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00" w:rsidRDefault="00F30A00" w:rsidP="00F30A00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30A00" w:rsidRDefault="00F30A00" w:rsidP="00F30A00">
      <w:pPr>
        <w:jc w:val="center"/>
        <w:rPr>
          <w:b/>
        </w:rPr>
      </w:pPr>
      <w:r>
        <w:rPr>
          <w:b/>
        </w:rPr>
        <w:t>НИКОЛЬСКОЕ ГОРОДСКОЕ ПОСЕЛЕНИЕ ТОСНЕНСКОГО РАЙОНА ЛЕНИНГРАДСКОЙ ОБЛАСТИ</w:t>
      </w:r>
    </w:p>
    <w:p w:rsidR="00F30A00" w:rsidRDefault="00F30A00" w:rsidP="00F30A00">
      <w:pPr>
        <w:jc w:val="center"/>
        <w:rPr>
          <w:b/>
        </w:rPr>
      </w:pPr>
    </w:p>
    <w:p w:rsidR="00F30A00" w:rsidRDefault="00F30A00" w:rsidP="00F30A00">
      <w:pPr>
        <w:jc w:val="center"/>
        <w:rPr>
          <w:b/>
        </w:rPr>
      </w:pPr>
      <w:r>
        <w:rPr>
          <w:b/>
        </w:rPr>
        <w:t>АДМИНИСТРАЦИЯ</w:t>
      </w:r>
    </w:p>
    <w:p w:rsidR="00F30A00" w:rsidRDefault="00F30A00" w:rsidP="00F30A00">
      <w:pPr>
        <w:jc w:val="center"/>
      </w:pPr>
    </w:p>
    <w:p w:rsidR="00F30A00" w:rsidRDefault="00F30A00" w:rsidP="00F3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0A00" w:rsidRDefault="00F30A00" w:rsidP="00F30A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0A00" w:rsidRDefault="00B0409D" w:rsidP="00F30A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F30A00">
        <w:rPr>
          <w:rFonts w:ascii="Times New Roman" w:hAnsi="Times New Roman" w:cs="Times New Roman"/>
          <w:sz w:val="28"/>
          <w:szCs w:val="28"/>
        </w:rPr>
        <w:t xml:space="preserve">.07.2017 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F30A00">
        <w:rPr>
          <w:rFonts w:ascii="Times New Roman" w:hAnsi="Times New Roman" w:cs="Times New Roman"/>
          <w:sz w:val="28"/>
          <w:szCs w:val="28"/>
        </w:rPr>
        <w:t>-па</w:t>
      </w:r>
    </w:p>
    <w:p w:rsidR="00F30A00" w:rsidRDefault="00F30A00" w:rsidP="00F30A00">
      <w:pPr>
        <w:pStyle w:val="a3"/>
        <w:ind w:right="33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14.03.201</w:t>
      </w:r>
      <w:r w:rsidRPr="006250A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Pr="006250A0">
        <w:rPr>
          <w:sz w:val="28"/>
          <w:szCs w:val="28"/>
        </w:rPr>
        <w:t>70</w:t>
      </w:r>
      <w:r>
        <w:rPr>
          <w:sz w:val="28"/>
          <w:szCs w:val="28"/>
        </w:rPr>
        <w:t xml:space="preserve"> па «О создании рабочей группы по оценке результатов реализации «дорожной карты» в сфере культуры»</w:t>
      </w:r>
    </w:p>
    <w:p w:rsidR="00F30A00" w:rsidRDefault="00F30A00" w:rsidP="00F30A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A00" w:rsidRDefault="00F30A00" w:rsidP="00F30A0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Во исполнение подпункта «а» пункта 2 Указ Президента Российской Федерации от 7 мая 2012 года № 597 «О мероприятиях по реализации государственной социальной политики», в соответствии с постановлением администрации «О мерах  по поэтапному повышению заработной платы работников муниципального казенного учреждения «Никольский дом культуры» и утверждении </w:t>
      </w:r>
      <w:r>
        <w:rPr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</w:t>
      </w:r>
      <w:r>
        <w:rPr>
          <w:sz w:val="28"/>
          <w:szCs w:val="28"/>
        </w:rPr>
        <w:t>муниципального казенного учреждения «Никольский дом культуры»</w:t>
      </w:r>
      <w:r>
        <w:rPr>
          <w:color w:val="000000"/>
          <w:sz w:val="28"/>
          <w:szCs w:val="28"/>
        </w:rPr>
        <w:t xml:space="preserve"> от 22.09.2016 №269-па</w:t>
      </w:r>
    </w:p>
    <w:p w:rsidR="00F30A00" w:rsidRDefault="00F30A00" w:rsidP="00F30A0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F30A00" w:rsidRDefault="00F30A00" w:rsidP="00F30A00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sz w:val="28"/>
          <w:szCs w:val="28"/>
        </w:rPr>
        <w:t xml:space="preserve"> ПОСТАНОВЛЯЮ:</w:t>
      </w:r>
    </w:p>
    <w:p w:rsidR="00F30A00" w:rsidRDefault="00F30A00" w:rsidP="00F30A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0A00" w:rsidRDefault="00F30A00" w:rsidP="00F30A0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14.03.2014 № 70-па «О создании рабочей группы по оценке результатов реализации «дорожной карты» в сфере культуры», изложив приложение №1 в новой редакции, согласно приложению №1 к настоящему постановлению.  </w:t>
      </w:r>
    </w:p>
    <w:p w:rsidR="00F30A00" w:rsidRDefault="00F30A00" w:rsidP="00F30A00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F30A00" w:rsidRDefault="00F30A00" w:rsidP="00F30A0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А.В.Бабошина.</w:t>
      </w:r>
    </w:p>
    <w:p w:rsidR="00F30A00" w:rsidRDefault="00F30A00" w:rsidP="00F3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A00" w:rsidRDefault="00F30A00" w:rsidP="00F30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A00" w:rsidRDefault="00F30A00" w:rsidP="00F30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 Шикалов</w:t>
      </w:r>
    </w:p>
    <w:p w:rsidR="00F30A00" w:rsidRDefault="00F30A00" w:rsidP="00F30A00">
      <w:pPr>
        <w:jc w:val="both"/>
        <w:rPr>
          <w:sz w:val="20"/>
          <w:szCs w:val="20"/>
        </w:rPr>
      </w:pPr>
    </w:p>
    <w:p w:rsidR="00F30A00" w:rsidRDefault="00F30A00" w:rsidP="00F30A00">
      <w:pPr>
        <w:jc w:val="both"/>
        <w:rPr>
          <w:sz w:val="22"/>
          <w:szCs w:val="22"/>
        </w:rPr>
      </w:pPr>
    </w:p>
    <w:p w:rsidR="00F30A00" w:rsidRDefault="00F30A00" w:rsidP="00F30A00">
      <w:pPr>
        <w:jc w:val="both"/>
        <w:rPr>
          <w:sz w:val="22"/>
          <w:szCs w:val="22"/>
        </w:rPr>
      </w:pPr>
    </w:p>
    <w:p w:rsidR="00F30A00" w:rsidRDefault="00F30A00" w:rsidP="00F30A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Столярова </w:t>
      </w:r>
    </w:p>
    <w:p w:rsidR="00F30A00" w:rsidRDefault="00F30A00" w:rsidP="00F30A00">
      <w:pPr>
        <w:jc w:val="both"/>
        <w:rPr>
          <w:sz w:val="22"/>
          <w:szCs w:val="22"/>
        </w:rPr>
      </w:pPr>
      <w:r>
        <w:rPr>
          <w:sz w:val="22"/>
          <w:szCs w:val="22"/>
        </w:rPr>
        <w:t>Н.А.54-532</w:t>
      </w:r>
    </w:p>
    <w:p w:rsidR="00F30A00" w:rsidRDefault="00F30A00" w:rsidP="00F30A00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F30A00" w:rsidRDefault="00F30A00" w:rsidP="00F30A00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30A00" w:rsidRDefault="00F30A00" w:rsidP="00F30A00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0A00" w:rsidRDefault="00F30A00" w:rsidP="00F30A00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F30A00" w:rsidRDefault="00F30A00" w:rsidP="00F30A00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</w:p>
    <w:p w:rsidR="00F30A00" w:rsidRDefault="00F30A00" w:rsidP="00F30A00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30A00" w:rsidRDefault="00B0409D" w:rsidP="00F30A00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От 17</w:t>
      </w:r>
      <w:r w:rsidR="00F30A00">
        <w:rPr>
          <w:sz w:val="28"/>
          <w:szCs w:val="28"/>
        </w:rPr>
        <w:t>.07.2017 №</w:t>
      </w:r>
      <w:r>
        <w:rPr>
          <w:sz w:val="28"/>
          <w:szCs w:val="28"/>
        </w:rPr>
        <w:t xml:space="preserve"> 153-</w:t>
      </w:r>
      <w:bookmarkStart w:id="0" w:name="_GoBack"/>
      <w:bookmarkEnd w:id="0"/>
      <w:r w:rsidR="00F30A00">
        <w:rPr>
          <w:sz w:val="28"/>
          <w:szCs w:val="28"/>
        </w:rPr>
        <w:t xml:space="preserve"> па</w:t>
      </w:r>
    </w:p>
    <w:p w:rsidR="00F30A00" w:rsidRDefault="00F30A00" w:rsidP="00F30A00">
      <w:pPr>
        <w:autoSpaceDE w:val="0"/>
        <w:autoSpaceDN w:val="0"/>
        <w:adjustRightInd w:val="0"/>
        <w:ind w:left="1068"/>
        <w:jc w:val="right"/>
        <w:outlineLvl w:val="0"/>
        <w:rPr>
          <w:sz w:val="28"/>
          <w:szCs w:val="28"/>
        </w:rPr>
      </w:pPr>
    </w:p>
    <w:p w:rsidR="00F30A00" w:rsidRDefault="00F30A00" w:rsidP="00F30A00">
      <w:pPr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СОСТАВ</w:t>
      </w:r>
    </w:p>
    <w:p w:rsidR="00F30A00" w:rsidRDefault="00F30A00" w:rsidP="00F30A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рабочей группы по оценке результатов реализации «дорожной карты» </w:t>
      </w:r>
    </w:p>
    <w:p w:rsidR="00F30A00" w:rsidRDefault="00F30A00" w:rsidP="00F30A00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6042"/>
      </w:tblGrid>
      <w:tr w:rsidR="00F30A00" w:rsidTr="008C0511">
        <w:tc>
          <w:tcPr>
            <w:tcW w:w="3312" w:type="dxa"/>
            <w:hideMark/>
          </w:tcPr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F30A00" w:rsidRDefault="00F30A00" w:rsidP="008C051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0409D">
              <w:rPr>
                <w:color w:val="000000"/>
                <w:sz w:val="28"/>
                <w:szCs w:val="28"/>
                <w:lang w:eastAsia="en-US"/>
              </w:rPr>
              <w:t>А.В.Бабошина</w:t>
            </w:r>
          </w:p>
        </w:tc>
        <w:tc>
          <w:tcPr>
            <w:tcW w:w="6042" w:type="dxa"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Никольского городского поселения   </w:t>
            </w:r>
          </w:p>
          <w:p w:rsidR="00F30A00" w:rsidRDefault="00F30A00" w:rsidP="008C051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30A00" w:rsidTr="008C0511">
        <w:tc>
          <w:tcPr>
            <w:tcW w:w="3312" w:type="dxa"/>
            <w:hideMark/>
          </w:tcPr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F30A00" w:rsidRDefault="00F30A00" w:rsidP="008C051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Столярова Н.А.</w:t>
            </w:r>
          </w:p>
        </w:tc>
        <w:tc>
          <w:tcPr>
            <w:tcW w:w="6042" w:type="dxa"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Главный специалист отдела по культуре, физической культуре, спорту и работе с молодежью администрации Никольского городского поселения  </w:t>
            </w:r>
          </w:p>
          <w:p w:rsidR="00F30A00" w:rsidRDefault="00F30A00" w:rsidP="008C051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30A00" w:rsidTr="008C0511">
        <w:tc>
          <w:tcPr>
            <w:tcW w:w="3312" w:type="dxa"/>
            <w:hideMark/>
          </w:tcPr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Секретарь </w:t>
            </w:r>
          </w:p>
          <w:p w:rsidR="00F30A00" w:rsidRDefault="00F30A00" w:rsidP="008C051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Гребенюк И.В.</w:t>
            </w:r>
          </w:p>
        </w:tc>
        <w:tc>
          <w:tcPr>
            <w:tcW w:w="6042" w:type="dxa"/>
            <w:hideMark/>
          </w:tcPr>
          <w:p w:rsidR="00F30A00" w:rsidRDefault="00F30A00" w:rsidP="008C051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Ведущий специалист отдела по организационной работе, делопроизводству и кадрам администрации Никольского городского поселения</w:t>
            </w:r>
          </w:p>
        </w:tc>
      </w:tr>
      <w:tr w:rsidR="00F30A00" w:rsidTr="008C0511">
        <w:tc>
          <w:tcPr>
            <w:tcW w:w="3312" w:type="dxa"/>
          </w:tcPr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6042" w:type="dxa"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30A00" w:rsidTr="008C0511">
        <w:tc>
          <w:tcPr>
            <w:tcW w:w="3312" w:type="dxa"/>
          </w:tcPr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Макаренко Т.Ф.</w:t>
            </w:r>
          </w:p>
        </w:tc>
        <w:tc>
          <w:tcPr>
            <w:tcW w:w="6042" w:type="dxa"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комитета финансов, экономики, бухгалтерского учета и отчетности администрации Никольского городского поселения </w:t>
            </w:r>
          </w:p>
          <w:p w:rsidR="00F30A00" w:rsidRDefault="00F30A00" w:rsidP="008C051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30A00" w:rsidTr="008C0511">
        <w:tc>
          <w:tcPr>
            <w:tcW w:w="3312" w:type="dxa"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Попова С.П. </w:t>
            </w:r>
          </w:p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2" w:type="dxa"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юридического отдела администрации Никольского городского поселения</w:t>
            </w:r>
          </w:p>
          <w:p w:rsidR="00F30A00" w:rsidRDefault="00F30A00" w:rsidP="008C051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30A00" w:rsidTr="008C0511">
        <w:tc>
          <w:tcPr>
            <w:tcW w:w="3312" w:type="dxa"/>
            <w:hideMark/>
          </w:tcPr>
          <w:p w:rsidR="00F30A00" w:rsidRDefault="00F30A00" w:rsidP="008C051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Богомазов А.А.</w:t>
            </w:r>
          </w:p>
        </w:tc>
        <w:tc>
          <w:tcPr>
            <w:tcW w:w="6042" w:type="dxa"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муниципального казенного учреждения «Никольский дом культуры»</w:t>
            </w:r>
          </w:p>
          <w:p w:rsidR="00F30A00" w:rsidRDefault="00F30A00" w:rsidP="008C051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30A00" w:rsidTr="008C0511">
        <w:tc>
          <w:tcPr>
            <w:tcW w:w="3312" w:type="dxa"/>
            <w:hideMark/>
          </w:tcPr>
          <w:p w:rsidR="00F30A00" w:rsidRDefault="00F30A00" w:rsidP="008C051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Мохов А.Н.</w:t>
            </w:r>
          </w:p>
        </w:tc>
        <w:tc>
          <w:tcPr>
            <w:tcW w:w="6042" w:type="dxa"/>
            <w:hideMark/>
          </w:tcPr>
          <w:p w:rsidR="00F30A00" w:rsidRDefault="00F30A00" w:rsidP="008C05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Депутат совета депутатов Никольского городского поселения второго созыва, председатель постоянной комиссии по культуре, спорту и молодежной политике </w:t>
            </w:r>
          </w:p>
        </w:tc>
      </w:tr>
    </w:tbl>
    <w:p w:rsidR="00F30A00" w:rsidRDefault="00F30A00" w:rsidP="00F30A00">
      <w:pPr>
        <w:jc w:val="center"/>
        <w:rPr>
          <w:b/>
          <w:color w:val="000000"/>
          <w:sz w:val="28"/>
          <w:szCs w:val="28"/>
        </w:rPr>
      </w:pPr>
    </w:p>
    <w:p w:rsidR="00F30A00" w:rsidRDefault="00F30A00" w:rsidP="00F30A00"/>
    <w:p w:rsidR="00F30A00" w:rsidRPr="00877C8A" w:rsidRDefault="00F30A00" w:rsidP="00F30A00"/>
    <w:p w:rsidR="00C9134B" w:rsidRDefault="00C9134B"/>
    <w:sectPr w:rsidR="00C9134B" w:rsidSect="001C7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0A"/>
    <w:rsid w:val="00187F0A"/>
    <w:rsid w:val="00B0409D"/>
    <w:rsid w:val="00C9134B"/>
    <w:rsid w:val="00F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0A0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30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0A00"/>
    <w:pPr>
      <w:spacing w:after="0" w:line="240" w:lineRule="auto"/>
    </w:pPr>
  </w:style>
  <w:style w:type="paragraph" w:customStyle="1" w:styleId="ConsPlusNormal">
    <w:name w:val="ConsPlusNormal"/>
    <w:rsid w:val="00F30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0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3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0A0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30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0A00"/>
    <w:pPr>
      <w:spacing w:after="0" w:line="240" w:lineRule="auto"/>
    </w:pPr>
  </w:style>
  <w:style w:type="paragraph" w:customStyle="1" w:styleId="ConsPlusNormal">
    <w:name w:val="ConsPlusNormal"/>
    <w:rsid w:val="00F30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0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3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2017-07-21T09:20:00Z</dcterms:created>
  <dcterms:modified xsi:type="dcterms:W3CDTF">2017-07-21T11:22:00Z</dcterms:modified>
</cp:coreProperties>
</file>