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24" w:rsidRDefault="006E4324" w:rsidP="001552DF">
      <w:pPr>
        <w:rPr>
          <w:sz w:val="28"/>
          <w:szCs w:val="28"/>
        </w:rPr>
      </w:pPr>
    </w:p>
    <w:p w:rsidR="006E4324" w:rsidRDefault="006E4324" w:rsidP="001552DF">
      <w:pPr>
        <w:rPr>
          <w:sz w:val="28"/>
          <w:szCs w:val="28"/>
        </w:rPr>
      </w:pPr>
    </w:p>
    <w:p w:rsidR="006E4324" w:rsidRDefault="006E4324" w:rsidP="001552DF">
      <w:pPr>
        <w:rPr>
          <w:sz w:val="28"/>
          <w:szCs w:val="28"/>
        </w:rPr>
      </w:pPr>
    </w:p>
    <w:p w:rsidR="006E4324" w:rsidRDefault="006E4324" w:rsidP="001552DF">
      <w:pPr>
        <w:rPr>
          <w:sz w:val="28"/>
          <w:szCs w:val="28"/>
        </w:rPr>
      </w:pPr>
    </w:p>
    <w:p w:rsidR="006E4324" w:rsidRDefault="006E4324" w:rsidP="001552DF">
      <w:pPr>
        <w:rPr>
          <w:sz w:val="28"/>
          <w:szCs w:val="28"/>
        </w:rPr>
      </w:pPr>
    </w:p>
    <w:p w:rsidR="006E4324" w:rsidRDefault="006E4324" w:rsidP="001552DF">
      <w:pPr>
        <w:rPr>
          <w:sz w:val="28"/>
          <w:szCs w:val="28"/>
        </w:rPr>
      </w:pPr>
    </w:p>
    <w:p w:rsidR="006E4324" w:rsidRDefault="006E4324" w:rsidP="001552DF">
      <w:pPr>
        <w:rPr>
          <w:sz w:val="28"/>
          <w:szCs w:val="28"/>
        </w:rPr>
      </w:pPr>
    </w:p>
    <w:p w:rsidR="006E4324" w:rsidRDefault="006E4324" w:rsidP="001552DF">
      <w:pPr>
        <w:rPr>
          <w:sz w:val="28"/>
          <w:szCs w:val="28"/>
        </w:rPr>
      </w:pPr>
    </w:p>
    <w:p w:rsidR="006E4324" w:rsidRDefault="006E4324" w:rsidP="006E4324">
      <w:pPr>
        <w:ind w:left="-709"/>
        <w:rPr>
          <w:sz w:val="28"/>
          <w:szCs w:val="28"/>
        </w:rPr>
      </w:pPr>
    </w:p>
    <w:p w:rsidR="006E4324" w:rsidRDefault="006E4324" w:rsidP="006E4324">
      <w:pPr>
        <w:ind w:left="-709"/>
        <w:rPr>
          <w:sz w:val="28"/>
          <w:szCs w:val="28"/>
        </w:rPr>
      </w:pPr>
    </w:p>
    <w:p w:rsidR="006E4324" w:rsidRDefault="006E4324" w:rsidP="006E4324">
      <w:pPr>
        <w:ind w:left="-709"/>
        <w:rPr>
          <w:sz w:val="28"/>
          <w:szCs w:val="28"/>
        </w:rPr>
      </w:pPr>
    </w:p>
    <w:p w:rsidR="006E4324" w:rsidRDefault="006E4324" w:rsidP="006E4324">
      <w:pPr>
        <w:ind w:left="-709"/>
        <w:rPr>
          <w:sz w:val="28"/>
          <w:szCs w:val="28"/>
        </w:rPr>
      </w:pPr>
      <w:bookmarkStart w:id="0" w:name="_GoBack"/>
      <w:bookmarkEnd w:id="0"/>
    </w:p>
    <w:p w:rsidR="006E4324" w:rsidRDefault="006E4324" w:rsidP="006E4324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08.08.2017                   174-па  </w:t>
      </w:r>
    </w:p>
    <w:p w:rsidR="006E4324" w:rsidRDefault="006E4324" w:rsidP="006E4324">
      <w:pPr>
        <w:ind w:left="-709"/>
        <w:rPr>
          <w:sz w:val="28"/>
          <w:szCs w:val="28"/>
        </w:rPr>
      </w:pPr>
    </w:p>
    <w:p w:rsidR="001552DF" w:rsidRDefault="001552DF" w:rsidP="006E4324">
      <w:pPr>
        <w:ind w:left="-709"/>
        <w:rPr>
          <w:sz w:val="28"/>
          <w:szCs w:val="28"/>
        </w:rPr>
      </w:pPr>
      <w:r>
        <w:rPr>
          <w:sz w:val="28"/>
          <w:szCs w:val="28"/>
        </w:rPr>
        <w:t>Об изменении   адреса  земельного  участка</w:t>
      </w:r>
    </w:p>
    <w:p w:rsidR="001552DF" w:rsidRDefault="001552DF" w:rsidP="001552DF">
      <w:pPr>
        <w:jc w:val="both"/>
        <w:rPr>
          <w:sz w:val="28"/>
          <w:szCs w:val="28"/>
        </w:rPr>
      </w:pPr>
    </w:p>
    <w:p w:rsidR="001552DF" w:rsidRDefault="001552DF" w:rsidP="001552DF">
      <w:pPr>
        <w:jc w:val="both"/>
        <w:rPr>
          <w:sz w:val="28"/>
          <w:szCs w:val="28"/>
        </w:rPr>
      </w:pPr>
    </w:p>
    <w:p w:rsidR="001552DF" w:rsidRDefault="001552DF" w:rsidP="006E4324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заявление </w:t>
      </w:r>
      <w:r w:rsidR="00CA3F8C">
        <w:rPr>
          <w:sz w:val="28"/>
          <w:szCs w:val="28"/>
        </w:rPr>
        <w:t>Макарова С.Б.</w:t>
      </w:r>
      <w:r>
        <w:rPr>
          <w:sz w:val="28"/>
          <w:szCs w:val="28"/>
        </w:rPr>
        <w:t xml:space="preserve">, </w:t>
      </w:r>
      <w:r w:rsidR="00CA3F8C">
        <w:rPr>
          <w:sz w:val="28"/>
          <w:szCs w:val="28"/>
        </w:rPr>
        <w:t>проживающего</w:t>
      </w:r>
      <w:r>
        <w:rPr>
          <w:sz w:val="28"/>
          <w:szCs w:val="28"/>
        </w:rPr>
        <w:t xml:space="preserve"> по адресу:  </w:t>
      </w:r>
      <w:r w:rsidR="00CA3F8C">
        <w:rPr>
          <w:sz w:val="28"/>
          <w:szCs w:val="28"/>
        </w:rPr>
        <w:t>Санкт-Петербург</w:t>
      </w:r>
      <w:r>
        <w:rPr>
          <w:sz w:val="28"/>
          <w:szCs w:val="28"/>
        </w:rPr>
        <w:t xml:space="preserve">, ул. </w:t>
      </w:r>
      <w:r w:rsidR="00CA3F8C">
        <w:rPr>
          <w:sz w:val="28"/>
          <w:szCs w:val="28"/>
        </w:rPr>
        <w:t xml:space="preserve">6-я </w:t>
      </w:r>
      <w:proofErr w:type="gramStart"/>
      <w:r w:rsidR="00CA3F8C"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,  д. </w:t>
      </w:r>
      <w:r w:rsidR="00CA3F8C">
        <w:rPr>
          <w:sz w:val="28"/>
          <w:szCs w:val="28"/>
        </w:rPr>
        <w:t>15, кв. 22</w:t>
      </w:r>
      <w:r>
        <w:rPr>
          <w:sz w:val="28"/>
          <w:szCs w:val="28"/>
        </w:rPr>
        <w:t xml:space="preserve"> (паспорт 4</w:t>
      </w:r>
      <w:r w:rsidR="00CA3F8C">
        <w:rPr>
          <w:sz w:val="28"/>
          <w:szCs w:val="28"/>
        </w:rPr>
        <w:t>0 14 170966 выдан ТП № 3</w:t>
      </w:r>
      <w:r w:rsidR="00AB7EE5">
        <w:rPr>
          <w:sz w:val="28"/>
          <w:szCs w:val="28"/>
        </w:rPr>
        <w:t xml:space="preserve"> отдела </w:t>
      </w:r>
      <w:r w:rsidR="00CA3F8C">
        <w:rPr>
          <w:sz w:val="28"/>
          <w:szCs w:val="28"/>
        </w:rPr>
        <w:t>УФМС России по Санкт-Петербургу и Ле</w:t>
      </w:r>
      <w:r w:rsidR="000E3526">
        <w:rPr>
          <w:sz w:val="28"/>
          <w:szCs w:val="28"/>
        </w:rPr>
        <w:t>н</w:t>
      </w:r>
      <w:r w:rsidR="00CA3F8C">
        <w:rPr>
          <w:sz w:val="28"/>
          <w:szCs w:val="28"/>
        </w:rPr>
        <w:t>инградской обл. в Адмиралтейском р-не г. Санкт-Петербурга 02.02.2015</w:t>
      </w:r>
      <w:r>
        <w:rPr>
          <w:sz w:val="28"/>
          <w:szCs w:val="28"/>
        </w:rPr>
        <w:t>) об изменении</w:t>
      </w:r>
      <w:r w:rsidR="00CA3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A3F8C">
        <w:rPr>
          <w:sz w:val="28"/>
          <w:szCs w:val="28"/>
        </w:rPr>
        <w:t>а</w:t>
      </w:r>
      <w:r>
        <w:rPr>
          <w:sz w:val="28"/>
          <w:szCs w:val="28"/>
        </w:rPr>
        <w:t>дреса  земельно</w:t>
      </w:r>
      <w:r w:rsidR="000E3526">
        <w:rPr>
          <w:sz w:val="28"/>
          <w:szCs w:val="28"/>
        </w:rPr>
        <w:t>го</w:t>
      </w:r>
      <w:r>
        <w:rPr>
          <w:sz w:val="28"/>
          <w:szCs w:val="28"/>
        </w:rPr>
        <w:t xml:space="preserve"> участка</w:t>
      </w:r>
      <w:r w:rsidR="00CA3F8C">
        <w:rPr>
          <w:sz w:val="28"/>
          <w:szCs w:val="28"/>
        </w:rPr>
        <w:t xml:space="preserve"> с кадастровым номером  47:26:0000000:39292</w:t>
      </w:r>
      <w:r>
        <w:rPr>
          <w:sz w:val="28"/>
          <w:szCs w:val="28"/>
        </w:rPr>
        <w:t xml:space="preserve">, расположенного по адресу: </w:t>
      </w:r>
      <w:proofErr w:type="gramStart"/>
      <w:r>
        <w:rPr>
          <w:sz w:val="28"/>
          <w:szCs w:val="28"/>
        </w:rPr>
        <w:t xml:space="preserve">Ленинградская область, Тосненский район, </w:t>
      </w:r>
      <w:r w:rsidR="00CA3F8C">
        <w:rPr>
          <w:sz w:val="28"/>
          <w:szCs w:val="28"/>
        </w:rPr>
        <w:t>д. Перевоз, ул. Жданова, д. 68</w:t>
      </w:r>
      <w:r>
        <w:rPr>
          <w:sz w:val="28"/>
          <w:szCs w:val="28"/>
        </w:rPr>
        <w:t xml:space="preserve">, ранее  </w:t>
      </w:r>
      <w:r w:rsidR="00CA3F8C">
        <w:rPr>
          <w:sz w:val="28"/>
          <w:szCs w:val="28"/>
        </w:rPr>
        <w:t xml:space="preserve">находящегося в личном пользовании хозяйства Макарова Б.В. 1932 г.р., </w:t>
      </w:r>
      <w:r>
        <w:rPr>
          <w:sz w:val="28"/>
          <w:szCs w:val="28"/>
        </w:rPr>
        <w:t xml:space="preserve"> на котором </w:t>
      </w:r>
      <w:r w:rsidR="00CA3F8C">
        <w:rPr>
          <w:sz w:val="28"/>
          <w:szCs w:val="28"/>
        </w:rPr>
        <w:t xml:space="preserve"> в настоящее время </w:t>
      </w:r>
      <w:r>
        <w:rPr>
          <w:sz w:val="28"/>
          <w:szCs w:val="28"/>
        </w:rPr>
        <w:t>расположен индивидуальный  жилой  дом (КН – 47:26:0000000:</w:t>
      </w:r>
      <w:r w:rsidR="006B226F">
        <w:rPr>
          <w:sz w:val="28"/>
          <w:szCs w:val="28"/>
        </w:rPr>
        <w:t>3963</w:t>
      </w:r>
      <w:r>
        <w:rPr>
          <w:sz w:val="28"/>
          <w:szCs w:val="28"/>
        </w:rPr>
        <w:t xml:space="preserve">), принадлежащий на праве  собственности  </w:t>
      </w:r>
      <w:r w:rsidR="006B226F">
        <w:rPr>
          <w:sz w:val="28"/>
          <w:szCs w:val="28"/>
        </w:rPr>
        <w:t>Макарову Сергею Борисовичу 15.03.1958 г.р.</w:t>
      </w:r>
      <w:r>
        <w:rPr>
          <w:sz w:val="28"/>
          <w:szCs w:val="28"/>
        </w:rPr>
        <w:t>,  руководствуясь Федеральным законом № 131-ФЗ от 06.10.2003 «Об общих принципах организации местного самоуправления в РФ</w:t>
      </w:r>
      <w:proofErr w:type="gramEnd"/>
      <w:r>
        <w:rPr>
          <w:sz w:val="28"/>
          <w:szCs w:val="28"/>
        </w:rPr>
        <w:t xml:space="preserve">», постановлением Правительства  Российской Федерации от 19.11.2014 № 1221 «Об утверждении Правил присвоения, изменения и аннулирования адресов», администрация Никольского городского поселения Тосненского района Ленинградской области </w:t>
      </w:r>
    </w:p>
    <w:p w:rsidR="001552DF" w:rsidRDefault="001552DF" w:rsidP="006E4324">
      <w:pPr>
        <w:ind w:left="-709" w:firstLine="425"/>
        <w:jc w:val="both"/>
        <w:rPr>
          <w:sz w:val="28"/>
          <w:szCs w:val="28"/>
        </w:rPr>
      </w:pPr>
    </w:p>
    <w:p w:rsidR="001552DF" w:rsidRDefault="001552DF" w:rsidP="006E4324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52DF" w:rsidRDefault="001552DF" w:rsidP="006E4324">
      <w:pPr>
        <w:ind w:left="-709" w:firstLine="425"/>
        <w:jc w:val="both"/>
        <w:rPr>
          <w:sz w:val="28"/>
          <w:szCs w:val="28"/>
        </w:rPr>
      </w:pPr>
    </w:p>
    <w:p w:rsidR="001552DF" w:rsidRDefault="001552DF" w:rsidP="006E4324">
      <w:pPr>
        <w:pStyle w:val="a3"/>
        <w:ind w:left="-709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1.Объекту адресации - земельному участку (кадастровый номер - 47:26:</w:t>
      </w:r>
      <w:r w:rsidR="000E3526">
        <w:rPr>
          <w:sz w:val="28"/>
          <w:szCs w:val="28"/>
        </w:rPr>
        <w:t>0000000</w:t>
      </w:r>
      <w:r>
        <w:rPr>
          <w:sz w:val="28"/>
          <w:szCs w:val="28"/>
        </w:rPr>
        <w:t>:</w:t>
      </w:r>
      <w:r w:rsidR="000E3526">
        <w:rPr>
          <w:sz w:val="28"/>
          <w:szCs w:val="28"/>
        </w:rPr>
        <w:t>39292</w:t>
      </w:r>
      <w:r>
        <w:rPr>
          <w:sz w:val="28"/>
          <w:szCs w:val="28"/>
        </w:rPr>
        <w:t xml:space="preserve">, разрешенное использование – </w:t>
      </w:r>
      <w:r w:rsidR="000E3526">
        <w:rPr>
          <w:sz w:val="28"/>
          <w:szCs w:val="28"/>
        </w:rPr>
        <w:t>для ведения личного подсобного хозяйства, категория земель - земли населенных пунктов</w:t>
      </w:r>
      <w:r>
        <w:rPr>
          <w:sz w:val="28"/>
          <w:szCs w:val="28"/>
        </w:rPr>
        <w:t xml:space="preserve">)  изменить   адрес   с  «Ленинградская область, Тосненский район, </w:t>
      </w:r>
      <w:r w:rsidR="000E3526">
        <w:rPr>
          <w:sz w:val="28"/>
          <w:szCs w:val="28"/>
        </w:rPr>
        <w:t>д. Перевоз, ул. Жданова, д. 68»</w:t>
      </w:r>
      <w:r>
        <w:rPr>
          <w:sz w:val="28"/>
          <w:szCs w:val="28"/>
        </w:rPr>
        <w:t xml:space="preserve"> на следующий адрес:</w:t>
      </w:r>
      <w:proofErr w:type="gramEnd"/>
      <w:r>
        <w:rPr>
          <w:sz w:val="28"/>
          <w:szCs w:val="28"/>
        </w:rPr>
        <w:t xml:space="preserve"> «Российская Федерация, Ленинградская область, Тосненский муниципальный район, Никольское городское поселение, г. Никольское, ул. </w:t>
      </w:r>
      <w:r w:rsidR="000E3526">
        <w:rPr>
          <w:sz w:val="28"/>
          <w:szCs w:val="28"/>
        </w:rPr>
        <w:t>Песчаная</w:t>
      </w:r>
      <w:r>
        <w:rPr>
          <w:sz w:val="28"/>
          <w:szCs w:val="28"/>
        </w:rPr>
        <w:t xml:space="preserve">, уч. </w:t>
      </w:r>
      <w:r w:rsidR="000E3526">
        <w:rPr>
          <w:sz w:val="28"/>
          <w:szCs w:val="28"/>
        </w:rPr>
        <w:t>68</w:t>
      </w:r>
      <w:r>
        <w:rPr>
          <w:sz w:val="28"/>
          <w:szCs w:val="28"/>
        </w:rPr>
        <w:t>».</w:t>
      </w:r>
    </w:p>
    <w:p w:rsidR="001552DF" w:rsidRDefault="001552DF" w:rsidP="006E4324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Правообладател</w:t>
      </w:r>
      <w:r w:rsidR="000E3526">
        <w:rPr>
          <w:sz w:val="28"/>
          <w:szCs w:val="28"/>
        </w:rPr>
        <w:t>ю</w:t>
      </w:r>
      <w:r>
        <w:rPr>
          <w:sz w:val="28"/>
          <w:szCs w:val="28"/>
        </w:rPr>
        <w:t xml:space="preserve"> земельного участка установить указатель с наименованием элемента улично-дорожной сети  с номером земельного участка и содержать его в надлежащем состоянии.</w:t>
      </w:r>
    </w:p>
    <w:p w:rsidR="001552DF" w:rsidRDefault="001552DF" w:rsidP="006E4324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Отделу по управлению муниципальным имуществом, земельным вопросам и архитектуре администрации Никольского городского поселения Тосненского района Ленинградской области  внести  настоящее постановление в государственный адресный реестр.</w:t>
      </w:r>
    </w:p>
    <w:p w:rsidR="001552DF" w:rsidRDefault="001552DF" w:rsidP="006E4324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отдел по управлению муниципальным имуществом, земельным вопросам и архитектуре администрации Никольского городского поселения.</w:t>
      </w:r>
    </w:p>
    <w:p w:rsidR="006E4324" w:rsidRDefault="006E4324" w:rsidP="006E4324">
      <w:pPr>
        <w:ind w:left="-709" w:firstLine="425"/>
        <w:jc w:val="both"/>
        <w:rPr>
          <w:sz w:val="28"/>
          <w:szCs w:val="28"/>
        </w:rPr>
      </w:pPr>
    </w:p>
    <w:p w:rsidR="006E4324" w:rsidRDefault="006E4324" w:rsidP="006E4324">
      <w:pPr>
        <w:ind w:left="-709" w:firstLine="425"/>
        <w:jc w:val="both"/>
        <w:rPr>
          <w:sz w:val="28"/>
          <w:szCs w:val="28"/>
        </w:rPr>
      </w:pPr>
    </w:p>
    <w:p w:rsidR="006E4324" w:rsidRDefault="006E4324" w:rsidP="006E4324">
      <w:pPr>
        <w:ind w:left="-709" w:firstLine="425"/>
        <w:jc w:val="both"/>
        <w:rPr>
          <w:sz w:val="28"/>
          <w:szCs w:val="28"/>
        </w:rPr>
      </w:pPr>
    </w:p>
    <w:p w:rsidR="006E4324" w:rsidRDefault="006E4324" w:rsidP="006E4324">
      <w:pPr>
        <w:ind w:left="-709" w:firstLine="425"/>
        <w:jc w:val="both"/>
        <w:rPr>
          <w:sz w:val="28"/>
          <w:szCs w:val="28"/>
        </w:rPr>
      </w:pPr>
    </w:p>
    <w:p w:rsidR="001552DF" w:rsidRDefault="001552DF" w:rsidP="006E4324">
      <w:pPr>
        <w:ind w:left="-709" w:firstLine="425"/>
        <w:jc w:val="both"/>
        <w:rPr>
          <w:sz w:val="28"/>
          <w:szCs w:val="28"/>
        </w:rPr>
      </w:pPr>
    </w:p>
    <w:p w:rsidR="001552DF" w:rsidRDefault="001552DF" w:rsidP="006E4324">
      <w:pPr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E3526">
        <w:rPr>
          <w:sz w:val="28"/>
          <w:szCs w:val="28"/>
        </w:rPr>
        <w:t xml:space="preserve">    </w:t>
      </w:r>
      <w:r>
        <w:rPr>
          <w:sz w:val="28"/>
          <w:szCs w:val="28"/>
        </w:rPr>
        <w:t>С.А. Шикалов</w:t>
      </w:r>
    </w:p>
    <w:p w:rsidR="001552DF" w:rsidRDefault="001552DF" w:rsidP="006E4324">
      <w:pPr>
        <w:ind w:left="-709" w:firstLine="425"/>
        <w:jc w:val="both"/>
        <w:rPr>
          <w:sz w:val="28"/>
          <w:szCs w:val="28"/>
        </w:rPr>
      </w:pPr>
    </w:p>
    <w:p w:rsidR="001552DF" w:rsidRDefault="001552DF" w:rsidP="006E4324">
      <w:pPr>
        <w:ind w:left="-709" w:firstLine="425"/>
        <w:jc w:val="both"/>
        <w:rPr>
          <w:sz w:val="16"/>
          <w:szCs w:val="16"/>
        </w:rPr>
      </w:pPr>
    </w:p>
    <w:p w:rsidR="001552DF" w:rsidRDefault="001552DF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6E4324" w:rsidRDefault="006E4324" w:rsidP="001552DF">
      <w:pPr>
        <w:jc w:val="both"/>
        <w:rPr>
          <w:sz w:val="16"/>
          <w:szCs w:val="16"/>
        </w:rPr>
      </w:pPr>
    </w:p>
    <w:p w:rsidR="001552DF" w:rsidRDefault="001552DF" w:rsidP="001552DF">
      <w:pPr>
        <w:jc w:val="both"/>
        <w:rPr>
          <w:sz w:val="16"/>
          <w:szCs w:val="16"/>
        </w:rPr>
      </w:pPr>
    </w:p>
    <w:p w:rsidR="001552DF" w:rsidRDefault="000E3526" w:rsidP="001552DF">
      <w:pPr>
        <w:jc w:val="both"/>
        <w:rPr>
          <w:sz w:val="16"/>
          <w:szCs w:val="16"/>
        </w:rPr>
      </w:pPr>
      <w:r>
        <w:rPr>
          <w:sz w:val="16"/>
          <w:szCs w:val="16"/>
        </w:rPr>
        <w:t>Е</w:t>
      </w:r>
      <w:r w:rsidR="001552DF">
        <w:rPr>
          <w:sz w:val="16"/>
          <w:szCs w:val="16"/>
        </w:rPr>
        <w:t>горова И.В.</w:t>
      </w:r>
    </w:p>
    <w:p w:rsidR="005A47E3" w:rsidRDefault="001552DF" w:rsidP="000E3526">
      <w:pPr>
        <w:jc w:val="both"/>
      </w:pPr>
      <w:r>
        <w:rPr>
          <w:sz w:val="16"/>
          <w:szCs w:val="16"/>
        </w:rPr>
        <w:t>8(81361) 52 078</w:t>
      </w:r>
      <w:r>
        <w:rPr>
          <w:sz w:val="24"/>
        </w:rPr>
        <w:t xml:space="preserve"> </w:t>
      </w:r>
    </w:p>
    <w:sectPr w:rsidR="005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DF"/>
    <w:rsid w:val="00061F3A"/>
    <w:rsid w:val="000E3526"/>
    <w:rsid w:val="001552DF"/>
    <w:rsid w:val="005A47E3"/>
    <w:rsid w:val="006B1107"/>
    <w:rsid w:val="006B226F"/>
    <w:rsid w:val="006E4324"/>
    <w:rsid w:val="00AB7EE5"/>
    <w:rsid w:val="00C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5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2017-08-09T06:58:00Z</cp:lastPrinted>
  <dcterms:created xsi:type="dcterms:W3CDTF">2017-08-09T07:06:00Z</dcterms:created>
  <dcterms:modified xsi:type="dcterms:W3CDTF">2017-08-09T07:06:00Z</dcterms:modified>
</cp:coreProperties>
</file>