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7F" w:rsidRPr="001C4FB7" w:rsidRDefault="0041107F" w:rsidP="0041107F">
      <w:pPr>
        <w:ind w:left="5103"/>
        <w:rPr>
          <w:rFonts w:eastAsia="Calibri"/>
          <w:sz w:val="28"/>
          <w:szCs w:val="28"/>
        </w:rPr>
      </w:pPr>
      <w:r w:rsidRPr="001C4FB7">
        <w:rPr>
          <w:rFonts w:eastAsia="Calibri"/>
          <w:sz w:val="28"/>
          <w:szCs w:val="28"/>
        </w:rPr>
        <w:t>Приложение №</w:t>
      </w:r>
      <w:r>
        <w:rPr>
          <w:rFonts w:eastAsia="Calibri"/>
          <w:sz w:val="28"/>
          <w:szCs w:val="28"/>
        </w:rPr>
        <w:t>3</w:t>
      </w:r>
      <w:r w:rsidRPr="001C4FB7">
        <w:rPr>
          <w:rFonts w:eastAsia="Calibri"/>
          <w:sz w:val="28"/>
          <w:szCs w:val="28"/>
        </w:rPr>
        <w:t xml:space="preserve"> </w:t>
      </w:r>
      <w:r>
        <w:rPr>
          <w:rFonts w:eastAsia="Calibri"/>
          <w:sz w:val="28"/>
          <w:szCs w:val="28"/>
        </w:rPr>
        <w:t xml:space="preserve"> </w:t>
      </w:r>
    </w:p>
    <w:p w:rsidR="0041107F" w:rsidRPr="001C4FB7" w:rsidRDefault="0041107F" w:rsidP="0041107F">
      <w:pPr>
        <w:ind w:left="5103"/>
        <w:rPr>
          <w:rFonts w:eastAsia="Calibri"/>
          <w:sz w:val="28"/>
          <w:szCs w:val="28"/>
        </w:rPr>
      </w:pPr>
      <w:r w:rsidRPr="001C4FB7">
        <w:rPr>
          <w:rFonts w:eastAsia="Calibri"/>
          <w:sz w:val="28"/>
          <w:szCs w:val="28"/>
        </w:rPr>
        <w:t>к постановлению администрации</w:t>
      </w:r>
    </w:p>
    <w:p w:rsidR="0041107F" w:rsidRPr="001C4FB7" w:rsidRDefault="0041107F" w:rsidP="0041107F">
      <w:pPr>
        <w:ind w:left="5103"/>
        <w:rPr>
          <w:rFonts w:eastAsia="Calibri"/>
          <w:sz w:val="28"/>
          <w:szCs w:val="28"/>
        </w:rPr>
      </w:pPr>
      <w:r w:rsidRPr="001C4FB7">
        <w:rPr>
          <w:rFonts w:eastAsia="Calibri"/>
          <w:sz w:val="28"/>
          <w:szCs w:val="28"/>
        </w:rPr>
        <w:t>Никольского городского поселения</w:t>
      </w:r>
    </w:p>
    <w:p w:rsidR="0041107F" w:rsidRPr="001C4FB7" w:rsidRDefault="0041107F" w:rsidP="0041107F">
      <w:pPr>
        <w:ind w:left="5103"/>
        <w:rPr>
          <w:rFonts w:eastAsia="Calibri"/>
          <w:sz w:val="28"/>
          <w:szCs w:val="28"/>
        </w:rPr>
      </w:pPr>
      <w:r w:rsidRPr="001C4FB7">
        <w:rPr>
          <w:rFonts w:eastAsia="Calibri"/>
          <w:sz w:val="28"/>
          <w:szCs w:val="28"/>
        </w:rPr>
        <w:t xml:space="preserve">Тосненского района </w:t>
      </w:r>
    </w:p>
    <w:p w:rsidR="0041107F" w:rsidRPr="001C4FB7" w:rsidRDefault="0041107F" w:rsidP="0041107F">
      <w:pPr>
        <w:ind w:left="5103"/>
        <w:rPr>
          <w:rFonts w:eastAsia="Calibri"/>
          <w:sz w:val="28"/>
          <w:szCs w:val="28"/>
        </w:rPr>
      </w:pPr>
      <w:r w:rsidRPr="001C4FB7">
        <w:rPr>
          <w:rFonts w:eastAsia="Calibri"/>
          <w:sz w:val="28"/>
          <w:szCs w:val="28"/>
        </w:rPr>
        <w:t>Ленинградской области</w:t>
      </w:r>
    </w:p>
    <w:p w:rsidR="0041107F" w:rsidRPr="001C4FB7" w:rsidRDefault="00496F20" w:rsidP="0041107F">
      <w:pPr>
        <w:ind w:left="5103"/>
        <w:rPr>
          <w:rFonts w:eastAsia="Calibri"/>
          <w:sz w:val="28"/>
          <w:szCs w:val="28"/>
        </w:rPr>
      </w:pPr>
      <w:r>
        <w:rPr>
          <w:rFonts w:eastAsia="Calibri"/>
          <w:sz w:val="28"/>
          <w:szCs w:val="28"/>
        </w:rPr>
        <w:t xml:space="preserve">от 28.11.2017г.  № </w:t>
      </w:r>
      <w:bookmarkStart w:id="0" w:name="_GoBack"/>
      <w:bookmarkEnd w:id="0"/>
      <w:r>
        <w:rPr>
          <w:rFonts w:eastAsia="Calibri"/>
          <w:sz w:val="28"/>
          <w:szCs w:val="28"/>
        </w:rPr>
        <w:t>300</w:t>
      </w:r>
      <w:r w:rsidR="0041107F" w:rsidRPr="001C4FB7">
        <w:rPr>
          <w:rFonts w:eastAsia="Calibri"/>
          <w:sz w:val="28"/>
          <w:szCs w:val="28"/>
        </w:rPr>
        <w:t xml:space="preserve"> -па</w:t>
      </w:r>
    </w:p>
    <w:p w:rsidR="00890B82" w:rsidRPr="007C0494" w:rsidRDefault="00890B82" w:rsidP="00875B43">
      <w:pPr>
        <w:jc w:val="right"/>
        <w:rPr>
          <w:sz w:val="28"/>
          <w:szCs w:val="28"/>
        </w:rPr>
      </w:pPr>
      <w:r w:rsidRPr="007C0494">
        <w:rPr>
          <w:sz w:val="28"/>
          <w:szCs w:val="28"/>
        </w:rPr>
        <w:t xml:space="preserve"> </w:t>
      </w:r>
    </w:p>
    <w:p w:rsidR="00890B82" w:rsidRPr="007C0494" w:rsidRDefault="00890B82" w:rsidP="00A0232D">
      <w:pPr>
        <w:jc w:val="both"/>
        <w:rPr>
          <w:sz w:val="28"/>
          <w:szCs w:val="28"/>
        </w:rPr>
      </w:pPr>
    </w:p>
    <w:p w:rsidR="004021AE" w:rsidRPr="007C0494" w:rsidRDefault="004021A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021AE" w:rsidRPr="007C0494" w:rsidRDefault="004021AE" w:rsidP="00A0232D">
      <w:pPr>
        <w:jc w:val="both"/>
        <w:rPr>
          <w:sz w:val="28"/>
          <w:szCs w:val="28"/>
        </w:rPr>
      </w:pPr>
    </w:p>
    <w:p w:rsidR="004021AE" w:rsidRPr="007C0494" w:rsidRDefault="004021AE" w:rsidP="00A0232D">
      <w:pPr>
        <w:jc w:val="both"/>
        <w:rPr>
          <w:sz w:val="28"/>
          <w:szCs w:val="28"/>
        </w:rPr>
      </w:pPr>
    </w:p>
    <w:p w:rsidR="004021AE" w:rsidRPr="007C0494" w:rsidRDefault="004021AE" w:rsidP="00A0232D">
      <w:pPr>
        <w:jc w:val="both"/>
        <w:rPr>
          <w:sz w:val="28"/>
          <w:szCs w:val="28"/>
        </w:rPr>
      </w:pPr>
    </w:p>
    <w:p w:rsidR="004021AE" w:rsidRPr="007C0494" w:rsidRDefault="004021AE" w:rsidP="00A0232D">
      <w:pPr>
        <w:jc w:val="both"/>
        <w:rPr>
          <w:sz w:val="28"/>
          <w:szCs w:val="28"/>
        </w:rPr>
      </w:pPr>
    </w:p>
    <w:p w:rsidR="00890B82" w:rsidRPr="007C0494" w:rsidRDefault="00890B82" w:rsidP="00A0232D">
      <w:pPr>
        <w:jc w:val="both"/>
        <w:rPr>
          <w:sz w:val="28"/>
          <w:szCs w:val="28"/>
        </w:rPr>
      </w:pPr>
    </w:p>
    <w:p w:rsidR="0041107F" w:rsidRPr="00BC6F53" w:rsidRDefault="0041107F" w:rsidP="0041107F">
      <w:pPr>
        <w:ind w:firstLine="252"/>
        <w:jc w:val="center"/>
        <w:outlineLvl w:val="2"/>
        <w:rPr>
          <w:b/>
          <w:bCs/>
          <w:sz w:val="44"/>
          <w:szCs w:val="44"/>
        </w:rPr>
      </w:pPr>
      <w:r w:rsidRPr="00BC6F53">
        <w:rPr>
          <w:b/>
          <w:bCs/>
          <w:sz w:val="44"/>
          <w:szCs w:val="44"/>
        </w:rPr>
        <w:t xml:space="preserve">ПРОГРАММА </w:t>
      </w:r>
    </w:p>
    <w:p w:rsidR="0041107F" w:rsidRDefault="0041107F" w:rsidP="0041107F">
      <w:pPr>
        <w:ind w:firstLine="252"/>
        <w:jc w:val="center"/>
        <w:outlineLvl w:val="2"/>
        <w:rPr>
          <w:b/>
          <w:sz w:val="44"/>
          <w:szCs w:val="44"/>
        </w:rPr>
      </w:pPr>
      <w:r w:rsidRPr="00BC6F53">
        <w:rPr>
          <w:b/>
          <w:bCs/>
          <w:sz w:val="44"/>
          <w:szCs w:val="44"/>
        </w:rPr>
        <w:t xml:space="preserve">КОМПЛЕКСНОГО РАЗВИТИЯ </w:t>
      </w:r>
      <w:r w:rsidR="00E816AE">
        <w:rPr>
          <w:b/>
          <w:sz w:val="44"/>
          <w:szCs w:val="44"/>
        </w:rPr>
        <w:t xml:space="preserve">ТРАНСПОРТНОЙ </w:t>
      </w:r>
      <w:r w:rsidRPr="00BC6F53">
        <w:rPr>
          <w:b/>
          <w:sz w:val="44"/>
          <w:szCs w:val="44"/>
        </w:rPr>
        <w:t xml:space="preserve">ИНФРАСТРУКТУРЫ </w:t>
      </w:r>
      <w:r w:rsidRPr="00F752AA">
        <w:rPr>
          <w:b/>
          <w:sz w:val="44"/>
          <w:szCs w:val="44"/>
          <w:u w:val="single"/>
        </w:rPr>
        <w:t>НИКОЛЬСКОГО ГОРОДСКОГО ПОСЕЛЕНИЯ</w:t>
      </w:r>
    </w:p>
    <w:p w:rsidR="0041107F" w:rsidRDefault="0041107F" w:rsidP="0041107F">
      <w:pPr>
        <w:ind w:firstLine="252"/>
        <w:jc w:val="center"/>
        <w:outlineLvl w:val="2"/>
        <w:rPr>
          <w:b/>
          <w:sz w:val="44"/>
          <w:szCs w:val="44"/>
        </w:rPr>
      </w:pPr>
      <w:r w:rsidRPr="00BC6F53">
        <w:rPr>
          <w:b/>
          <w:sz w:val="44"/>
          <w:szCs w:val="44"/>
        </w:rPr>
        <w:t xml:space="preserve">  Тосненского </w:t>
      </w:r>
      <w:r>
        <w:rPr>
          <w:b/>
          <w:sz w:val="44"/>
          <w:szCs w:val="44"/>
        </w:rPr>
        <w:t xml:space="preserve"> района</w:t>
      </w:r>
    </w:p>
    <w:p w:rsidR="0041107F" w:rsidRPr="00BC6F53" w:rsidRDefault="0041107F" w:rsidP="0041107F">
      <w:pPr>
        <w:ind w:firstLine="252"/>
        <w:jc w:val="center"/>
        <w:outlineLvl w:val="2"/>
        <w:rPr>
          <w:b/>
          <w:sz w:val="44"/>
          <w:szCs w:val="44"/>
        </w:rPr>
      </w:pPr>
      <w:r w:rsidRPr="00BC6F53">
        <w:rPr>
          <w:b/>
          <w:sz w:val="44"/>
          <w:szCs w:val="44"/>
        </w:rPr>
        <w:t>Ленинградской области</w:t>
      </w:r>
    </w:p>
    <w:p w:rsidR="00E209A7" w:rsidRPr="007C0494" w:rsidRDefault="00E209A7" w:rsidP="00A0232D">
      <w:pPr>
        <w:jc w:val="both"/>
        <w:rPr>
          <w:sz w:val="28"/>
          <w:szCs w:val="28"/>
        </w:rPr>
      </w:pPr>
    </w:p>
    <w:p w:rsidR="00987B8C" w:rsidRPr="007C0494" w:rsidRDefault="00987B8C" w:rsidP="00A0232D">
      <w:pPr>
        <w:jc w:val="both"/>
        <w:rPr>
          <w:sz w:val="28"/>
          <w:szCs w:val="28"/>
        </w:rPr>
      </w:pPr>
    </w:p>
    <w:p w:rsidR="002B7616" w:rsidRPr="007C0494" w:rsidRDefault="002B7616" w:rsidP="00A0232D">
      <w:pPr>
        <w:jc w:val="both"/>
        <w:rPr>
          <w:sz w:val="28"/>
          <w:szCs w:val="28"/>
        </w:rPr>
      </w:pPr>
    </w:p>
    <w:p w:rsidR="002B7616" w:rsidRPr="007C0494" w:rsidRDefault="002B7616" w:rsidP="00A0232D">
      <w:pPr>
        <w:jc w:val="both"/>
        <w:rPr>
          <w:sz w:val="28"/>
          <w:szCs w:val="28"/>
        </w:rPr>
      </w:pPr>
    </w:p>
    <w:p w:rsidR="004021AE" w:rsidRPr="007C0494" w:rsidRDefault="004021AE" w:rsidP="00A0232D">
      <w:pPr>
        <w:jc w:val="both"/>
        <w:rPr>
          <w:sz w:val="28"/>
          <w:szCs w:val="28"/>
        </w:rPr>
      </w:pPr>
    </w:p>
    <w:p w:rsidR="004021AE" w:rsidRPr="007C0494" w:rsidRDefault="004021A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4A0FCE" w:rsidRPr="007C0494" w:rsidRDefault="004A0FCE" w:rsidP="00A0232D">
      <w:pPr>
        <w:jc w:val="both"/>
        <w:rPr>
          <w:sz w:val="28"/>
          <w:szCs w:val="28"/>
        </w:rPr>
      </w:pPr>
    </w:p>
    <w:p w:rsidR="00674E58" w:rsidRPr="007C0494" w:rsidRDefault="00674E58" w:rsidP="00A0232D">
      <w:pPr>
        <w:jc w:val="both"/>
        <w:rPr>
          <w:sz w:val="28"/>
          <w:szCs w:val="28"/>
        </w:rPr>
      </w:pPr>
    </w:p>
    <w:p w:rsidR="00674E58" w:rsidRPr="007C0494" w:rsidRDefault="00674E58" w:rsidP="00A0232D">
      <w:pPr>
        <w:jc w:val="both"/>
        <w:rPr>
          <w:sz w:val="28"/>
          <w:szCs w:val="28"/>
        </w:rPr>
      </w:pPr>
    </w:p>
    <w:p w:rsidR="00255837" w:rsidRPr="007C0494" w:rsidRDefault="00255837" w:rsidP="00255837">
      <w:pPr>
        <w:jc w:val="both"/>
        <w:rPr>
          <w:sz w:val="28"/>
          <w:szCs w:val="28"/>
        </w:rPr>
      </w:pPr>
    </w:p>
    <w:p w:rsidR="00890B82" w:rsidRPr="007C0494" w:rsidRDefault="00890B82" w:rsidP="00875B43">
      <w:pPr>
        <w:jc w:val="center"/>
        <w:rPr>
          <w:sz w:val="28"/>
          <w:szCs w:val="28"/>
        </w:rPr>
      </w:pPr>
      <w:r w:rsidRPr="007C0494">
        <w:rPr>
          <w:sz w:val="28"/>
          <w:szCs w:val="28"/>
        </w:rPr>
        <w:lastRenderedPageBreak/>
        <w:t>Раздел 1. Паспорт</w:t>
      </w:r>
    </w:p>
    <w:p w:rsidR="00674E58" w:rsidRPr="007C0494" w:rsidRDefault="00674E58" w:rsidP="00875B43">
      <w:pPr>
        <w:jc w:val="center"/>
        <w:rPr>
          <w:sz w:val="28"/>
          <w:szCs w:val="28"/>
        </w:rPr>
      </w:pPr>
      <w:r w:rsidRPr="007C0494">
        <w:rPr>
          <w:sz w:val="28"/>
          <w:szCs w:val="28"/>
        </w:rPr>
        <w:t xml:space="preserve">программы </w:t>
      </w:r>
      <w:r w:rsidR="00890B82" w:rsidRPr="007C0494">
        <w:rPr>
          <w:sz w:val="28"/>
          <w:szCs w:val="28"/>
        </w:rPr>
        <w:t xml:space="preserve"> </w:t>
      </w:r>
      <w:bookmarkStart w:id="1" w:name="sub_10"/>
      <w:r w:rsidRPr="007C0494">
        <w:rPr>
          <w:sz w:val="28"/>
          <w:szCs w:val="28"/>
        </w:rPr>
        <w:t xml:space="preserve">комплексного развития транспортной инфраструктуры </w:t>
      </w:r>
      <w:r w:rsidR="005930A3" w:rsidRPr="007C0494">
        <w:rPr>
          <w:sz w:val="28"/>
          <w:szCs w:val="28"/>
        </w:rPr>
        <w:t>Никольского городского поселения Тосненского района Ленинградской области</w:t>
      </w:r>
      <w:r w:rsidR="00414D33" w:rsidRPr="007C0494">
        <w:rPr>
          <w:sz w:val="28"/>
          <w:szCs w:val="28"/>
        </w:rPr>
        <w:t xml:space="preserve"> </w:t>
      </w:r>
      <w:r w:rsidR="00987B8C" w:rsidRPr="007C0494">
        <w:rPr>
          <w:sz w:val="28"/>
          <w:szCs w:val="28"/>
        </w:rPr>
        <w:t xml:space="preserve"> на </w:t>
      </w:r>
      <w:r w:rsidR="00964E0B" w:rsidRPr="007C0494">
        <w:rPr>
          <w:sz w:val="28"/>
          <w:szCs w:val="28"/>
        </w:rPr>
        <w:t>201</w:t>
      </w:r>
      <w:r w:rsidR="0041107F">
        <w:rPr>
          <w:sz w:val="28"/>
          <w:szCs w:val="28"/>
        </w:rPr>
        <w:t>7</w:t>
      </w:r>
      <w:r w:rsidR="005930A3" w:rsidRPr="007C0494">
        <w:rPr>
          <w:sz w:val="28"/>
          <w:szCs w:val="28"/>
        </w:rPr>
        <w:t>-20</w:t>
      </w:r>
      <w:r w:rsidR="0041107F">
        <w:rPr>
          <w:sz w:val="28"/>
          <w:szCs w:val="28"/>
        </w:rPr>
        <w:t>30</w:t>
      </w:r>
      <w:r w:rsidRPr="007C0494">
        <w:rPr>
          <w:sz w:val="28"/>
          <w:szCs w:val="28"/>
        </w:rPr>
        <w:t xml:space="preserve"> годы</w:t>
      </w:r>
    </w:p>
    <w:p w:rsidR="00890B82" w:rsidRPr="007C0494" w:rsidRDefault="00890B82" w:rsidP="00A0232D">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890B82" w:rsidRPr="007C0494" w:rsidTr="00DC035E">
        <w:tc>
          <w:tcPr>
            <w:tcW w:w="3468" w:type="dxa"/>
          </w:tcPr>
          <w:p w:rsidR="00890B82" w:rsidRPr="007C0494" w:rsidRDefault="00890B82" w:rsidP="00A0232D">
            <w:pPr>
              <w:jc w:val="both"/>
              <w:rPr>
                <w:sz w:val="28"/>
                <w:szCs w:val="28"/>
              </w:rPr>
            </w:pPr>
            <w:r w:rsidRPr="007C0494">
              <w:rPr>
                <w:sz w:val="28"/>
                <w:szCs w:val="28"/>
              </w:rPr>
              <w:t>Наименование программы</w:t>
            </w:r>
          </w:p>
        </w:tc>
        <w:tc>
          <w:tcPr>
            <w:tcW w:w="6360" w:type="dxa"/>
          </w:tcPr>
          <w:p w:rsidR="00890B82" w:rsidRPr="007C0494" w:rsidRDefault="004021AE" w:rsidP="0041107F">
            <w:pPr>
              <w:jc w:val="both"/>
              <w:rPr>
                <w:sz w:val="28"/>
                <w:szCs w:val="28"/>
              </w:rPr>
            </w:pPr>
            <w:r w:rsidRPr="007C0494">
              <w:rPr>
                <w:sz w:val="28"/>
                <w:szCs w:val="28"/>
              </w:rPr>
              <w:t xml:space="preserve">Программа </w:t>
            </w:r>
            <w:r w:rsidR="00B10EA3" w:rsidRPr="007C0494">
              <w:rPr>
                <w:sz w:val="28"/>
                <w:szCs w:val="28"/>
              </w:rPr>
              <w:t xml:space="preserve">комплексного развития </w:t>
            </w:r>
            <w:r w:rsidR="00674E58" w:rsidRPr="007C0494">
              <w:rPr>
                <w:sz w:val="28"/>
                <w:szCs w:val="28"/>
              </w:rPr>
              <w:t>тра</w:t>
            </w:r>
            <w:r w:rsidR="00987B8C" w:rsidRPr="007C0494">
              <w:rPr>
                <w:sz w:val="28"/>
                <w:szCs w:val="28"/>
              </w:rPr>
              <w:t>н</w:t>
            </w:r>
            <w:r w:rsidR="00674E58" w:rsidRPr="007C0494">
              <w:rPr>
                <w:sz w:val="28"/>
                <w:szCs w:val="28"/>
              </w:rPr>
              <w:t xml:space="preserve">спортной </w:t>
            </w:r>
            <w:r w:rsidR="00B10EA3" w:rsidRPr="007C0494">
              <w:rPr>
                <w:sz w:val="28"/>
                <w:szCs w:val="28"/>
              </w:rPr>
              <w:t xml:space="preserve"> инфраструктуры </w:t>
            </w:r>
            <w:r w:rsidR="005930A3" w:rsidRPr="007C0494">
              <w:rPr>
                <w:sz w:val="28"/>
                <w:szCs w:val="28"/>
              </w:rPr>
              <w:t>Никольского городского поселения Тосненского района Ленинградской области</w:t>
            </w:r>
            <w:r w:rsidR="00414D33" w:rsidRPr="007C0494">
              <w:rPr>
                <w:sz w:val="28"/>
                <w:szCs w:val="28"/>
              </w:rPr>
              <w:t xml:space="preserve"> </w:t>
            </w:r>
            <w:r w:rsidR="0090465D" w:rsidRPr="007C0494">
              <w:rPr>
                <w:sz w:val="28"/>
                <w:szCs w:val="28"/>
              </w:rPr>
              <w:t xml:space="preserve"> на </w:t>
            </w:r>
            <w:r w:rsidR="00964E0B" w:rsidRPr="007C0494">
              <w:rPr>
                <w:sz w:val="28"/>
                <w:szCs w:val="28"/>
              </w:rPr>
              <w:t>201</w:t>
            </w:r>
            <w:r w:rsidR="0041107F">
              <w:rPr>
                <w:sz w:val="28"/>
                <w:szCs w:val="28"/>
              </w:rPr>
              <w:t>7</w:t>
            </w:r>
            <w:r w:rsidR="005930A3" w:rsidRPr="007C0494">
              <w:rPr>
                <w:sz w:val="28"/>
                <w:szCs w:val="28"/>
              </w:rPr>
              <w:t>-20</w:t>
            </w:r>
            <w:r w:rsidR="0041107F">
              <w:rPr>
                <w:sz w:val="28"/>
                <w:szCs w:val="28"/>
              </w:rPr>
              <w:t>30</w:t>
            </w:r>
            <w:r w:rsidR="0090465D" w:rsidRPr="007C0494">
              <w:rPr>
                <w:sz w:val="28"/>
                <w:szCs w:val="28"/>
              </w:rPr>
              <w:t xml:space="preserve"> годы</w:t>
            </w:r>
            <w:r w:rsidRPr="007C0494">
              <w:rPr>
                <w:sz w:val="28"/>
                <w:szCs w:val="28"/>
              </w:rPr>
              <w:t xml:space="preserve"> (далее - Программа)</w:t>
            </w:r>
          </w:p>
        </w:tc>
      </w:tr>
      <w:tr w:rsidR="00890B82" w:rsidRPr="007C0494" w:rsidTr="00DC035E">
        <w:tc>
          <w:tcPr>
            <w:tcW w:w="3468" w:type="dxa"/>
          </w:tcPr>
          <w:p w:rsidR="00890B82" w:rsidRPr="007C0494" w:rsidRDefault="00964E0B" w:rsidP="00A0232D">
            <w:pPr>
              <w:jc w:val="both"/>
              <w:rPr>
                <w:sz w:val="28"/>
                <w:szCs w:val="28"/>
              </w:rPr>
            </w:pPr>
            <w:r w:rsidRPr="007C0494">
              <w:rPr>
                <w:sz w:val="28"/>
                <w:szCs w:val="28"/>
              </w:rPr>
              <w:t>Основание для разработки п</w:t>
            </w:r>
            <w:r w:rsidR="00890B82" w:rsidRPr="007C0494">
              <w:rPr>
                <w:sz w:val="28"/>
                <w:szCs w:val="28"/>
              </w:rPr>
              <w:t>рограммы</w:t>
            </w:r>
          </w:p>
        </w:tc>
        <w:tc>
          <w:tcPr>
            <w:tcW w:w="6360" w:type="dxa"/>
          </w:tcPr>
          <w:p w:rsidR="007F597A" w:rsidRPr="007C0494" w:rsidRDefault="007F597A" w:rsidP="00924B4B">
            <w:pPr>
              <w:ind w:firstLine="643"/>
              <w:jc w:val="both"/>
              <w:rPr>
                <w:sz w:val="28"/>
                <w:szCs w:val="28"/>
              </w:rPr>
            </w:pPr>
            <w:r w:rsidRPr="007C0494">
              <w:rPr>
                <w:sz w:val="28"/>
                <w:szCs w:val="28"/>
              </w:rPr>
              <w:t>Федеральный закон от 29 декабря 2014 г. N 456-ФЗ "О внесении изменений в Градостроительный кодекс Российской Федерации и отдельные законодательные акты Российской Федерации"</w:t>
            </w:r>
          </w:p>
          <w:p w:rsidR="009A49C5" w:rsidRPr="007C0494" w:rsidRDefault="00674E58" w:rsidP="005930A3">
            <w:pPr>
              <w:ind w:firstLine="643"/>
              <w:jc w:val="both"/>
              <w:rPr>
                <w:sz w:val="28"/>
                <w:szCs w:val="28"/>
              </w:rPr>
            </w:pPr>
            <w:r w:rsidRPr="007C0494">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7C0494">
              <w:rPr>
                <w:sz w:val="28"/>
                <w:szCs w:val="28"/>
              </w:rPr>
              <w:br/>
            </w:r>
            <w:r w:rsidR="009A49C5" w:rsidRPr="007C0494">
              <w:rPr>
                <w:sz w:val="28"/>
                <w:szCs w:val="28"/>
              </w:rPr>
              <w:t xml:space="preserve">Генеральный план </w:t>
            </w:r>
            <w:r w:rsidR="005930A3" w:rsidRPr="007C0494">
              <w:rPr>
                <w:sz w:val="28"/>
                <w:szCs w:val="28"/>
              </w:rPr>
              <w:t>Никольского городского поселения Тосненского района Ленинградской области</w:t>
            </w:r>
            <w:r w:rsidR="00414D33" w:rsidRPr="007C0494">
              <w:rPr>
                <w:sz w:val="28"/>
                <w:szCs w:val="28"/>
              </w:rPr>
              <w:t xml:space="preserve"> </w:t>
            </w:r>
            <w:r w:rsidR="0090465D" w:rsidRPr="007C0494">
              <w:rPr>
                <w:sz w:val="28"/>
                <w:szCs w:val="28"/>
              </w:rPr>
              <w:t xml:space="preserve"> </w:t>
            </w:r>
          </w:p>
        </w:tc>
      </w:tr>
      <w:tr w:rsidR="004021AE" w:rsidRPr="007C0494" w:rsidTr="00DC035E">
        <w:tc>
          <w:tcPr>
            <w:tcW w:w="3468" w:type="dxa"/>
          </w:tcPr>
          <w:p w:rsidR="004021AE" w:rsidRPr="007C0494" w:rsidRDefault="00964E0B" w:rsidP="00A0232D">
            <w:pPr>
              <w:jc w:val="both"/>
              <w:rPr>
                <w:sz w:val="28"/>
                <w:szCs w:val="28"/>
              </w:rPr>
            </w:pPr>
            <w:r w:rsidRPr="007C0494">
              <w:rPr>
                <w:sz w:val="28"/>
                <w:szCs w:val="28"/>
              </w:rPr>
              <w:t>Заказчик п</w:t>
            </w:r>
            <w:r w:rsidR="004021AE" w:rsidRPr="007C0494">
              <w:rPr>
                <w:sz w:val="28"/>
                <w:szCs w:val="28"/>
              </w:rPr>
              <w:t xml:space="preserve">рограммы       </w:t>
            </w:r>
          </w:p>
        </w:tc>
        <w:tc>
          <w:tcPr>
            <w:tcW w:w="6360" w:type="dxa"/>
          </w:tcPr>
          <w:p w:rsidR="005930A3" w:rsidRPr="007C0494" w:rsidRDefault="00414D33" w:rsidP="0090465D">
            <w:pPr>
              <w:jc w:val="both"/>
              <w:rPr>
                <w:sz w:val="28"/>
                <w:szCs w:val="28"/>
              </w:rPr>
            </w:pPr>
            <w:r w:rsidRPr="007C0494">
              <w:rPr>
                <w:bCs/>
                <w:noProof/>
                <w:sz w:val="28"/>
              </w:rPr>
              <w:t>Администрация</w:t>
            </w:r>
            <w:r w:rsidRPr="007C0494">
              <w:rPr>
                <w:noProof/>
                <w:sz w:val="28"/>
              </w:rPr>
              <w:t> </w:t>
            </w:r>
            <w:r w:rsidR="005930A3" w:rsidRPr="007C0494">
              <w:rPr>
                <w:sz w:val="28"/>
                <w:szCs w:val="28"/>
              </w:rPr>
              <w:t xml:space="preserve">Никольского городского поселения Тосненского района Ленинградской области  </w:t>
            </w:r>
          </w:p>
          <w:p w:rsidR="004021AE" w:rsidRPr="007C0494" w:rsidRDefault="005930A3" w:rsidP="0090465D">
            <w:pPr>
              <w:jc w:val="both"/>
              <w:rPr>
                <w:sz w:val="28"/>
                <w:szCs w:val="28"/>
              </w:rPr>
            </w:pPr>
            <w:r w:rsidRPr="007C0494">
              <w:rPr>
                <w:bCs/>
                <w:noProof/>
                <w:sz w:val="28"/>
              </w:rPr>
              <w:t>187026, Ленинградская область, Тосненский р-он, г.Никольское, ул.Зеленая д. 32</w:t>
            </w:r>
          </w:p>
        </w:tc>
      </w:tr>
      <w:tr w:rsidR="004021AE" w:rsidRPr="007C0494" w:rsidTr="00DC035E">
        <w:tc>
          <w:tcPr>
            <w:tcW w:w="3468" w:type="dxa"/>
          </w:tcPr>
          <w:p w:rsidR="004021AE" w:rsidRPr="007C0494" w:rsidRDefault="00964E0B" w:rsidP="00A0232D">
            <w:pPr>
              <w:jc w:val="both"/>
              <w:rPr>
                <w:sz w:val="28"/>
                <w:szCs w:val="28"/>
              </w:rPr>
            </w:pPr>
            <w:r w:rsidRPr="007C0494">
              <w:rPr>
                <w:sz w:val="28"/>
                <w:szCs w:val="28"/>
              </w:rPr>
              <w:t>Разработчик п</w:t>
            </w:r>
            <w:r w:rsidR="004021AE" w:rsidRPr="007C0494">
              <w:rPr>
                <w:sz w:val="28"/>
                <w:szCs w:val="28"/>
              </w:rPr>
              <w:t xml:space="preserve">рограммы    </w:t>
            </w:r>
          </w:p>
        </w:tc>
        <w:tc>
          <w:tcPr>
            <w:tcW w:w="6360" w:type="dxa"/>
          </w:tcPr>
          <w:p w:rsidR="004021AE" w:rsidRPr="007C0494" w:rsidRDefault="00E816AE" w:rsidP="005930A3">
            <w:pPr>
              <w:jc w:val="both"/>
              <w:rPr>
                <w:sz w:val="28"/>
                <w:szCs w:val="28"/>
              </w:rPr>
            </w:pPr>
            <w:r>
              <w:rPr>
                <w:bCs/>
                <w:noProof/>
                <w:sz w:val="28"/>
                <w:szCs w:val="28"/>
              </w:rPr>
              <w:t>Администрация Никольского городского поселения Тосненского района Ленинградской области</w:t>
            </w:r>
          </w:p>
        </w:tc>
      </w:tr>
      <w:tr w:rsidR="00964E0B" w:rsidRPr="007C0494" w:rsidTr="00DC035E">
        <w:tc>
          <w:tcPr>
            <w:tcW w:w="3468" w:type="dxa"/>
          </w:tcPr>
          <w:p w:rsidR="00964E0B" w:rsidRPr="007C0494" w:rsidRDefault="00964E0B" w:rsidP="00A0232D">
            <w:pPr>
              <w:jc w:val="both"/>
              <w:rPr>
                <w:sz w:val="28"/>
                <w:szCs w:val="28"/>
              </w:rPr>
            </w:pPr>
            <w:r w:rsidRPr="007C0494">
              <w:rPr>
                <w:sz w:val="28"/>
                <w:szCs w:val="28"/>
              </w:rPr>
              <w:t>Цель программы</w:t>
            </w:r>
          </w:p>
          <w:p w:rsidR="00964E0B" w:rsidRPr="007C0494" w:rsidRDefault="00964E0B" w:rsidP="00A0232D">
            <w:pPr>
              <w:jc w:val="both"/>
              <w:rPr>
                <w:sz w:val="28"/>
                <w:szCs w:val="28"/>
              </w:rPr>
            </w:pPr>
          </w:p>
          <w:p w:rsidR="00964E0B" w:rsidRPr="007C0494" w:rsidRDefault="00964E0B" w:rsidP="00A0232D">
            <w:pPr>
              <w:jc w:val="both"/>
              <w:rPr>
                <w:sz w:val="28"/>
                <w:szCs w:val="28"/>
              </w:rPr>
            </w:pPr>
          </w:p>
        </w:tc>
        <w:tc>
          <w:tcPr>
            <w:tcW w:w="6360" w:type="dxa"/>
          </w:tcPr>
          <w:p w:rsidR="00964E0B" w:rsidRPr="007C0494" w:rsidRDefault="00964E0B" w:rsidP="00964E0B">
            <w:pPr>
              <w:autoSpaceDE w:val="0"/>
              <w:jc w:val="both"/>
              <w:rPr>
                <w:bCs/>
                <w:sz w:val="28"/>
                <w:szCs w:val="28"/>
              </w:rPr>
            </w:pPr>
            <w:r w:rsidRPr="007C0494">
              <w:rPr>
                <w:bCs/>
                <w:sz w:val="28"/>
                <w:szCs w:val="28"/>
              </w:rPr>
              <w:t>- обеспечение сбалансированного перспективного развития транспортной инфраструктуры Никольского городского поселения в соответствии с потребностями в строительстве, реконструкции объектов транспортной инфраструктуры местного значения для закрепления населения, повышения уровня его жизни.</w:t>
            </w:r>
          </w:p>
        </w:tc>
      </w:tr>
      <w:tr w:rsidR="00964E0B" w:rsidRPr="007C0494" w:rsidTr="00DC035E">
        <w:tc>
          <w:tcPr>
            <w:tcW w:w="3468" w:type="dxa"/>
          </w:tcPr>
          <w:p w:rsidR="00964E0B" w:rsidRPr="007C0494" w:rsidRDefault="00964E0B" w:rsidP="00A0232D">
            <w:pPr>
              <w:jc w:val="both"/>
              <w:rPr>
                <w:sz w:val="28"/>
                <w:szCs w:val="28"/>
              </w:rPr>
            </w:pPr>
            <w:r w:rsidRPr="007C0494">
              <w:rPr>
                <w:sz w:val="28"/>
                <w:szCs w:val="28"/>
              </w:rPr>
              <w:t>Задачи программы</w:t>
            </w:r>
          </w:p>
        </w:tc>
        <w:tc>
          <w:tcPr>
            <w:tcW w:w="6360" w:type="dxa"/>
          </w:tcPr>
          <w:p w:rsidR="00964E0B" w:rsidRPr="007C0494" w:rsidRDefault="00964E0B" w:rsidP="00A0232D">
            <w:pPr>
              <w:jc w:val="both"/>
              <w:rPr>
                <w:sz w:val="28"/>
                <w:szCs w:val="28"/>
              </w:rPr>
            </w:pPr>
            <w:r w:rsidRPr="007C0494">
              <w:rPr>
                <w:sz w:val="28"/>
                <w:szCs w:val="28"/>
              </w:rPr>
              <w:t xml:space="preserve">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FB4692" w:rsidRPr="007C0494">
              <w:rPr>
                <w:sz w:val="28"/>
                <w:szCs w:val="28"/>
              </w:rPr>
              <w:t>Никольского городского поселения</w:t>
            </w:r>
            <w:r w:rsidRPr="007C0494">
              <w:rPr>
                <w:sz w:val="28"/>
                <w:szCs w:val="28"/>
              </w:rPr>
              <w:t>;</w:t>
            </w:r>
          </w:p>
          <w:p w:rsidR="00964E0B" w:rsidRPr="007C0494" w:rsidRDefault="00964E0B" w:rsidP="00A0232D">
            <w:pPr>
              <w:jc w:val="both"/>
              <w:rPr>
                <w:sz w:val="28"/>
                <w:szCs w:val="28"/>
              </w:rPr>
            </w:pPr>
            <w:r w:rsidRPr="007C0494">
              <w:rPr>
                <w:sz w:val="28"/>
                <w:szCs w:val="28"/>
              </w:rPr>
              <w:t xml:space="preserve">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w:t>
            </w:r>
            <w:r w:rsidR="00FB4692" w:rsidRPr="007C0494">
              <w:rPr>
                <w:sz w:val="28"/>
                <w:szCs w:val="28"/>
              </w:rPr>
              <w:t>Никольского городского поселения</w:t>
            </w:r>
            <w:r w:rsidRPr="007C0494">
              <w:rPr>
                <w:sz w:val="28"/>
                <w:szCs w:val="28"/>
              </w:rPr>
              <w:t>;</w:t>
            </w:r>
          </w:p>
          <w:p w:rsidR="00964E0B" w:rsidRPr="007C0494" w:rsidRDefault="00964E0B" w:rsidP="00A0232D">
            <w:pPr>
              <w:jc w:val="both"/>
              <w:rPr>
                <w:sz w:val="28"/>
                <w:szCs w:val="28"/>
              </w:rPr>
            </w:pPr>
            <w:r w:rsidRPr="007C0494">
              <w:rPr>
                <w:sz w:val="28"/>
                <w:szCs w:val="28"/>
              </w:rPr>
              <w:t xml:space="preserve">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B4692" w:rsidRPr="007C0494">
              <w:rPr>
                <w:sz w:val="28"/>
                <w:szCs w:val="28"/>
              </w:rPr>
              <w:t xml:space="preserve">Никольского городского поселения </w:t>
            </w:r>
            <w:r w:rsidRPr="007C0494">
              <w:rPr>
                <w:sz w:val="28"/>
                <w:szCs w:val="28"/>
              </w:rPr>
              <w:t>(далее - транспортный спрос);</w:t>
            </w:r>
          </w:p>
          <w:p w:rsidR="00964E0B" w:rsidRPr="007C0494" w:rsidRDefault="00964E0B" w:rsidP="00A0232D">
            <w:pPr>
              <w:jc w:val="both"/>
              <w:rPr>
                <w:sz w:val="28"/>
                <w:szCs w:val="28"/>
              </w:rPr>
            </w:pPr>
            <w:r w:rsidRPr="007C0494">
              <w:rPr>
                <w:sz w:val="28"/>
                <w:szCs w:val="28"/>
              </w:rPr>
              <w:t xml:space="preserve">г) эффективное  развитие транспортной инфраструктуры, сбалансированное с градостроительной деятельностью в </w:t>
            </w:r>
            <w:r w:rsidR="00FB4692" w:rsidRPr="007C0494">
              <w:rPr>
                <w:sz w:val="28"/>
                <w:szCs w:val="28"/>
              </w:rPr>
              <w:t>Никольском городском поселении</w:t>
            </w:r>
            <w:r w:rsidRPr="007C0494">
              <w:rPr>
                <w:sz w:val="28"/>
                <w:szCs w:val="28"/>
              </w:rPr>
              <w:t>;</w:t>
            </w:r>
          </w:p>
          <w:p w:rsidR="00964E0B" w:rsidRPr="007C0494" w:rsidRDefault="00964E0B" w:rsidP="00A0232D">
            <w:pPr>
              <w:jc w:val="both"/>
              <w:rPr>
                <w:sz w:val="28"/>
                <w:szCs w:val="28"/>
              </w:rPr>
            </w:pPr>
            <w:r w:rsidRPr="007C0494">
              <w:rPr>
                <w:sz w:val="28"/>
                <w:szCs w:val="28"/>
              </w:rPr>
              <w:t>д) создание условия для управления транспортным спросом;</w:t>
            </w:r>
          </w:p>
          <w:p w:rsidR="00964E0B" w:rsidRPr="007C0494" w:rsidRDefault="00964E0B" w:rsidP="00A0232D">
            <w:pPr>
              <w:jc w:val="both"/>
              <w:rPr>
                <w:sz w:val="28"/>
                <w:szCs w:val="28"/>
              </w:rPr>
            </w:pPr>
            <w:r w:rsidRPr="007C0494">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64E0B" w:rsidRPr="007C0494" w:rsidRDefault="00964E0B" w:rsidP="00A0232D">
            <w:pPr>
              <w:jc w:val="both"/>
              <w:rPr>
                <w:sz w:val="28"/>
                <w:szCs w:val="28"/>
              </w:rPr>
            </w:pPr>
            <w:r w:rsidRPr="007C0494">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964E0B" w:rsidRPr="007C0494" w:rsidRDefault="00964E0B" w:rsidP="00A0232D">
            <w:pPr>
              <w:jc w:val="both"/>
              <w:rPr>
                <w:sz w:val="28"/>
                <w:szCs w:val="28"/>
              </w:rPr>
            </w:pPr>
            <w:r w:rsidRPr="007C0494">
              <w:rPr>
                <w:sz w:val="28"/>
                <w:szCs w:val="28"/>
              </w:rPr>
              <w:t>з) создание условия для пешеходного и велосипедного передвижения населения;</w:t>
            </w:r>
          </w:p>
          <w:p w:rsidR="00964E0B" w:rsidRPr="007C0494" w:rsidRDefault="00964E0B" w:rsidP="00A0232D">
            <w:pPr>
              <w:jc w:val="both"/>
              <w:rPr>
                <w:sz w:val="28"/>
                <w:szCs w:val="28"/>
              </w:rPr>
            </w:pPr>
            <w:r w:rsidRPr="007C0494">
              <w:rPr>
                <w:sz w:val="28"/>
                <w:szCs w:val="28"/>
              </w:rPr>
              <w:t>и) повышение эффективности функционирования действующей транспортной инфраструктуры.</w:t>
            </w:r>
          </w:p>
        </w:tc>
      </w:tr>
      <w:tr w:rsidR="00964E0B" w:rsidRPr="007C0494" w:rsidTr="00DC035E">
        <w:tc>
          <w:tcPr>
            <w:tcW w:w="3468" w:type="dxa"/>
          </w:tcPr>
          <w:p w:rsidR="00964E0B" w:rsidRPr="007C0494" w:rsidRDefault="00964E0B" w:rsidP="00A0232D">
            <w:pPr>
              <w:jc w:val="both"/>
              <w:rPr>
                <w:sz w:val="28"/>
                <w:szCs w:val="28"/>
              </w:rPr>
            </w:pPr>
            <w:r w:rsidRPr="007C0494">
              <w:rPr>
                <w:sz w:val="28"/>
                <w:szCs w:val="28"/>
              </w:rPr>
              <w:t>Важнейшие целевые показатели  программы</w:t>
            </w:r>
          </w:p>
        </w:tc>
        <w:tc>
          <w:tcPr>
            <w:tcW w:w="6360" w:type="dxa"/>
          </w:tcPr>
          <w:p w:rsidR="00964E0B" w:rsidRPr="007C0494" w:rsidRDefault="00964E0B" w:rsidP="00A0232D">
            <w:pPr>
              <w:jc w:val="both"/>
              <w:rPr>
                <w:sz w:val="28"/>
                <w:szCs w:val="28"/>
              </w:rPr>
            </w:pPr>
            <w:r w:rsidRPr="007C0494">
              <w:rPr>
                <w:sz w:val="28"/>
                <w:szCs w:val="28"/>
              </w:rPr>
              <w:t>- повышение безопасности, качества и эффективности использования населением объектов транспортной инфраструктуры;</w:t>
            </w:r>
          </w:p>
          <w:p w:rsidR="00964E0B" w:rsidRPr="007C0494" w:rsidRDefault="00964E0B" w:rsidP="00A0232D">
            <w:pPr>
              <w:jc w:val="both"/>
              <w:rPr>
                <w:sz w:val="28"/>
                <w:szCs w:val="28"/>
              </w:rPr>
            </w:pPr>
            <w:r w:rsidRPr="007C0494">
              <w:rPr>
                <w:sz w:val="28"/>
                <w:szCs w:val="28"/>
              </w:rPr>
              <w:t>- обеспечение доступности объектов транспортной инфраструктуры;</w:t>
            </w:r>
          </w:p>
          <w:p w:rsidR="00964E0B" w:rsidRPr="007C0494" w:rsidRDefault="00964E0B" w:rsidP="00A0232D">
            <w:pPr>
              <w:jc w:val="both"/>
              <w:rPr>
                <w:sz w:val="28"/>
                <w:szCs w:val="28"/>
              </w:rPr>
            </w:pPr>
            <w:r w:rsidRPr="007C0494">
              <w:rPr>
                <w:sz w:val="28"/>
                <w:szCs w:val="28"/>
              </w:rPr>
              <w:t>-  сбалансированное, перспективное развитие транспортной инфраструктуры;</w:t>
            </w:r>
          </w:p>
          <w:p w:rsidR="00964E0B" w:rsidRPr="007C0494" w:rsidRDefault="00964E0B" w:rsidP="00A0232D">
            <w:pPr>
              <w:jc w:val="both"/>
              <w:rPr>
                <w:sz w:val="28"/>
                <w:szCs w:val="28"/>
              </w:rPr>
            </w:pPr>
            <w:r w:rsidRPr="007C0494">
              <w:rPr>
                <w:sz w:val="28"/>
                <w:szCs w:val="28"/>
              </w:rPr>
              <w:t>- повышение эффективности функционирования действующей транспортной инфраструктуры.</w:t>
            </w:r>
          </w:p>
        </w:tc>
      </w:tr>
      <w:tr w:rsidR="00964E0B" w:rsidRPr="007C0494" w:rsidTr="00DC035E">
        <w:tc>
          <w:tcPr>
            <w:tcW w:w="3468" w:type="dxa"/>
          </w:tcPr>
          <w:p w:rsidR="00964E0B" w:rsidRPr="007C0494" w:rsidRDefault="00FB4692" w:rsidP="00A0232D">
            <w:pPr>
              <w:jc w:val="both"/>
              <w:rPr>
                <w:sz w:val="28"/>
                <w:szCs w:val="28"/>
              </w:rPr>
            </w:pPr>
            <w:r w:rsidRPr="007C0494">
              <w:rPr>
                <w:sz w:val="28"/>
                <w:szCs w:val="28"/>
              </w:rPr>
              <w:t>Сроки и этапы реализации п</w:t>
            </w:r>
            <w:r w:rsidR="00964E0B" w:rsidRPr="007C0494">
              <w:rPr>
                <w:sz w:val="28"/>
                <w:szCs w:val="28"/>
              </w:rPr>
              <w:t>рограммы</w:t>
            </w:r>
          </w:p>
        </w:tc>
        <w:tc>
          <w:tcPr>
            <w:tcW w:w="6360" w:type="dxa"/>
            <w:vAlign w:val="center"/>
          </w:tcPr>
          <w:p w:rsidR="00964E0B" w:rsidRPr="007C0494" w:rsidRDefault="00964E0B" w:rsidP="0041107F">
            <w:pPr>
              <w:jc w:val="both"/>
              <w:rPr>
                <w:sz w:val="28"/>
                <w:szCs w:val="28"/>
              </w:rPr>
            </w:pPr>
            <w:r w:rsidRPr="007C0494">
              <w:rPr>
                <w:sz w:val="28"/>
                <w:szCs w:val="28"/>
              </w:rPr>
              <w:t>201</w:t>
            </w:r>
            <w:r w:rsidR="0041107F">
              <w:rPr>
                <w:sz w:val="28"/>
                <w:szCs w:val="28"/>
              </w:rPr>
              <w:t>7</w:t>
            </w:r>
            <w:r w:rsidRPr="007C0494">
              <w:rPr>
                <w:sz w:val="28"/>
                <w:szCs w:val="28"/>
              </w:rPr>
              <w:t>-20</w:t>
            </w:r>
            <w:r w:rsidR="0041107F">
              <w:rPr>
                <w:sz w:val="28"/>
                <w:szCs w:val="28"/>
              </w:rPr>
              <w:t>30</w:t>
            </w:r>
            <w:r w:rsidRPr="007C0494">
              <w:rPr>
                <w:sz w:val="28"/>
                <w:szCs w:val="28"/>
              </w:rPr>
              <w:t xml:space="preserve"> годы</w:t>
            </w:r>
          </w:p>
        </w:tc>
      </w:tr>
      <w:tr w:rsidR="00964E0B" w:rsidRPr="007C0494" w:rsidTr="00DC035E">
        <w:tc>
          <w:tcPr>
            <w:tcW w:w="3468" w:type="dxa"/>
          </w:tcPr>
          <w:p w:rsidR="00964E0B" w:rsidRPr="007C0494" w:rsidRDefault="00964E0B" w:rsidP="00964E0B">
            <w:pPr>
              <w:jc w:val="both"/>
              <w:rPr>
                <w:sz w:val="28"/>
                <w:szCs w:val="28"/>
              </w:rPr>
            </w:pPr>
            <w:r w:rsidRPr="007C0494">
              <w:rPr>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360" w:type="dxa"/>
          </w:tcPr>
          <w:p w:rsidR="00964E0B" w:rsidRPr="007C0494" w:rsidRDefault="00964E0B" w:rsidP="0090465D">
            <w:pPr>
              <w:ind w:firstLine="785"/>
              <w:jc w:val="both"/>
              <w:rPr>
                <w:sz w:val="28"/>
                <w:szCs w:val="28"/>
              </w:rPr>
            </w:pPr>
            <w:r w:rsidRPr="007C0494">
              <w:rPr>
                <w:sz w:val="28"/>
                <w:szCs w:val="28"/>
              </w:rPr>
              <w:t>Мероприятия программы (инвестиционные проекты) направлены на развитие объектов транспортной инфраструктуры по направлениям:</w:t>
            </w:r>
          </w:p>
          <w:p w:rsidR="00964E0B" w:rsidRPr="007C0494" w:rsidRDefault="00964E0B" w:rsidP="0090465D">
            <w:pPr>
              <w:ind w:firstLine="785"/>
              <w:jc w:val="both"/>
              <w:rPr>
                <w:sz w:val="28"/>
                <w:szCs w:val="28"/>
              </w:rPr>
            </w:pPr>
            <w:r w:rsidRPr="007C0494">
              <w:rPr>
                <w:sz w:val="28"/>
                <w:szCs w:val="28"/>
              </w:rPr>
              <w:t>а) мероприятия по развитию транспортной инфраструктуры по видам транспорта;</w:t>
            </w:r>
          </w:p>
          <w:p w:rsidR="00964E0B" w:rsidRPr="007C0494" w:rsidRDefault="00964E0B" w:rsidP="0090465D">
            <w:pPr>
              <w:ind w:firstLine="785"/>
              <w:jc w:val="both"/>
              <w:rPr>
                <w:sz w:val="28"/>
                <w:szCs w:val="28"/>
              </w:rPr>
            </w:pPr>
            <w:r w:rsidRPr="007C0494">
              <w:rPr>
                <w:sz w:val="28"/>
                <w:szCs w:val="28"/>
              </w:rPr>
              <w:t>б) мероприятия по развитию транспорта общего пользования, созданию транспортно-пересадочных узлов;</w:t>
            </w:r>
          </w:p>
          <w:p w:rsidR="00964E0B" w:rsidRPr="007C0494" w:rsidRDefault="00964E0B" w:rsidP="0090465D">
            <w:pPr>
              <w:ind w:firstLine="785"/>
              <w:jc w:val="both"/>
              <w:rPr>
                <w:sz w:val="28"/>
                <w:szCs w:val="28"/>
              </w:rPr>
            </w:pPr>
            <w:r w:rsidRPr="007C0494">
              <w:rPr>
                <w:sz w:val="28"/>
                <w:szCs w:val="28"/>
              </w:rPr>
              <w:t>в) мероприятия по развитию инфраструктуры для легкового автомобильного транспорта, включая развитие единого парковочного пространства;</w:t>
            </w:r>
          </w:p>
          <w:p w:rsidR="00964E0B" w:rsidRPr="007C0494" w:rsidRDefault="00964E0B" w:rsidP="0090465D">
            <w:pPr>
              <w:ind w:firstLine="785"/>
              <w:jc w:val="both"/>
              <w:rPr>
                <w:sz w:val="28"/>
                <w:szCs w:val="28"/>
              </w:rPr>
            </w:pPr>
            <w:r w:rsidRPr="007C0494">
              <w:rPr>
                <w:sz w:val="28"/>
                <w:szCs w:val="28"/>
              </w:rPr>
              <w:t>г) мероприятия по развитию инфраструктуры пешеходного и велосипедного передвижения;</w:t>
            </w:r>
          </w:p>
          <w:p w:rsidR="00964E0B" w:rsidRPr="007C0494" w:rsidRDefault="00964E0B" w:rsidP="0090465D">
            <w:pPr>
              <w:ind w:firstLine="785"/>
              <w:jc w:val="both"/>
              <w:rPr>
                <w:sz w:val="28"/>
                <w:szCs w:val="28"/>
              </w:rPr>
            </w:pPr>
            <w:r w:rsidRPr="007C0494">
              <w:rPr>
                <w:sz w:val="28"/>
                <w:szCs w:val="28"/>
              </w:rPr>
              <w:t>д) мероприятия по развитию инфраструктуры для грузового транспорта, транспортных средств коммунальных и дорожных служб;</w:t>
            </w:r>
          </w:p>
          <w:p w:rsidR="00964E0B" w:rsidRPr="007C0494" w:rsidRDefault="00964E0B" w:rsidP="0090465D">
            <w:pPr>
              <w:ind w:firstLine="785"/>
              <w:jc w:val="both"/>
              <w:rPr>
                <w:sz w:val="28"/>
                <w:szCs w:val="28"/>
              </w:rPr>
            </w:pPr>
            <w:r w:rsidRPr="007C0494">
              <w:rPr>
                <w:sz w:val="28"/>
                <w:szCs w:val="28"/>
              </w:rPr>
              <w:t xml:space="preserve">е) мероприятия по развитию сети дорог </w:t>
            </w:r>
            <w:r w:rsidR="00FB4692" w:rsidRPr="007C0494">
              <w:rPr>
                <w:sz w:val="28"/>
                <w:szCs w:val="28"/>
              </w:rPr>
              <w:t>Никольского городского поселения</w:t>
            </w:r>
            <w:r w:rsidRPr="007C0494">
              <w:rPr>
                <w:sz w:val="28"/>
                <w:szCs w:val="28"/>
              </w:rPr>
              <w:t>.</w:t>
            </w:r>
          </w:p>
          <w:p w:rsidR="00964E0B" w:rsidRPr="007C0494" w:rsidRDefault="00964E0B" w:rsidP="0090465D">
            <w:pPr>
              <w:ind w:firstLine="785"/>
              <w:jc w:val="both"/>
              <w:rPr>
                <w:sz w:val="28"/>
                <w:szCs w:val="28"/>
              </w:rPr>
            </w:pPr>
            <w:r w:rsidRPr="007C0494">
              <w:rPr>
                <w:sz w:val="28"/>
                <w:szCs w:val="28"/>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64E0B" w:rsidRPr="007C0494" w:rsidRDefault="00964E0B" w:rsidP="0090465D">
            <w:pPr>
              <w:ind w:firstLine="785"/>
              <w:jc w:val="both"/>
              <w:rPr>
                <w:sz w:val="28"/>
                <w:szCs w:val="28"/>
              </w:rPr>
            </w:pPr>
            <w:r w:rsidRPr="007C0494">
              <w:rPr>
                <w:sz w:val="28"/>
                <w:szCs w:val="28"/>
              </w:rPr>
              <w:t>б) мероприятия по внедрению интеллектуальных транспортных систем;</w:t>
            </w:r>
          </w:p>
          <w:p w:rsidR="00964E0B" w:rsidRPr="007C0494" w:rsidRDefault="00964E0B" w:rsidP="0090465D">
            <w:pPr>
              <w:ind w:firstLine="785"/>
              <w:jc w:val="both"/>
              <w:rPr>
                <w:sz w:val="28"/>
                <w:szCs w:val="28"/>
              </w:rPr>
            </w:pPr>
            <w:r w:rsidRPr="007C0494">
              <w:rPr>
                <w:sz w:val="28"/>
                <w:szCs w:val="28"/>
              </w:rPr>
              <w:t>в) мероприятия по снижению негативного воздействия транспорта на окружающую среду и здоровье населения;</w:t>
            </w:r>
          </w:p>
          <w:p w:rsidR="00964E0B" w:rsidRPr="007C0494" w:rsidRDefault="00964E0B" w:rsidP="00FB4692">
            <w:pPr>
              <w:ind w:firstLine="785"/>
              <w:jc w:val="both"/>
              <w:rPr>
                <w:sz w:val="28"/>
                <w:szCs w:val="28"/>
              </w:rPr>
            </w:pPr>
            <w:r w:rsidRPr="007C0494">
              <w:rPr>
                <w:sz w:val="28"/>
                <w:szCs w:val="28"/>
              </w:rPr>
              <w:t xml:space="preserve">г) мероприятия по мониторингу и </w:t>
            </w:r>
            <w:proofErr w:type="gramStart"/>
            <w:r w:rsidRPr="007C0494">
              <w:rPr>
                <w:sz w:val="28"/>
                <w:szCs w:val="28"/>
              </w:rPr>
              <w:t>контролю за</w:t>
            </w:r>
            <w:proofErr w:type="gramEnd"/>
            <w:r w:rsidRPr="007C0494">
              <w:rPr>
                <w:sz w:val="28"/>
                <w:szCs w:val="28"/>
              </w:rPr>
              <w:t xml:space="preserve"> работой транспортной инфраструктуры и качеством транспортного обслуживания населения и субъе</w:t>
            </w:r>
            <w:r w:rsidR="00FB4692" w:rsidRPr="007C0494">
              <w:rPr>
                <w:sz w:val="28"/>
                <w:szCs w:val="28"/>
              </w:rPr>
              <w:t>ктов экономической деятельности</w:t>
            </w:r>
          </w:p>
        </w:tc>
      </w:tr>
      <w:tr w:rsidR="00964E0B" w:rsidRPr="007C0494" w:rsidTr="00DC035E">
        <w:tc>
          <w:tcPr>
            <w:tcW w:w="3468" w:type="dxa"/>
          </w:tcPr>
          <w:p w:rsidR="00964E0B" w:rsidRPr="007C0494" w:rsidRDefault="00964E0B" w:rsidP="00A0232D">
            <w:pPr>
              <w:jc w:val="both"/>
              <w:rPr>
                <w:sz w:val="28"/>
                <w:szCs w:val="28"/>
              </w:rPr>
            </w:pPr>
            <w:r w:rsidRPr="007C0494">
              <w:rPr>
                <w:sz w:val="28"/>
                <w:szCs w:val="28"/>
              </w:rPr>
              <w:t xml:space="preserve">Объемы и источники финансирования Программы </w:t>
            </w:r>
          </w:p>
        </w:tc>
        <w:tc>
          <w:tcPr>
            <w:tcW w:w="6360" w:type="dxa"/>
          </w:tcPr>
          <w:p w:rsidR="00964E0B" w:rsidRPr="007C0494" w:rsidRDefault="00964E0B" w:rsidP="005930A3">
            <w:pPr>
              <w:autoSpaceDE w:val="0"/>
              <w:autoSpaceDN w:val="0"/>
              <w:adjustRightInd w:val="0"/>
              <w:ind w:firstLine="709"/>
              <w:jc w:val="both"/>
              <w:rPr>
                <w:sz w:val="28"/>
                <w:szCs w:val="28"/>
              </w:rPr>
            </w:pPr>
            <w:r w:rsidRPr="007C0494">
              <w:rPr>
                <w:sz w:val="28"/>
                <w:szCs w:val="28"/>
              </w:rPr>
              <w:t xml:space="preserve">Общий объем финансирования по Программе составляет </w:t>
            </w:r>
            <w:r w:rsidR="00D8440F" w:rsidRPr="007C0494">
              <w:rPr>
                <w:color w:val="000000"/>
                <w:sz w:val="28"/>
                <w:szCs w:val="28"/>
              </w:rPr>
              <w:t xml:space="preserve">3 550 000 </w:t>
            </w:r>
            <w:r w:rsidRPr="007C0494">
              <w:rPr>
                <w:sz w:val="28"/>
                <w:szCs w:val="28"/>
              </w:rPr>
              <w:t>тыс. руб., Финансовое обеспечение предполагается из местного бюджета и средства областных субсидий</w:t>
            </w:r>
          </w:p>
        </w:tc>
      </w:tr>
    </w:tbl>
    <w:p w:rsidR="00FB4692" w:rsidRPr="007C0494" w:rsidRDefault="00FB4692" w:rsidP="006B46E5">
      <w:pPr>
        <w:tabs>
          <w:tab w:val="left" w:pos="0"/>
        </w:tabs>
        <w:spacing w:line="360" w:lineRule="auto"/>
        <w:ind w:firstLine="709"/>
        <w:jc w:val="center"/>
        <w:rPr>
          <w:sz w:val="28"/>
          <w:szCs w:val="28"/>
        </w:rPr>
        <w:sectPr w:rsidR="00FB4692" w:rsidRPr="007C0494" w:rsidSect="007C0494">
          <w:headerReference w:type="even" r:id="rId9"/>
          <w:headerReference w:type="default" r:id="rId10"/>
          <w:footerReference w:type="default" r:id="rId11"/>
          <w:pgSz w:w="11907" w:h="16840" w:code="9"/>
          <w:pgMar w:top="1134" w:right="567" w:bottom="1134" w:left="1701" w:header="720" w:footer="266" w:gutter="0"/>
          <w:cols w:space="720"/>
          <w:titlePg/>
          <w:docGrid w:linePitch="326"/>
        </w:sectPr>
      </w:pPr>
      <w:bookmarkStart w:id="2" w:name="_Toc263243176"/>
      <w:bookmarkStart w:id="3" w:name="_Toc256429331"/>
      <w:bookmarkStart w:id="4" w:name="_Toc256375542"/>
      <w:bookmarkStart w:id="5" w:name="_Toc255383196"/>
      <w:bookmarkStart w:id="6" w:name="_Toc253729757"/>
      <w:bookmarkEnd w:id="1"/>
    </w:p>
    <w:p w:rsidR="006B46E5" w:rsidRPr="007C0494" w:rsidRDefault="006B46E5" w:rsidP="006B46E5">
      <w:pPr>
        <w:tabs>
          <w:tab w:val="left" w:pos="0"/>
        </w:tabs>
        <w:spacing w:line="360" w:lineRule="auto"/>
        <w:ind w:firstLine="709"/>
        <w:jc w:val="center"/>
        <w:rPr>
          <w:rFonts w:eastAsia="BatangChe"/>
          <w:b/>
          <w:sz w:val="28"/>
          <w:szCs w:val="28"/>
        </w:rPr>
      </w:pPr>
      <w:r w:rsidRPr="007C0494">
        <w:rPr>
          <w:rFonts w:eastAsia="BatangChe"/>
          <w:b/>
          <w:sz w:val="28"/>
          <w:szCs w:val="28"/>
        </w:rPr>
        <w:t xml:space="preserve">Раздел 2. Характеристика существующего состояния транспортной инфраструктуры </w:t>
      </w:r>
    </w:p>
    <w:p w:rsidR="006B46E5" w:rsidRPr="007C0494" w:rsidRDefault="006B46E5" w:rsidP="003C4F5A">
      <w:pPr>
        <w:pStyle w:val="27"/>
        <w:rPr>
          <w:color w:val="auto"/>
        </w:rPr>
      </w:pPr>
    </w:p>
    <w:p w:rsidR="006B46E5" w:rsidRPr="007C0494" w:rsidRDefault="006B46E5" w:rsidP="00FB4692">
      <w:pPr>
        <w:pStyle w:val="27"/>
        <w:ind w:firstLine="709"/>
        <w:rPr>
          <w:color w:val="auto"/>
        </w:rPr>
      </w:pPr>
      <w:r w:rsidRPr="007C0494">
        <w:rPr>
          <w:color w:val="auto"/>
        </w:rPr>
        <w:t>2.1. Анализ положения субъекта Российской Федерации в структуре пространственной организации Российской Федерации</w:t>
      </w:r>
    </w:p>
    <w:p w:rsidR="006B46E5" w:rsidRPr="007C0494" w:rsidRDefault="006B46E5" w:rsidP="00FB4692">
      <w:pPr>
        <w:ind w:firstLine="709"/>
        <w:rPr>
          <w:lang w:eastAsia="en-US"/>
        </w:rPr>
      </w:pPr>
    </w:p>
    <w:p w:rsidR="009D4D28" w:rsidRPr="007C0494" w:rsidRDefault="009D4D28" w:rsidP="00FB4692">
      <w:pPr>
        <w:spacing w:line="360" w:lineRule="auto"/>
        <w:ind w:firstLine="709"/>
        <w:jc w:val="both"/>
        <w:rPr>
          <w:sz w:val="28"/>
          <w:szCs w:val="28"/>
        </w:rPr>
      </w:pPr>
      <w:r w:rsidRPr="007C0494">
        <w:rPr>
          <w:sz w:val="28"/>
          <w:szCs w:val="28"/>
        </w:rPr>
        <w:t>Никольское городское поселение расположено в непосредственно</w:t>
      </w:r>
      <w:r w:rsidR="006A26C4" w:rsidRPr="007C0494">
        <w:rPr>
          <w:sz w:val="28"/>
          <w:szCs w:val="28"/>
        </w:rPr>
        <w:t>й близости к Санкт-Петербургу и</w:t>
      </w:r>
      <w:r w:rsidRPr="007C0494">
        <w:rPr>
          <w:sz w:val="28"/>
          <w:szCs w:val="28"/>
        </w:rPr>
        <w:t>меет хорошие транспортные связи с сопредельными</w:t>
      </w:r>
      <w:r w:rsidR="005930A3" w:rsidRPr="007C0494">
        <w:rPr>
          <w:sz w:val="28"/>
          <w:szCs w:val="28"/>
        </w:rPr>
        <w:t xml:space="preserve"> </w:t>
      </w:r>
      <w:r w:rsidRPr="007C0494">
        <w:rPr>
          <w:sz w:val="28"/>
          <w:szCs w:val="28"/>
        </w:rPr>
        <w:t>муниципальными районами Ленинградской области. Транспортно-планировочный каркас поселения образует сочетание автомобильной дороги федерального значения А-120 Санкт-Петербургское южное полукольцо, железнодорожной магистрали Мга – Гатчина – Ивангород и автомобильных дорог регионального значения Ям-Ижора – Никольское и Ульяновка - Отрадное.   Транспортно-планировочный каркас дополнен сетью автомобильных дорог местного значения.</w:t>
      </w:r>
    </w:p>
    <w:p w:rsidR="009D4D28" w:rsidRPr="007C0494" w:rsidRDefault="009D4D28" w:rsidP="00FB4692">
      <w:pPr>
        <w:spacing w:line="360" w:lineRule="auto"/>
        <w:ind w:firstLine="709"/>
        <w:jc w:val="both"/>
        <w:rPr>
          <w:sz w:val="28"/>
          <w:szCs w:val="28"/>
        </w:rPr>
      </w:pPr>
      <w:r w:rsidRPr="007C0494">
        <w:rPr>
          <w:sz w:val="28"/>
          <w:szCs w:val="28"/>
        </w:rPr>
        <w:t>Территория поселения попадает в зону получасовой транспортной доступности от города Санкт-Петербург и административного центра Тосненского муниципального района города Тосно. К слабым сторонам относится отсутствие пассажирского железнодорожного сообщения с Санкт-Петербургом. Затрудненное движение в часы пик на въезде в Санкт-Петербург и выезде из него усложняют ежедневные трудовые маятниковые миграции жителей города Никольское.</w:t>
      </w:r>
    </w:p>
    <w:p w:rsidR="009D4D28" w:rsidRPr="007C0494" w:rsidRDefault="009D4D28" w:rsidP="00FB4692">
      <w:pPr>
        <w:spacing w:line="360" w:lineRule="auto"/>
        <w:ind w:firstLine="709"/>
        <w:jc w:val="both"/>
        <w:rPr>
          <w:sz w:val="28"/>
          <w:szCs w:val="28"/>
        </w:rPr>
      </w:pPr>
      <w:r w:rsidRPr="007C0494">
        <w:rPr>
          <w:sz w:val="28"/>
          <w:szCs w:val="28"/>
        </w:rPr>
        <w:t>Никольское городское поселение располагается на севере Тосненского района и граничит на севере и востоке с Кировским районом Ленинградской области.</w:t>
      </w:r>
    </w:p>
    <w:p w:rsidR="009D4D28" w:rsidRPr="007C0494" w:rsidRDefault="009D4D28" w:rsidP="00FB4692">
      <w:pPr>
        <w:spacing w:line="360" w:lineRule="auto"/>
        <w:ind w:firstLine="709"/>
        <w:jc w:val="both"/>
        <w:rPr>
          <w:sz w:val="28"/>
          <w:szCs w:val="28"/>
        </w:rPr>
      </w:pPr>
      <w:r w:rsidRPr="007C0494">
        <w:rPr>
          <w:sz w:val="28"/>
          <w:szCs w:val="28"/>
        </w:rPr>
        <w:t>На территории Никольского городского поселения проходит федеральная автодорога Кировск-МГА-Гатчина.</w:t>
      </w:r>
    </w:p>
    <w:p w:rsidR="009D4D28" w:rsidRPr="007C0494" w:rsidRDefault="009D4D28" w:rsidP="00FB4692">
      <w:pPr>
        <w:spacing w:line="360" w:lineRule="auto"/>
        <w:ind w:firstLine="709"/>
        <w:jc w:val="both"/>
        <w:rPr>
          <w:sz w:val="28"/>
          <w:szCs w:val="28"/>
        </w:rPr>
      </w:pPr>
      <w:r w:rsidRPr="007C0494">
        <w:rPr>
          <w:sz w:val="28"/>
          <w:szCs w:val="28"/>
        </w:rPr>
        <w:t xml:space="preserve">Поселение расположено между 2-мя автомобильными трассами федерального значения: расстояние до трассы Москва-Санкт-Петербург </w:t>
      </w:r>
      <w:r w:rsidR="006A26C4" w:rsidRPr="007C0494">
        <w:rPr>
          <w:sz w:val="28"/>
          <w:szCs w:val="28"/>
        </w:rPr>
        <w:t>составляет 9</w:t>
      </w:r>
      <w:r w:rsidRPr="007C0494">
        <w:rPr>
          <w:sz w:val="28"/>
          <w:szCs w:val="28"/>
        </w:rPr>
        <w:t xml:space="preserve"> км, до трассы Санкт-Петербург – Мурманск – </w:t>
      </w:r>
      <w:r w:rsidR="006A26C4" w:rsidRPr="007C0494">
        <w:rPr>
          <w:sz w:val="28"/>
          <w:szCs w:val="28"/>
        </w:rPr>
        <w:t>28</w:t>
      </w:r>
      <w:r w:rsidRPr="007C0494">
        <w:rPr>
          <w:sz w:val="28"/>
          <w:szCs w:val="28"/>
        </w:rPr>
        <w:t xml:space="preserve"> км. Расстояние до </w:t>
      </w:r>
      <w:proofErr w:type="spellStart"/>
      <w:r w:rsidRPr="007C0494">
        <w:rPr>
          <w:sz w:val="28"/>
          <w:szCs w:val="28"/>
        </w:rPr>
        <w:t>г</w:t>
      </w:r>
      <w:proofErr w:type="gramStart"/>
      <w:r w:rsidRPr="007C0494">
        <w:rPr>
          <w:sz w:val="28"/>
          <w:szCs w:val="28"/>
        </w:rPr>
        <w:t>.С</w:t>
      </w:r>
      <w:proofErr w:type="gramEnd"/>
      <w:r w:rsidRPr="007C0494">
        <w:rPr>
          <w:sz w:val="28"/>
          <w:szCs w:val="28"/>
        </w:rPr>
        <w:t>анкт</w:t>
      </w:r>
      <w:proofErr w:type="spellEnd"/>
      <w:r w:rsidRPr="007C0494">
        <w:rPr>
          <w:sz w:val="28"/>
          <w:szCs w:val="28"/>
        </w:rPr>
        <w:t xml:space="preserve">-Петербург – </w:t>
      </w:r>
      <w:r w:rsidR="006A26C4" w:rsidRPr="007C0494">
        <w:rPr>
          <w:sz w:val="28"/>
          <w:szCs w:val="28"/>
        </w:rPr>
        <w:t xml:space="preserve">25 км, до </w:t>
      </w:r>
      <w:proofErr w:type="spellStart"/>
      <w:r w:rsidR="006A26C4" w:rsidRPr="007C0494">
        <w:rPr>
          <w:sz w:val="28"/>
          <w:szCs w:val="28"/>
        </w:rPr>
        <w:t>г.Тосно</w:t>
      </w:r>
      <w:proofErr w:type="spellEnd"/>
      <w:r w:rsidR="006A26C4" w:rsidRPr="007C0494">
        <w:rPr>
          <w:sz w:val="28"/>
          <w:szCs w:val="28"/>
        </w:rPr>
        <w:t xml:space="preserve"> – 18</w:t>
      </w:r>
      <w:r w:rsidRPr="007C0494">
        <w:rPr>
          <w:sz w:val="28"/>
          <w:szCs w:val="28"/>
        </w:rPr>
        <w:t>км.</w:t>
      </w:r>
    </w:p>
    <w:p w:rsidR="009D4D28" w:rsidRPr="007C0494" w:rsidRDefault="009D4D28" w:rsidP="00FB4692">
      <w:pPr>
        <w:spacing w:line="360" w:lineRule="auto"/>
        <w:ind w:firstLine="709"/>
        <w:jc w:val="both"/>
        <w:rPr>
          <w:sz w:val="28"/>
          <w:szCs w:val="28"/>
        </w:rPr>
      </w:pPr>
      <w:r w:rsidRPr="007C0494">
        <w:rPr>
          <w:sz w:val="28"/>
          <w:szCs w:val="28"/>
        </w:rPr>
        <w:t xml:space="preserve">Никольское городское поселение расположено между 2-мя железнодорожными магистралями Санкт-Петербург - Москва и Санкт-Петербург – МГА - Волхов. Обслуживание жителей поселения железнодорожным транспортом осуществляется </w:t>
      </w:r>
      <w:proofErr w:type="gramStart"/>
      <w:r w:rsidRPr="007C0494">
        <w:rPr>
          <w:sz w:val="28"/>
          <w:szCs w:val="28"/>
        </w:rPr>
        <w:t>через</w:t>
      </w:r>
      <w:proofErr w:type="gramEnd"/>
      <w:r w:rsidRPr="007C0494">
        <w:rPr>
          <w:sz w:val="28"/>
          <w:szCs w:val="28"/>
        </w:rPr>
        <w:t>:</w:t>
      </w:r>
    </w:p>
    <w:p w:rsidR="009D4D28" w:rsidRPr="007C0494" w:rsidRDefault="009D4D28" w:rsidP="00FB4692">
      <w:pPr>
        <w:numPr>
          <w:ilvl w:val="0"/>
          <w:numId w:val="28"/>
        </w:numPr>
        <w:spacing w:line="360" w:lineRule="auto"/>
        <w:ind w:firstLine="709"/>
        <w:jc w:val="both"/>
        <w:rPr>
          <w:sz w:val="28"/>
          <w:szCs w:val="28"/>
        </w:rPr>
      </w:pPr>
      <w:r w:rsidRPr="007C0494">
        <w:rPr>
          <w:sz w:val="28"/>
          <w:szCs w:val="28"/>
        </w:rPr>
        <w:t xml:space="preserve">Платформу Ивановская на железнодорожной линии Санкт-Петербург – МГА( в 5 км к северу от </w:t>
      </w:r>
      <w:proofErr w:type="spellStart"/>
      <w:r w:rsidRPr="007C0494">
        <w:rPr>
          <w:sz w:val="28"/>
          <w:szCs w:val="28"/>
        </w:rPr>
        <w:t>г</w:t>
      </w:r>
      <w:proofErr w:type="gramStart"/>
      <w:r w:rsidRPr="007C0494">
        <w:rPr>
          <w:sz w:val="28"/>
          <w:szCs w:val="28"/>
        </w:rPr>
        <w:t>.Н</w:t>
      </w:r>
      <w:proofErr w:type="gramEnd"/>
      <w:r w:rsidRPr="007C0494">
        <w:rPr>
          <w:sz w:val="28"/>
          <w:szCs w:val="28"/>
        </w:rPr>
        <w:t>икольсое</w:t>
      </w:r>
      <w:proofErr w:type="spellEnd"/>
      <w:r w:rsidRPr="007C0494">
        <w:rPr>
          <w:sz w:val="28"/>
          <w:szCs w:val="28"/>
        </w:rPr>
        <w:t>);</w:t>
      </w:r>
    </w:p>
    <w:p w:rsidR="009D4D28" w:rsidRPr="007C0494" w:rsidRDefault="009D4D28" w:rsidP="00FB4692">
      <w:pPr>
        <w:numPr>
          <w:ilvl w:val="0"/>
          <w:numId w:val="28"/>
        </w:numPr>
        <w:spacing w:line="360" w:lineRule="auto"/>
        <w:ind w:firstLine="709"/>
        <w:jc w:val="both"/>
        <w:rPr>
          <w:sz w:val="28"/>
          <w:szCs w:val="28"/>
        </w:rPr>
      </w:pPr>
      <w:proofErr w:type="spellStart"/>
      <w:r w:rsidRPr="007C0494">
        <w:rPr>
          <w:sz w:val="28"/>
          <w:szCs w:val="28"/>
        </w:rPr>
        <w:t>ст</w:t>
      </w:r>
      <w:proofErr w:type="gramStart"/>
      <w:r w:rsidRPr="007C0494">
        <w:rPr>
          <w:sz w:val="28"/>
          <w:szCs w:val="28"/>
        </w:rPr>
        <w:t>.С</w:t>
      </w:r>
      <w:proofErr w:type="gramEnd"/>
      <w:r w:rsidRPr="007C0494">
        <w:rPr>
          <w:sz w:val="28"/>
          <w:szCs w:val="28"/>
        </w:rPr>
        <w:t>аблино</w:t>
      </w:r>
      <w:proofErr w:type="spellEnd"/>
      <w:r w:rsidRPr="007C0494">
        <w:rPr>
          <w:sz w:val="28"/>
          <w:szCs w:val="28"/>
        </w:rPr>
        <w:t xml:space="preserve"> на железнодорожной линии Санкт-Петербург – Москва (в 8-ми км к юго-западу от </w:t>
      </w:r>
      <w:proofErr w:type="spellStart"/>
      <w:r w:rsidRPr="007C0494">
        <w:rPr>
          <w:sz w:val="28"/>
          <w:szCs w:val="28"/>
        </w:rPr>
        <w:t>г.Никольское</w:t>
      </w:r>
      <w:proofErr w:type="spellEnd"/>
      <w:r w:rsidRPr="007C0494">
        <w:rPr>
          <w:sz w:val="28"/>
          <w:szCs w:val="28"/>
        </w:rPr>
        <w:t>);</w:t>
      </w:r>
    </w:p>
    <w:p w:rsidR="009D4D28" w:rsidRPr="007C0494" w:rsidRDefault="009D4D28" w:rsidP="00FB4692">
      <w:pPr>
        <w:numPr>
          <w:ilvl w:val="0"/>
          <w:numId w:val="28"/>
        </w:numPr>
        <w:spacing w:line="360" w:lineRule="auto"/>
        <w:ind w:firstLine="709"/>
        <w:jc w:val="both"/>
        <w:rPr>
          <w:sz w:val="28"/>
          <w:szCs w:val="28"/>
        </w:rPr>
      </w:pPr>
      <w:proofErr w:type="spellStart"/>
      <w:r w:rsidRPr="007C0494">
        <w:rPr>
          <w:sz w:val="28"/>
          <w:szCs w:val="28"/>
        </w:rPr>
        <w:t>ст</w:t>
      </w:r>
      <w:proofErr w:type="gramStart"/>
      <w:r w:rsidRPr="007C0494">
        <w:rPr>
          <w:sz w:val="28"/>
          <w:szCs w:val="28"/>
        </w:rPr>
        <w:t>.П</w:t>
      </w:r>
      <w:proofErr w:type="gramEnd"/>
      <w:r w:rsidRPr="007C0494">
        <w:rPr>
          <w:sz w:val="28"/>
          <w:szCs w:val="28"/>
        </w:rPr>
        <w:t>устынька</w:t>
      </w:r>
      <w:proofErr w:type="spellEnd"/>
      <w:r w:rsidRPr="007C0494">
        <w:rPr>
          <w:sz w:val="28"/>
          <w:szCs w:val="28"/>
        </w:rPr>
        <w:t xml:space="preserve"> на железнодорожной линии МГА-Гатчина (в 6-ти км от города).</w:t>
      </w:r>
    </w:p>
    <w:p w:rsidR="009D4D28" w:rsidRPr="007C0494" w:rsidRDefault="009D4D28" w:rsidP="00FB4692">
      <w:pPr>
        <w:spacing w:line="360" w:lineRule="auto"/>
        <w:ind w:firstLine="709"/>
        <w:jc w:val="both"/>
        <w:rPr>
          <w:sz w:val="28"/>
          <w:szCs w:val="28"/>
        </w:rPr>
      </w:pPr>
      <w:r w:rsidRPr="007C0494">
        <w:rPr>
          <w:sz w:val="28"/>
          <w:szCs w:val="28"/>
        </w:rPr>
        <w:t>В связи с удаленностью станции пассажирского железнодорожного сообщения, на территории поселения преобладает автомобильное пассажирское сообщение. Автомобильное движение между станциями и населенными пунктами Ульяновка, Красный Бор, Колпино осуществляется транзитом через Никольское.</w:t>
      </w:r>
    </w:p>
    <w:p w:rsidR="006B46E5" w:rsidRPr="007C0494" w:rsidRDefault="006B46E5" w:rsidP="006B46E5">
      <w:pPr>
        <w:spacing w:line="360" w:lineRule="auto"/>
        <w:ind w:firstLine="708"/>
        <w:jc w:val="both"/>
        <w:rPr>
          <w:sz w:val="28"/>
          <w:szCs w:val="28"/>
        </w:rPr>
      </w:pPr>
    </w:p>
    <w:p w:rsidR="006B46E5" w:rsidRPr="007C0494" w:rsidRDefault="006B46E5" w:rsidP="00FB4692">
      <w:pPr>
        <w:spacing w:line="360" w:lineRule="auto"/>
        <w:ind w:firstLine="709"/>
        <w:jc w:val="both"/>
        <w:rPr>
          <w:rFonts w:eastAsia="BatangChe"/>
          <w:b/>
          <w:sz w:val="28"/>
          <w:szCs w:val="28"/>
        </w:rPr>
      </w:pPr>
      <w:r w:rsidRPr="007C0494">
        <w:rPr>
          <w:rFonts w:eastAsia="BatangChe"/>
          <w:b/>
          <w:sz w:val="28"/>
          <w:szCs w:val="28"/>
        </w:rPr>
        <w:t xml:space="preserve">2.2. Социально-экономическая характеристика </w:t>
      </w:r>
    </w:p>
    <w:bookmarkEnd w:id="2"/>
    <w:bookmarkEnd w:id="3"/>
    <w:bookmarkEnd w:id="4"/>
    <w:bookmarkEnd w:id="5"/>
    <w:bookmarkEnd w:id="6"/>
    <w:p w:rsidR="00D6735A" w:rsidRPr="007C0494" w:rsidRDefault="00D6735A" w:rsidP="00FB4692">
      <w:pPr>
        <w:ind w:firstLine="709"/>
        <w:jc w:val="both"/>
        <w:rPr>
          <w:sz w:val="28"/>
          <w:szCs w:val="28"/>
          <w:lang w:eastAsia="en-US"/>
        </w:rPr>
      </w:pPr>
    </w:p>
    <w:p w:rsidR="009D4D28" w:rsidRPr="007C0494" w:rsidRDefault="009D4D28" w:rsidP="00FB4692">
      <w:pPr>
        <w:spacing w:line="360" w:lineRule="auto"/>
        <w:ind w:firstLine="709"/>
        <w:jc w:val="both"/>
        <w:rPr>
          <w:sz w:val="28"/>
          <w:szCs w:val="28"/>
        </w:rPr>
      </w:pPr>
      <w:bookmarkStart w:id="7" w:name="_Toc226298934"/>
      <w:r w:rsidRPr="007C0494">
        <w:rPr>
          <w:sz w:val="28"/>
          <w:szCs w:val="28"/>
        </w:rPr>
        <w:t>Никольское городское поселение исторически является важным промышленным центром регионального значения. По объему выпуска промышленной продукции в Тосненском муниципальном районе Никольское городское поселение уступает только Тосненскому городскому поселению, при этом население города Тосно значительно больше.</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 xml:space="preserve">За 2016 год предприятиями, расположенными на территории Никольского городского поселения, было отгружено товаров собственного производства на 18,5 % меньше, чем за аналогичный период 2015 г. и составляет 2 </w:t>
      </w:r>
      <w:proofErr w:type="gramStart"/>
      <w:r w:rsidRPr="007C0494">
        <w:rPr>
          <w:sz w:val="28"/>
          <w:szCs w:val="28"/>
        </w:rPr>
        <w:t>млрд</w:t>
      </w:r>
      <w:proofErr w:type="gramEnd"/>
      <w:r w:rsidRPr="007C0494">
        <w:rPr>
          <w:sz w:val="28"/>
          <w:szCs w:val="28"/>
        </w:rPr>
        <w:t xml:space="preserve"> 205 млн 963 тыс. рублей. Однако, социально-экономическая ситуация на предприятиях промышленного комплекса Никольского городского поселения складывается крайне неоднозначно.</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Нестабильность политической и экономической ситуации в целом по Российской Федерации, негативные последствия финансового кризиса, ограничение рынка сбыта продукции и трудности с реализацией продукции являются сдерживающими факторами дальнейшего развития предприятий промышленного комплекса. </w:t>
      </w:r>
    </w:p>
    <w:p w:rsidR="009D4D28" w:rsidRPr="007C0494" w:rsidRDefault="009D4D28" w:rsidP="00FB4692">
      <w:pPr>
        <w:spacing w:line="360" w:lineRule="auto"/>
        <w:ind w:firstLine="709"/>
        <w:jc w:val="both"/>
        <w:rPr>
          <w:sz w:val="28"/>
          <w:szCs w:val="28"/>
        </w:rPr>
      </w:pPr>
      <w:r w:rsidRPr="007C0494">
        <w:rPr>
          <w:sz w:val="28"/>
          <w:szCs w:val="28"/>
        </w:rPr>
        <w:t>Показатели развития промышленного производства на территории Никольского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1150"/>
        <w:gridCol w:w="1113"/>
        <w:gridCol w:w="1187"/>
      </w:tblGrid>
      <w:tr w:rsidR="002C6F96" w:rsidRPr="007C0494" w:rsidTr="002C6F96">
        <w:tc>
          <w:tcPr>
            <w:tcW w:w="0" w:type="auto"/>
            <w:vAlign w:val="center"/>
          </w:tcPr>
          <w:p w:rsidR="002C6F96" w:rsidRPr="007C0494" w:rsidRDefault="002C6F96" w:rsidP="005410EC">
            <w:pPr>
              <w:jc w:val="center"/>
              <w:rPr>
                <w:b/>
                <w:sz w:val="28"/>
                <w:szCs w:val="28"/>
              </w:rPr>
            </w:pPr>
            <w:r w:rsidRPr="007C0494">
              <w:rPr>
                <w:b/>
                <w:sz w:val="28"/>
                <w:szCs w:val="28"/>
              </w:rPr>
              <w:t>Показатели</w:t>
            </w:r>
          </w:p>
        </w:tc>
        <w:tc>
          <w:tcPr>
            <w:tcW w:w="0" w:type="auto"/>
            <w:vAlign w:val="center"/>
          </w:tcPr>
          <w:p w:rsidR="002C6F96" w:rsidRPr="007C0494" w:rsidRDefault="002C6F96" w:rsidP="005410EC">
            <w:pPr>
              <w:jc w:val="center"/>
              <w:rPr>
                <w:b/>
                <w:sz w:val="28"/>
                <w:szCs w:val="28"/>
              </w:rPr>
            </w:pPr>
            <w:r w:rsidRPr="007C0494">
              <w:rPr>
                <w:b/>
                <w:sz w:val="28"/>
                <w:szCs w:val="28"/>
              </w:rPr>
              <w:t>20</w:t>
            </w:r>
            <w:r w:rsidRPr="007C0494">
              <w:rPr>
                <w:b/>
                <w:sz w:val="28"/>
                <w:szCs w:val="28"/>
                <w:lang w:val="en-US"/>
              </w:rPr>
              <w:t>14</w:t>
            </w:r>
            <w:r w:rsidRPr="007C0494">
              <w:rPr>
                <w:b/>
                <w:sz w:val="28"/>
                <w:szCs w:val="28"/>
              </w:rPr>
              <w:t xml:space="preserve"> год</w:t>
            </w:r>
          </w:p>
        </w:tc>
        <w:tc>
          <w:tcPr>
            <w:tcW w:w="0" w:type="auto"/>
            <w:vAlign w:val="center"/>
          </w:tcPr>
          <w:p w:rsidR="002C6F96" w:rsidRPr="007C0494" w:rsidRDefault="002C6F96" w:rsidP="005410EC">
            <w:pPr>
              <w:jc w:val="center"/>
              <w:rPr>
                <w:b/>
                <w:sz w:val="28"/>
                <w:szCs w:val="28"/>
              </w:rPr>
            </w:pPr>
            <w:r w:rsidRPr="007C0494">
              <w:rPr>
                <w:b/>
                <w:sz w:val="28"/>
                <w:szCs w:val="28"/>
              </w:rPr>
              <w:t>20</w:t>
            </w:r>
            <w:r w:rsidRPr="007C0494">
              <w:rPr>
                <w:b/>
                <w:sz w:val="28"/>
                <w:szCs w:val="28"/>
                <w:lang w:val="en-US"/>
              </w:rPr>
              <w:t>15</w:t>
            </w:r>
            <w:r w:rsidRPr="007C0494">
              <w:rPr>
                <w:b/>
                <w:sz w:val="28"/>
                <w:szCs w:val="28"/>
              </w:rPr>
              <w:t xml:space="preserve"> год</w:t>
            </w:r>
          </w:p>
        </w:tc>
        <w:tc>
          <w:tcPr>
            <w:tcW w:w="0" w:type="auto"/>
            <w:vAlign w:val="center"/>
          </w:tcPr>
          <w:p w:rsidR="002C6F96" w:rsidRPr="007C0494" w:rsidRDefault="002C6F96" w:rsidP="005410EC">
            <w:pPr>
              <w:jc w:val="center"/>
              <w:rPr>
                <w:b/>
                <w:sz w:val="28"/>
                <w:szCs w:val="28"/>
              </w:rPr>
            </w:pPr>
            <w:r w:rsidRPr="007C0494">
              <w:rPr>
                <w:b/>
                <w:sz w:val="28"/>
                <w:szCs w:val="28"/>
              </w:rPr>
              <w:t>20</w:t>
            </w:r>
            <w:r w:rsidRPr="007C0494">
              <w:rPr>
                <w:b/>
                <w:sz w:val="28"/>
                <w:szCs w:val="28"/>
                <w:lang w:val="en-US"/>
              </w:rPr>
              <w:t>16</w:t>
            </w:r>
            <w:r w:rsidRPr="007C0494">
              <w:rPr>
                <w:b/>
                <w:sz w:val="28"/>
                <w:szCs w:val="28"/>
              </w:rPr>
              <w:t xml:space="preserve"> год</w:t>
            </w:r>
          </w:p>
        </w:tc>
      </w:tr>
      <w:tr w:rsidR="002C6F96" w:rsidRPr="007C0494" w:rsidTr="002C6F96">
        <w:tc>
          <w:tcPr>
            <w:tcW w:w="0" w:type="auto"/>
            <w:vAlign w:val="center"/>
          </w:tcPr>
          <w:p w:rsidR="002C6F96" w:rsidRPr="007C0494" w:rsidRDefault="002C6F96" w:rsidP="005410EC">
            <w:pPr>
              <w:jc w:val="center"/>
              <w:rPr>
                <w:sz w:val="28"/>
                <w:szCs w:val="28"/>
              </w:rPr>
            </w:pPr>
            <w:r w:rsidRPr="007C0494">
              <w:rPr>
                <w:sz w:val="28"/>
                <w:szCs w:val="28"/>
              </w:rPr>
              <w:t>Объем отгруженных товаров собственного производства (в действующих ценах, млн. рублей)</w:t>
            </w:r>
          </w:p>
        </w:tc>
        <w:tc>
          <w:tcPr>
            <w:tcW w:w="0" w:type="auto"/>
            <w:vAlign w:val="center"/>
          </w:tcPr>
          <w:p w:rsidR="002C6F96" w:rsidRPr="007C0494" w:rsidRDefault="002C6F96" w:rsidP="002C6F96">
            <w:pPr>
              <w:jc w:val="center"/>
              <w:rPr>
                <w:sz w:val="28"/>
                <w:szCs w:val="28"/>
              </w:rPr>
            </w:pPr>
            <w:r w:rsidRPr="007C0494">
              <w:rPr>
                <w:sz w:val="28"/>
                <w:szCs w:val="28"/>
                <w:shd w:val="clear" w:color="auto" w:fill="FFFFFF"/>
              </w:rPr>
              <w:t> 3190</w:t>
            </w:r>
            <w:r w:rsidRPr="007C0494">
              <w:rPr>
                <w:sz w:val="28"/>
                <w:szCs w:val="28"/>
                <w:shd w:val="clear" w:color="auto" w:fill="FFFFFF"/>
                <w:lang w:val="en-US"/>
              </w:rPr>
              <w:t>,1</w:t>
            </w:r>
            <w:r w:rsidRPr="007C0494">
              <w:rPr>
                <w:sz w:val="28"/>
                <w:szCs w:val="28"/>
                <w:shd w:val="clear" w:color="auto" w:fill="FFFFFF"/>
              </w:rPr>
              <w:t xml:space="preserve"> </w:t>
            </w:r>
          </w:p>
        </w:tc>
        <w:tc>
          <w:tcPr>
            <w:tcW w:w="0" w:type="auto"/>
            <w:vAlign w:val="center"/>
          </w:tcPr>
          <w:p w:rsidR="002C6F96" w:rsidRPr="007C0494" w:rsidRDefault="002C6F96" w:rsidP="005410EC">
            <w:pPr>
              <w:jc w:val="center"/>
              <w:rPr>
                <w:sz w:val="28"/>
                <w:szCs w:val="28"/>
                <w:lang w:val="en-US"/>
              </w:rPr>
            </w:pPr>
            <w:r w:rsidRPr="007C0494">
              <w:rPr>
                <w:sz w:val="28"/>
                <w:szCs w:val="28"/>
                <w:lang w:val="en-US"/>
              </w:rPr>
              <w:t>2706.6</w:t>
            </w:r>
          </w:p>
        </w:tc>
        <w:tc>
          <w:tcPr>
            <w:tcW w:w="0" w:type="auto"/>
            <w:vAlign w:val="center"/>
          </w:tcPr>
          <w:p w:rsidR="002C6F96" w:rsidRPr="007C0494" w:rsidRDefault="002C6F96" w:rsidP="005410EC">
            <w:pPr>
              <w:jc w:val="center"/>
              <w:rPr>
                <w:sz w:val="28"/>
                <w:szCs w:val="28"/>
                <w:lang w:val="en-US"/>
              </w:rPr>
            </w:pPr>
            <w:r w:rsidRPr="007C0494">
              <w:rPr>
                <w:sz w:val="28"/>
                <w:szCs w:val="28"/>
              </w:rPr>
              <w:t>2205</w:t>
            </w:r>
            <w:r w:rsidRPr="007C0494">
              <w:rPr>
                <w:sz w:val="28"/>
                <w:szCs w:val="28"/>
                <w:lang w:val="en-US"/>
              </w:rPr>
              <w:t>,</w:t>
            </w:r>
            <w:r w:rsidRPr="007C0494">
              <w:rPr>
                <w:sz w:val="28"/>
                <w:szCs w:val="28"/>
              </w:rPr>
              <w:t>9</w:t>
            </w:r>
            <w:r w:rsidRPr="007C0494">
              <w:rPr>
                <w:sz w:val="28"/>
                <w:szCs w:val="28"/>
                <w:lang w:val="en-US"/>
              </w:rPr>
              <w:t>5</w:t>
            </w:r>
          </w:p>
        </w:tc>
      </w:tr>
      <w:tr w:rsidR="002C6F96" w:rsidRPr="007C0494" w:rsidTr="002C6F96">
        <w:tc>
          <w:tcPr>
            <w:tcW w:w="0" w:type="auto"/>
            <w:vAlign w:val="center"/>
          </w:tcPr>
          <w:p w:rsidR="002C6F96" w:rsidRPr="007C0494" w:rsidRDefault="002C6F96" w:rsidP="005410EC">
            <w:pPr>
              <w:jc w:val="center"/>
              <w:rPr>
                <w:sz w:val="28"/>
                <w:szCs w:val="28"/>
              </w:rPr>
            </w:pPr>
            <w:r w:rsidRPr="007C0494">
              <w:rPr>
                <w:sz w:val="28"/>
                <w:szCs w:val="28"/>
              </w:rPr>
              <w:t>Рост/падение по сравнению с предыдущим периодом</w:t>
            </w:r>
            <w:proofErr w:type="gramStart"/>
            <w:r w:rsidRPr="007C0494">
              <w:rPr>
                <w:sz w:val="28"/>
                <w:szCs w:val="28"/>
              </w:rPr>
              <w:t xml:space="preserve"> (%)</w:t>
            </w:r>
            <w:proofErr w:type="gramEnd"/>
          </w:p>
        </w:tc>
        <w:tc>
          <w:tcPr>
            <w:tcW w:w="0" w:type="auto"/>
            <w:vAlign w:val="center"/>
          </w:tcPr>
          <w:p w:rsidR="002C6F96" w:rsidRPr="007C0494" w:rsidRDefault="002C6F96" w:rsidP="002C6F96">
            <w:pPr>
              <w:rPr>
                <w:sz w:val="28"/>
                <w:szCs w:val="28"/>
              </w:rPr>
            </w:pPr>
            <w:r w:rsidRPr="007C0494">
              <w:rPr>
                <w:sz w:val="28"/>
                <w:szCs w:val="28"/>
              </w:rPr>
              <w:t>102.5</w:t>
            </w:r>
          </w:p>
        </w:tc>
        <w:tc>
          <w:tcPr>
            <w:tcW w:w="0" w:type="auto"/>
            <w:vAlign w:val="center"/>
          </w:tcPr>
          <w:p w:rsidR="002C6F96" w:rsidRPr="007C0494" w:rsidRDefault="002C6F96" w:rsidP="005410EC">
            <w:pPr>
              <w:jc w:val="center"/>
              <w:rPr>
                <w:sz w:val="28"/>
                <w:szCs w:val="28"/>
              </w:rPr>
            </w:pPr>
            <w:r w:rsidRPr="007C0494">
              <w:rPr>
                <w:sz w:val="28"/>
                <w:szCs w:val="28"/>
                <w:lang w:val="en-US"/>
              </w:rPr>
              <w:t>15</w:t>
            </w:r>
            <w:r w:rsidRPr="007C0494">
              <w:rPr>
                <w:sz w:val="28"/>
                <w:szCs w:val="28"/>
              </w:rPr>
              <w:t>,2</w:t>
            </w:r>
          </w:p>
        </w:tc>
        <w:tc>
          <w:tcPr>
            <w:tcW w:w="0" w:type="auto"/>
            <w:vAlign w:val="center"/>
          </w:tcPr>
          <w:p w:rsidR="002C6F96" w:rsidRPr="007C0494" w:rsidRDefault="002C6F96" w:rsidP="005410EC">
            <w:pPr>
              <w:jc w:val="center"/>
              <w:rPr>
                <w:sz w:val="28"/>
                <w:szCs w:val="28"/>
                <w:lang w:val="en-US"/>
              </w:rPr>
            </w:pPr>
            <w:r w:rsidRPr="007C0494">
              <w:rPr>
                <w:sz w:val="28"/>
                <w:szCs w:val="28"/>
                <w:lang w:val="en-US"/>
              </w:rPr>
              <w:t>-18.5</w:t>
            </w:r>
          </w:p>
        </w:tc>
      </w:tr>
    </w:tbl>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В 2016 году производство основных видов продукции в </w:t>
      </w:r>
      <w:r w:rsidRPr="007C0494">
        <w:rPr>
          <w:sz w:val="28"/>
          <w:szCs w:val="28"/>
        </w:rPr>
        <w:br/>
        <w:t>ООО «</w:t>
      </w:r>
      <w:proofErr w:type="spellStart"/>
      <w:r w:rsidRPr="007C0494">
        <w:rPr>
          <w:sz w:val="28"/>
          <w:szCs w:val="28"/>
        </w:rPr>
        <w:t>Торфзавод</w:t>
      </w:r>
      <w:proofErr w:type="spellEnd"/>
      <w:r w:rsidRPr="007C0494">
        <w:rPr>
          <w:sz w:val="28"/>
          <w:szCs w:val="28"/>
        </w:rPr>
        <w:t xml:space="preserve"> </w:t>
      </w:r>
      <w:proofErr w:type="spellStart"/>
      <w:r w:rsidRPr="007C0494">
        <w:rPr>
          <w:sz w:val="28"/>
          <w:szCs w:val="28"/>
        </w:rPr>
        <w:t>Агроторф</w:t>
      </w:r>
      <w:proofErr w:type="spellEnd"/>
      <w:r w:rsidRPr="007C0494">
        <w:rPr>
          <w:sz w:val="28"/>
          <w:szCs w:val="28"/>
        </w:rPr>
        <w:t>» уменьшилось на 39 % по отношению к соответствующему периоду 2015 года, увеличилась дебиторская и кредиторская задолженности на 68% и 45% соответственно, прибыль упала на 88% . </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В ООО «Ланитекс-Оптима7» в 2016 году отгружено товаров собственного производства (выполнено работ и услуг) на 2,2% больше, чем за 2015 год, дебиторская и кредиторская задолженности увеличились на 11,7% и 2,8% соответственно, прибыль упала незначительно – на 2,3%.</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В отчетном год</w:t>
      </w:r>
      <w:proofErr w:type="gramStart"/>
      <w:r w:rsidRPr="007C0494">
        <w:rPr>
          <w:sz w:val="28"/>
          <w:szCs w:val="28"/>
        </w:rPr>
        <w:t>у ООО</w:t>
      </w:r>
      <w:proofErr w:type="gramEnd"/>
      <w:r w:rsidRPr="007C0494">
        <w:rPr>
          <w:sz w:val="28"/>
          <w:szCs w:val="28"/>
        </w:rPr>
        <w:t xml:space="preserve"> «</w:t>
      </w:r>
      <w:proofErr w:type="spellStart"/>
      <w:r w:rsidRPr="007C0494">
        <w:rPr>
          <w:sz w:val="28"/>
          <w:szCs w:val="28"/>
        </w:rPr>
        <w:t>Винета</w:t>
      </w:r>
      <w:proofErr w:type="spellEnd"/>
      <w:r w:rsidRPr="007C0494">
        <w:rPr>
          <w:sz w:val="28"/>
          <w:szCs w:val="28"/>
        </w:rPr>
        <w:t>» отгрузило товаров собственного производства на 2,42% больше, чем в 2015 году, средняя заработная плата повысилась на 18%, дебиторская и кредиторская задолженности выросли на 17 и 40%% соответственно.</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ОАО «Нефрит-Керамика» за 2016 год показало положительную динамику по всем показателям: отгружено товаров собственного производства на 6,1% больше, чем в 2015 году, среднемесячная заработная плата выросла на 9,2%, среднесписочная численность сотрудников возросла на 2,2%.</w:t>
      </w:r>
    </w:p>
    <w:p w:rsidR="002C6F96" w:rsidRPr="007C0494" w:rsidRDefault="002C6F96" w:rsidP="002C6F96">
      <w:pPr>
        <w:pStyle w:val="af8"/>
        <w:spacing w:before="0" w:beforeAutospacing="0" w:after="0" w:afterAutospacing="0" w:line="360" w:lineRule="auto"/>
        <w:ind w:firstLine="709"/>
        <w:jc w:val="both"/>
        <w:rPr>
          <w:sz w:val="28"/>
          <w:szCs w:val="28"/>
        </w:rPr>
      </w:pPr>
      <w:r w:rsidRPr="007C0494">
        <w:rPr>
          <w:sz w:val="28"/>
          <w:szCs w:val="28"/>
        </w:rPr>
        <w:t>По итогам 2016 года задолженности по заработной плате на всех вышеперечисленных предприятиях нет.</w:t>
      </w:r>
    </w:p>
    <w:p w:rsidR="002C6F96" w:rsidRPr="007C0494" w:rsidRDefault="002C6F96" w:rsidP="002C6F96">
      <w:pPr>
        <w:spacing w:line="360" w:lineRule="auto"/>
        <w:ind w:firstLine="709"/>
        <w:jc w:val="both"/>
        <w:rPr>
          <w:sz w:val="28"/>
          <w:szCs w:val="28"/>
        </w:rPr>
      </w:pPr>
      <w:r w:rsidRPr="007C0494">
        <w:rPr>
          <w:sz w:val="28"/>
          <w:szCs w:val="28"/>
        </w:rPr>
        <w:t>ЗАО «</w:t>
      </w:r>
      <w:proofErr w:type="spellStart"/>
      <w:r w:rsidRPr="007C0494">
        <w:rPr>
          <w:sz w:val="28"/>
          <w:szCs w:val="28"/>
        </w:rPr>
        <w:t>Стил</w:t>
      </w:r>
      <w:proofErr w:type="spellEnd"/>
      <w:r w:rsidRPr="007C0494">
        <w:rPr>
          <w:sz w:val="28"/>
          <w:szCs w:val="28"/>
        </w:rPr>
        <w:t xml:space="preserve">-Трейд» приостановлены работы по реконструкции производственной базы для организации сервисного </w:t>
      </w:r>
      <w:proofErr w:type="spellStart"/>
      <w:r w:rsidRPr="007C0494">
        <w:rPr>
          <w:sz w:val="28"/>
          <w:szCs w:val="28"/>
        </w:rPr>
        <w:t>металлоцентра</w:t>
      </w:r>
      <w:proofErr w:type="spellEnd"/>
      <w:r w:rsidRPr="007C0494">
        <w:rPr>
          <w:sz w:val="28"/>
          <w:szCs w:val="28"/>
        </w:rPr>
        <w:t xml:space="preserve"> с оборотом металлопроката до 500 тыс. тонн в год (первая очередь) в </w:t>
      </w:r>
      <w:proofErr w:type="spellStart"/>
      <w:r w:rsidRPr="007C0494">
        <w:rPr>
          <w:sz w:val="28"/>
          <w:szCs w:val="28"/>
        </w:rPr>
        <w:t>г</w:t>
      </w:r>
      <w:proofErr w:type="gramStart"/>
      <w:r w:rsidRPr="007C0494">
        <w:rPr>
          <w:sz w:val="28"/>
          <w:szCs w:val="28"/>
        </w:rPr>
        <w:t>.Н</w:t>
      </w:r>
      <w:proofErr w:type="gramEnd"/>
      <w:r w:rsidRPr="007C0494">
        <w:rPr>
          <w:sz w:val="28"/>
          <w:szCs w:val="28"/>
        </w:rPr>
        <w:t>икольское</w:t>
      </w:r>
      <w:proofErr w:type="spellEnd"/>
      <w:r w:rsidRPr="007C0494">
        <w:rPr>
          <w:sz w:val="28"/>
          <w:szCs w:val="28"/>
        </w:rPr>
        <w:t xml:space="preserve"> в связи с отсутствием финансовых средств. В настоящее время руководство данного предприятия прорабатывают различные варианты по поиску инвестора.</w:t>
      </w:r>
      <w:r w:rsidRPr="007C0494">
        <w:rPr>
          <w:sz w:val="28"/>
          <w:szCs w:val="28"/>
        </w:rPr>
        <w:br/>
        <w:t>ОАО «Кварц» осуществляет складскую деятельность, производство в настоящий момент остановлено.</w:t>
      </w:r>
    </w:p>
    <w:p w:rsidR="002C6F96" w:rsidRPr="007C0494" w:rsidRDefault="002C6F96" w:rsidP="002C6F96">
      <w:pPr>
        <w:spacing w:line="360" w:lineRule="auto"/>
        <w:ind w:firstLine="709"/>
        <w:jc w:val="both"/>
        <w:rPr>
          <w:sz w:val="28"/>
          <w:szCs w:val="28"/>
        </w:rPr>
      </w:pPr>
      <w:r w:rsidRPr="007C0494">
        <w:rPr>
          <w:sz w:val="28"/>
          <w:szCs w:val="28"/>
        </w:rPr>
        <w:t>Продолжаются работы по строительству склада светлых нефтепродуктов ЗАО «</w:t>
      </w:r>
      <w:proofErr w:type="spellStart"/>
      <w:r w:rsidRPr="007C0494">
        <w:rPr>
          <w:sz w:val="28"/>
          <w:szCs w:val="28"/>
        </w:rPr>
        <w:t>Газпромнефт</w:t>
      </w:r>
      <w:proofErr w:type="gramStart"/>
      <w:r w:rsidRPr="007C0494">
        <w:rPr>
          <w:sz w:val="28"/>
          <w:szCs w:val="28"/>
        </w:rPr>
        <w:t>ь</w:t>
      </w:r>
      <w:proofErr w:type="spellEnd"/>
      <w:r w:rsidRPr="007C0494">
        <w:rPr>
          <w:sz w:val="28"/>
          <w:szCs w:val="28"/>
        </w:rPr>
        <w:t>-</w:t>
      </w:r>
      <w:proofErr w:type="gramEnd"/>
      <w:r w:rsidRPr="007C0494">
        <w:rPr>
          <w:sz w:val="28"/>
          <w:szCs w:val="28"/>
        </w:rPr>
        <w:t xml:space="preserve"> Северо-Запад». Запуск планируется на I квартал 2017 года.</w:t>
      </w:r>
    </w:p>
    <w:p w:rsidR="002C6F96" w:rsidRPr="007C0494" w:rsidRDefault="002C6F96" w:rsidP="002C6F96">
      <w:pPr>
        <w:spacing w:line="360" w:lineRule="auto"/>
        <w:ind w:firstLine="709"/>
        <w:jc w:val="both"/>
        <w:rPr>
          <w:sz w:val="28"/>
          <w:szCs w:val="28"/>
        </w:rPr>
      </w:pPr>
      <w:r w:rsidRPr="007C0494">
        <w:rPr>
          <w:sz w:val="28"/>
          <w:szCs w:val="28"/>
        </w:rPr>
        <w:t xml:space="preserve">В конце 2016 года начал работу завод по производству керамической плитки и </w:t>
      </w:r>
      <w:proofErr w:type="spellStart"/>
      <w:r w:rsidRPr="007C0494">
        <w:rPr>
          <w:sz w:val="28"/>
          <w:szCs w:val="28"/>
        </w:rPr>
        <w:t>керамогранита</w:t>
      </w:r>
      <w:proofErr w:type="spellEnd"/>
      <w:r w:rsidRPr="007C0494">
        <w:rPr>
          <w:sz w:val="28"/>
          <w:szCs w:val="28"/>
        </w:rPr>
        <w:t xml:space="preserve"> ООО «</w:t>
      </w:r>
      <w:proofErr w:type="spellStart"/>
      <w:r w:rsidRPr="007C0494">
        <w:rPr>
          <w:sz w:val="28"/>
          <w:szCs w:val="28"/>
        </w:rPr>
        <w:t>Квадро</w:t>
      </w:r>
      <w:proofErr w:type="spellEnd"/>
      <w:r w:rsidRPr="007C0494">
        <w:rPr>
          <w:sz w:val="28"/>
          <w:szCs w:val="28"/>
        </w:rPr>
        <w:t xml:space="preserve"> Декор» на месте бывшего «Контакта</w:t>
      </w:r>
    </w:p>
    <w:p w:rsidR="009D4D28" w:rsidRPr="007C0494" w:rsidRDefault="009D4D28" w:rsidP="002C6F96">
      <w:pPr>
        <w:spacing w:line="360" w:lineRule="auto"/>
        <w:ind w:firstLine="709"/>
        <w:jc w:val="both"/>
        <w:rPr>
          <w:sz w:val="28"/>
          <w:szCs w:val="28"/>
        </w:rPr>
      </w:pPr>
      <w:r w:rsidRPr="007C0494">
        <w:rPr>
          <w:sz w:val="28"/>
          <w:szCs w:val="28"/>
        </w:rPr>
        <w:t>Наиболее крупные предприятия, занимающиеся производством керамических строительных материалов, располагают специализированными транспортными и торговыми компаниями, которые также базируются в северной промышленной зоне города.</w:t>
      </w:r>
    </w:p>
    <w:p w:rsidR="009D4D28" w:rsidRPr="007C0494" w:rsidRDefault="009D4D28" w:rsidP="00FB4692">
      <w:pPr>
        <w:spacing w:line="360" w:lineRule="auto"/>
        <w:ind w:firstLine="709"/>
        <w:jc w:val="both"/>
        <w:rPr>
          <w:sz w:val="28"/>
          <w:szCs w:val="28"/>
        </w:rPr>
      </w:pPr>
      <w:r w:rsidRPr="007C0494">
        <w:rPr>
          <w:sz w:val="28"/>
          <w:szCs w:val="28"/>
        </w:rPr>
        <w:t>Таким образом, на компактной территории в северной части Никольского городского поселения сложился кластер предприятий по производству керамических изделий (плитка, плита, гранит, кирпич), совокупное производство которых придает данному кластеру высокую значимость в масштабах Ленинградской области. Ориентировочное количество работников предприятий превышает 2700 человек, то есть в отрасли производства строительных материалов работает около 35 % занятого населения поселения.</w:t>
      </w:r>
    </w:p>
    <w:p w:rsidR="002C6F96" w:rsidRPr="007C0494" w:rsidRDefault="009D4D28" w:rsidP="002C6F96">
      <w:pPr>
        <w:spacing w:line="360" w:lineRule="auto"/>
        <w:ind w:firstLine="709"/>
        <w:jc w:val="both"/>
        <w:rPr>
          <w:sz w:val="28"/>
          <w:szCs w:val="28"/>
        </w:rPr>
      </w:pPr>
      <w:r w:rsidRPr="007C0494">
        <w:rPr>
          <w:sz w:val="28"/>
          <w:szCs w:val="28"/>
        </w:rPr>
        <w:t xml:space="preserve">Помимо производственной зоны в северной части города Никольское, на территории муниципального образования находится еще одна крупная производственная зона, которая расположена к востоку от города Никольское. Исторически в данной промышленной зоне размещалось 2 </w:t>
      </w:r>
      <w:proofErr w:type="gramStart"/>
      <w:r w:rsidRPr="007C0494">
        <w:rPr>
          <w:sz w:val="28"/>
          <w:szCs w:val="28"/>
        </w:rPr>
        <w:t>крупных</w:t>
      </w:r>
      <w:proofErr w:type="gramEnd"/>
      <w:r w:rsidRPr="007C0494">
        <w:rPr>
          <w:sz w:val="28"/>
          <w:szCs w:val="28"/>
        </w:rPr>
        <w:t xml:space="preserve"> предприятия оборонной промышленности: ОАО Ленинградский завод «Сокол» и ФГУП «Завод им. Калинина». Одной из основных специализаций данных предприятий являлось производство взрывчатых веществ, чем объясняется их расположение на отдалении от жилой </w:t>
      </w:r>
      <w:proofErr w:type="gramStart"/>
      <w:r w:rsidRPr="007C0494">
        <w:rPr>
          <w:sz w:val="28"/>
          <w:szCs w:val="28"/>
        </w:rPr>
        <w:t>застройки города</w:t>
      </w:r>
      <w:proofErr w:type="gramEnd"/>
      <w:r w:rsidRPr="007C0494">
        <w:rPr>
          <w:sz w:val="28"/>
          <w:szCs w:val="28"/>
        </w:rPr>
        <w:t xml:space="preserve"> Никольское. По состоянию на 2011 год ФГУП «Завод им. Калинина» продолжает осуществлять производственную деятельность в имеющихся границах, имеются планы по переносу на территорию предприятия производственных мощностей из Санкт-Петербурга. </w:t>
      </w:r>
    </w:p>
    <w:p w:rsidR="009D4D28" w:rsidRPr="007C0494" w:rsidRDefault="002C6F96" w:rsidP="002C6F96">
      <w:pPr>
        <w:spacing w:line="360" w:lineRule="auto"/>
        <w:ind w:firstLine="709"/>
        <w:jc w:val="both"/>
        <w:rPr>
          <w:sz w:val="28"/>
          <w:szCs w:val="28"/>
          <w:shd w:val="clear" w:color="auto" w:fill="FFFFFF"/>
        </w:rPr>
      </w:pPr>
      <w:r w:rsidRPr="007C0494">
        <w:rPr>
          <w:sz w:val="28"/>
          <w:szCs w:val="28"/>
          <w:shd w:val="clear" w:color="auto" w:fill="FFFFFF"/>
        </w:rPr>
        <w:t>Определением Арбитражного суда Санкт-Петербурга и Ленинградской области от 15.06.2017 конкурсное производство в отношении ОАО "</w:t>
      </w:r>
      <w:proofErr w:type="spellStart"/>
      <w:r w:rsidRPr="007C0494">
        <w:rPr>
          <w:sz w:val="28"/>
          <w:szCs w:val="28"/>
          <w:shd w:val="clear" w:color="auto" w:fill="FFFFFF"/>
        </w:rPr>
        <w:t>Л</w:t>
      </w:r>
      <w:proofErr w:type="gramStart"/>
      <w:r w:rsidRPr="007C0494">
        <w:rPr>
          <w:sz w:val="28"/>
          <w:szCs w:val="28"/>
          <w:shd w:val="clear" w:color="auto" w:fill="FFFFFF"/>
        </w:rPr>
        <w:t>З"</w:t>
      </w:r>
      <w:proofErr w:type="gramEnd"/>
      <w:r w:rsidRPr="007C0494">
        <w:rPr>
          <w:sz w:val="28"/>
          <w:szCs w:val="28"/>
          <w:shd w:val="clear" w:color="auto" w:fill="FFFFFF"/>
        </w:rPr>
        <w:t>Сокол</w:t>
      </w:r>
      <w:proofErr w:type="spellEnd"/>
      <w:r w:rsidRPr="007C0494">
        <w:rPr>
          <w:sz w:val="28"/>
          <w:szCs w:val="28"/>
          <w:shd w:val="clear" w:color="auto" w:fill="FFFFFF"/>
        </w:rPr>
        <w:t xml:space="preserve">" завершено. Одним из условий выполнения разработанного плана внешнего управления было получение и выполнение, прежде всего государственного оборонного заказа, доля которого составляет  наибольший удельный  вес в производственной  программе ОАО «Ленинградский  завод «Сокол», а также расширение ассортимента сопутствующих  товаров. </w:t>
      </w:r>
      <w:proofErr w:type="gramStart"/>
      <w:r w:rsidR="009D4D28" w:rsidRPr="007C0494">
        <w:rPr>
          <w:sz w:val="28"/>
          <w:szCs w:val="28"/>
        </w:rPr>
        <w:t>ОАО ЛЗ «Сокол» сохраняет производственный процесс на части своей бывшей территории (число работников составляет около 150 человек), а значительные производственные площади обоих предприятий сдаются в аренду другим предприятиям, среди которых можно выделить ООО «Сокол-</w:t>
      </w:r>
      <w:proofErr w:type="spellStart"/>
      <w:r w:rsidR="009D4D28" w:rsidRPr="007C0494">
        <w:rPr>
          <w:sz w:val="28"/>
          <w:szCs w:val="28"/>
        </w:rPr>
        <w:t>Электро</w:t>
      </w:r>
      <w:proofErr w:type="spellEnd"/>
      <w:r w:rsidR="009D4D28" w:rsidRPr="007C0494">
        <w:rPr>
          <w:sz w:val="28"/>
          <w:szCs w:val="28"/>
        </w:rPr>
        <w:t>» (производство электронагревательных кабелей), ООО «СВД» (производство автомобильных деталей), ООО «Гарант-сервис» (строительство) и ООО «</w:t>
      </w:r>
      <w:proofErr w:type="spellStart"/>
      <w:r w:rsidR="009D4D28" w:rsidRPr="007C0494">
        <w:rPr>
          <w:sz w:val="28"/>
          <w:szCs w:val="28"/>
        </w:rPr>
        <w:t>Ланитекс-Оптима</w:t>
      </w:r>
      <w:proofErr w:type="spellEnd"/>
      <w:r w:rsidR="009D4D28" w:rsidRPr="007C0494">
        <w:rPr>
          <w:sz w:val="28"/>
          <w:szCs w:val="28"/>
        </w:rPr>
        <w:t>» (производство лакокрасочных изделий).</w:t>
      </w:r>
      <w:proofErr w:type="gramEnd"/>
      <w:r w:rsidR="009D4D28" w:rsidRPr="007C0494">
        <w:rPr>
          <w:sz w:val="28"/>
          <w:szCs w:val="28"/>
        </w:rPr>
        <w:t xml:space="preserve"> Территория промышленной зоны имеет потенциал для размещения новых </w:t>
      </w:r>
      <w:proofErr w:type="spellStart"/>
      <w:r w:rsidR="009D4D28" w:rsidRPr="007C0494">
        <w:rPr>
          <w:sz w:val="28"/>
          <w:szCs w:val="28"/>
        </w:rPr>
        <w:t>предприятий</w:t>
      </w:r>
      <w:proofErr w:type="gramStart"/>
      <w:r w:rsidR="009D4D28" w:rsidRPr="007C0494">
        <w:rPr>
          <w:sz w:val="28"/>
          <w:szCs w:val="28"/>
        </w:rPr>
        <w:t>.В</w:t>
      </w:r>
      <w:proofErr w:type="spellEnd"/>
      <w:proofErr w:type="gramEnd"/>
      <w:r w:rsidR="009D4D28" w:rsidRPr="007C0494">
        <w:rPr>
          <w:sz w:val="28"/>
          <w:szCs w:val="28"/>
        </w:rPr>
        <w:t xml:space="preserve"> южной части поселения в поселке Гладкое базируется предприятие ОАО «</w:t>
      </w:r>
      <w:proofErr w:type="spellStart"/>
      <w:r w:rsidR="009D4D28" w:rsidRPr="007C0494">
        <w:rPr>
          <w:sz w:val="28"/>
          <w:szCs w:val="28"/>
        </w:rPr>
        <w:t>Агроторф</w:t>
      </w:r>
      <w:proofErr w:type="spellEnd"/>
      <w:r w:rsidR="009D4D28" w:rsidRPr="007C0494">
        <w:rPr>
          <w:sz w:val="28"/>
          <w:szCs w:val="28"/>
        </w:rPr>
        <w:t>», которое специализируется на добыче торфа на месторождениях, расположенных близ поселка, а также на производстве широкого ассортимента торфяных удобрений. На предприятии работает около 50 человек, продукция соответствует высоким стандартам качества и пользуется значительным спросом.</w:t>
      </w:r>
    </w:p>
    <w:p w:rsidR="009D4D28" w:rsidRPr="007C0494" w:rsidRDefault="009D4D28" w:rsidP="00FB4692">
      <w:pPr>
        <w:spacing w:line="360" w:lineRule="auto"/>
        <w:ind w:firstLine="709"/>
        <w:jc w:val="both"/>
        <w:rPr>
          <w:rFonts w:ascii="Arial" w:hAnsi="Arial"/>
          <w:b/>
          <w:bCs/>
          <w:i/>
          <w:sz w:val="28"/>
          <w:szCs w:val="28"/>
          <w:lang w:eastAsia="en-US"/>
        </w:rPr>
      </w:pPr>
      <w:r w:rsidRPr="007C0494">
        <w:rPr>
          <w:sz w:val="28"/>
          <w:szCs w:val="28"/>
        </w:rPr>
        <w:t xml:space="preserve">В постсоветский период кластер по производству строительных материалов стабильно развивается, на предприятиях устанавливается современное оборудование, проводятся мероприятия по уменьшению негативного влияния на окружающую среду. </w:t>
      </w:r>
      <w:proofErr w:type="gramStart"/>
      <w:r w:rsidRPr="007C0494">
        <w:rPr>
          <w:sz w:val="28"/>
          <w:szCs w:val="28"/>
        </w:rPr>
        <w:t xml:space="preserve">Перспективы развития предприятий, формирующих данный кластер, заключаются в дальнейшем совершенствовании производственной базы, при этом имеющиеся территориальные и сырьевые ресурсы не позволят значительно увеличить объемы производства, поэтому основные усилия должны быть сосредоточены на росте благосостояния работников,  а также на </w:t>
      </w:r>
      <w:proofErr w:type="spellStart"/>
      <w:r w:rsidRPr="007C0494">
        <w:rPr>
          <w:sz w:val="28"/>
          <w:szCs w:val="28"/>
        </w:rPr>
        <w:t>доращивании</w:t>
      </w:r>
      <w:proofErr w:type="spellEnd"/>
      <w:r w:rsidRPr="007C0494">
        <w:rPr>
          <w:sz w:val="28"/>
          <w:szCs w:val="28"/>
        </w:rPr>
        <w:t xml:space="preserve"> кластера за счет создания условий для появления малых и средних предприятий, которые будут обслуживать крупные предприятия кластера.</w:t>
      </w:r>
      <w:proofErr w:type="gramEnd"/>
      <w:r w:rsidRPr="007C0494">
        <w:rPr>
          <w:sz w:val="28"/>
          <w:szCs w:val="28"/>
        </w:rPr>
        <w:t xml:space="preserve"> Предприятия, работающие в сфере оборонной промышленности, которая исторически является второй основной специализацией экономики поселения, в силу объективных причин не смогли нарастить или хотя бы сохранить советский уровень производства и занятости. На сегодня предприятия продолжают функционировать, но количество задействованных ими территорий заметно сократилось, свободные территории используются другими предприятиями различных специализаций. </w:t>
      </w:r>
      <w:bookmarkEnd w:id="7"/>
    </w:p>
    <w:p w:rsidR="009D4D28" w:rsidRPr="007C0494" w:rsidRDefault="00CF063C" w:rsidP="00FB4692">
      <w:pPr>
        <w:spacing w:line="360" w:lineRule="auto"/>
        <w:ind w:firstLine="709"/>
        <w:jc w:val="both"/>
        <w:rPr>
          <w:sz w:val="28"/>
          <w:szCs w:val="28"/>
        </w:rPr>
      </w:pPr>
      <w:r w:rsidRPr="007C0494">
        <w:rPr>
          <w:sz w:val="28"/>
          <w:szCs w:val="28"/>
        </w:rPr>
        <w:t>По состоянию на 2017</w:t>
      </w:r>
      <w:r w:rsidR="009D4D28" w:rsidRPr="007C0494">
        <w:rPr>
          <w:sz w:val="28"/>
          <w:szCs w:val="28"/>
        </w:rPr>
        <w:t xml:space="preserve"> год в Никольском городском поселении туристско-рекреационная деятельность имела преимущественно неорганизованный характер. Это связано как с отсутствием в поселении объектов, обладающих высокой туристической привлекательностью, так и близостью Санкт-Петербурга, который предлагает широкий выбор мест размещения и общественного питания, что позволяет осуществлять краткосрочные туристические маршруты без использования инфраструктуры Никольского городского поселения. Тем не менее, на территории поселения можно выделить ряд потенциально привлекательных для рекреации и туризма объектов:</w:t>
      </w:r>
    </w:p>
    <w:p w:rsidR="009D4D28" w:rsidRPr="007C0494" w:rsidRDefault="009D4D28" w:rsidP="00FB4692">
      <w:pPr>
        <w:numPr>
          <w:ilvl w:val="0"/>
          <w:numId w:val="30"/>
        </w:numPr>
        <w:spacing w:line="360" w:lineRule="auto"/>
        <w:ind w:left="0" w:firstLine="709"/>
        <w:jc w:val="both"/>
        <w:rPr>
          <w:sz w:val="28"/>
          <w:szCs w:val="28"/>
        </w:rPr>
      </w:pPr>
      <w:r w:rsidRPr="007C0494">
        <w:rPr>
          <w:sz w:val="28"/>
          <w:szCs w:val="28"/>
          <w:u w:val="single"/>
        </w:rPr>
        <w:t>Территория памятника природы регионального значения «</w:t>
      </w:r>
      <w:proofErr w:type="spellStart"/>
      <w:r w:rsidRPr="007C0494">
        <w:rPr>
          <w:sz w:val="28"/>
          <w:szCs w:val="28"/>
          <w:u w:val="single"/>
        </w:rPr>
        <w:t>Саблинский</w:t>
      </w:r>
      <w:proofErr w:type="spellEnd"/>
      <w:r w:rsidRPr="007C0494">
        <w:rPr>
          <w:sz w:val="28"/>
          <w:szCs w:val="28"/>
          <w:u w:val="single"/>
        </w:rPr>
        <w:t>».</w:t>
      </w:r>
      <w:r w:rsidRPr="007C0494">
        <w:rPr>
          <w:sz w:val="28"/>
          <w:szCs w:val="28"/>
        </w:rPr>
        <w:t xml:space="preserve"> Наиболее привлекательный с рекреационной точки зрения участок долины реки </w:t>
      </w:r>
      <w:proofErr w:type="spellStart"/>
      <w:r w:rsidRPr="007C0494">
        <w:rPr>
          <w:sz w:val="28"/>
          <w:szCs w:val="28"/>
        </w:rPr>
        <w:t>Тосна</w:t>
      </w:r>
      <w:proofErr w:type="spellEnd"/>
      <w:r w:rsidRPr="007C0494">
        <w:rPr>
          <w:sz w:val="28"/>
          <w:szCs w:val="28"/>
        </w:rPr>
        <w:t xml:space="preserve"> входит в состав памятника природы регионального значения «</w:t>
      </w:r>
      <w:proofErr w:type="spellStart"/>
      <w:r w:rsidRPr="007C0494">
        <w:rPr>
          <w:sz w:val="28"/>
          <w:szCs w:val="28"/>
        </w:rPr>
        <w:t>Саблинский</w:t>
      </w:r>
      <w:proofErr w:type="spellEnd"/>
      <w:r w:rsidRPr="007C0494">
        <w:rPr>
          <w:sz w:val="28"/>
          <w:szCs w:val="28"/>
        </w:rPr>
        <w:t xml:space="preserve">», расположенный в юго-восточной части Никольского городского поселения и находящийся также на территории сопредельного Ульяновского городского поселения. На территории памятника природы сложился уникальный для Ленинградской области рельеф – река </w:t>
      </w:r>
      <w:proofErr w:type="spellStart"/>
      <w:r w:rsidRPr="007C0494">
        <w:rPr>
          <w:sz w:val="28"/>
          <w:szCs w:val="28"/>
        </w:rPr>
        <w:t>Тосна</w:t>
      </w:r>
      <w:proofErr w:type="spellEnd"/>
      <w:r w:rsidRPr="007C0494">
        <w:rPr>
          <w:sz w:val="28"/>
          <w:szCs w:val="28"/>
        </w:rPr>
        <w:t xml:space="preserve"> образует каньон с водопадом высотой около </w:t>
      </w:r>
      <w:smartTag w:uri="urn:schemas-microsoft-com:office:smarttags" w:element="metricconverter">
        <w:smartTagPr>
          <w:attr w:name="ProductID" w:val="3 метров"/>
        </w:smartTagPr>
        <w:r w:rsidRPr="007C0494">
          <w:rPr>
            <w:sz w:val="28"/>
            <w:szCs w:val="28"/>
          </w:rPr>
          <w:t>3 метров</w:t>
        </w:r>
      </w:smartTag>
      <w:r w:rsidRPr="007C0494">
        <w:rPr>
          <w:sz w:val="28"/>
          <w:szCs w:val="28"/>
        </w:rPr>
        <w:t xml:space="preserve">, крутыми склонами, обрывами и геологическими обнажениями высотой до </w:t>
      </w:r>
      <w:smartTag w:uri="urn:schemas-microsoft-com:office:smarttags" w:element="metricconverter">
        <w:smartTagPr>
          <w:attr w:name="ProductID" w:val="20 метров"/>
        </w:smartTagPr>
        <w:r w:rsidRPr="007C0494">
          <w:rPr>
            <w:sz w:val="28"/>
            <w:szCs w:val="28"/>
          </w:rPr>
          <w:t>20 метров</w:t>
        </w:r>
      </w:smartTag>
      <w:r w:rsidRPr="007C0494">
        <w:rPr>
          <w:sz w:val="28"/>
          <w:szCs w:val="28"/>
        </w:rPr>
        <w:t xml:space="preserve">. По обоим берегам реки в районе автодорожного моста по автомобильной дороге Ульяновка – </w:t>
      </w:r>
      <w:proofErr w:type="gramStart"/>
      <w:r w:rsidRPr="007C0494">
        <w:rPr>
          <w:sz w:val="28"/>
          <w:szCs w:val="28"/>
        </w:rPr>
        <w:t>Отрадное</w:t>
      </w:r>
      <w:proofErr w:type="gramEnd"/>
      <w:r w:rsidRPr="007C0494">
        <w:rPr>
          <w:sz w:val="28"/>
          <w:szCs w:val="28"/>
        </w:rPr>
        <w:t xml:space="preserve"> находятся рукотворные пещеры, образованные в результате добычи кварцевого песка, разработка которого началась еще в петровскую эпоху. На левом берегу реки </w:t>
      </w:r>
      <w:proofErr w:type="spellStart"/>
      <w:r w:rsidRPr="007C0494">
        <w:rPr>
          <w:sz w:val="28"/>
          <w:szCs w:val="28"/>
        </w:rPr>
        <w:t>Тосна</w:t>
      </w:r>
      <w:proofErr w:type="spellEnd"/>
      <w:r w:rsidRPr="007C0494">
        <w:rPr>
          <w:sz w:val="28"/>
          <w:szCs w:val="28"/>
        </w:rPr>
        <w:t xml:space="preserve"> на территории Ульяновского городского поселения расположена учебно-научная база Санкт-Петербургского Государственного университета, студенты естественнонаучных факультетов которого проходят на территории памятника природы летнюю полевую практику. Таким образом, территория памятника природы «</w:t>
      </w:r>
      <w:proofErr w:type="spellStart"/>
      <w:r w:rsidRPr="007C0494">
        <w:rPr>
          <w:sz w:val="28"/>
          <w:szCs w:val="28"/>
        </w:rPr>
        <w:t>Саблинский</w:t>
      </w:r>
      <w:proofErr w:type="spellEnd"/>
      <w:r w:rsidRPr="007C0494">
        <w:rPr>
          <w:sz w:val="28"/>
          <w:szCs w:val="28"/>
        </w:rPr>
        <w:t xml:space="preserve">» используется </w:t>
      </w:r>
      <w:proofErr w:type="gramStart"/>
      <w:r w:rsidRPr="007C0494">
        <w:rPr>
          <w:sz w:val="28"/>
          <w:szCs w:val="28"/>
        </w:rPr>
        <w:t>для</w:t>
      </w:r>
      <w:proofErr w:type="gramEnd"/>
      <w:r w:rsidRPr="007C0494">
        <w:rPr>
          <w:sz w:val="28"/>
          <w:szCs w:val="28"/>
        </w:rPr>
        <w:t xml:space="preserve"> научного, экологического и </w:t>
      </w:r>
      <w:proofErr w:type="spellStart"/>
      <w:r w:rsidRPr="007C0494">
        <w:rPr>
          <w:sz w:val="28"/>
          <w:szCs w:val="28"/>
        </w:rPr>
        <w:t>спелеотуризма</w:t>
      </w:r>
      <w:proofErr w:type="spellEnd"/>
      <w:r w:rsidRPr="007C0494">
        <w:rPr>
          <w:sz w:val="28"/>
          <w:szCs w:val="28"/>
        </w:rPr>
        <w:t>. Кроме того, на его территории есть несколько сложившихся мест массового отдыха населения, используемых для купания. Схемой территориального планирования Тосненского муниципального района в границах памятника природы предусмотрена организация туристско-рекреационной зоны местного (районного) значения «</w:t>
      </w:r>
      <w:proofErr w:type="spellStart"/>
      <w:r w:rsidRPr="007C0494">
        <w:rPr>
          <w:sz w:val="28"/>
          <w:szCs w:val="28"/>
        </w:rPr>
        <w:t>Саблинская</w:t>
      </w:r>
      <w:proofErr w:type="spellEnd"/>
      <w:r w:rsidRPr="007C0494">
        <w:rPr>
          <w:sz w:val="28"/>
          <w:szCs w:val="28"/>
        </w:rPr>
        <w:t>» с приоритетным развитием экологического, экскурсионно-познавательного и научного туризма.</w:t>
      </w:r>
    </w:p>
    <w:p w:rsidR="009D4D28" w:rsidRPr="007C0494" w:rsidRDefault="009D4D28" w:rsidP="00FB4692">
      <w:pPr>
        <w:numPr>
          <w:ilvl w:val="0"/>
          <w:numId w:val="30"/>
        </w:numPr>
        <w:spacing w:line="360" w:lineRule="auto"/>
        <w:ind w:left="0" w:firstLine="709"/>
        <w:jc w:val="both"/>
        <w:rPr>
          <w:sz w:val="28"/>
          <w:szCs w:val="28"/>
        </w:rPr>
      </w:pPr>
      <w:r w:rsidRPr="007C0494">
        <w:rPr>
          <w:sz w:val="28"/>
          <w:szCs w:val="28"/>
          <w:u w:val="single"/>
        </w:rPr>
        <w:t xml:space="preserve">Территория, прилегающая к берегу реки </w:t>
      </w:r>
      <w:proofErr w:type="spellStart"/>
      <w:r w:rsidRPr="007C0494">
        <w:rPr>
          <w:sz w:val="28"/>
          <w:szCs w:val="28"/>
          <w:u w:val="single"/>
        </w:rPr>
        <w:t>Тосна</w:t>
      </w:r>
      <w:proofErr w:type="spellEnd"/>
      <w:r w:rsidRPr="007C0494">
        <w:rPr>
          <w:sz w:val="28"/>
          <w:szCs w:val="28"/>
        </w:rPr>
        <w:t xml:space="preserve">. Практически на всем протяжении в границах Никольского городского поселения река </w:t>
      </w:r>
      <w:proofErr w:type="spellStart"/>
      <w:r w:rsidRPr="007C0494">
        <w:rPr>
          <w:sz w:val="28"/>
          <w:szCs w:val="28"/>
        </w:rPr>
        <w:t>Тосна</w:t>
      </w:r>
      <w:proofErr w:type="spellEnd"/>
      <w:r w:rsidRPr="007C0494">
        <w:rPr>
          <w:sz w:val="28"/>
          <w:szCs w:val="28"/>
        </w:rPr>
        <w:t xml:space="preserve"> имеет живописный берег с привлекательным рельефом, вдоль реки можно выделить целый ряд площадок, привлекательных для однодневной рекреации, которые сегодня традиционно используются для массового отдыха населения в теплое время года. </w:t>
      </w:r>
    </w:p>
    <w:p w:rsidR="009D4D28" w:rsidRPr="007C0494" w:rsidRDefault="009D4D28" w:rsidP="00FB4692">
      <w:pPr>
        <w:numPr>
          <w:ilvl w:val="0"/>
          <w:numId w:val="30"/>
        </w:numPr>
        <w:spacing w:line="360" w:lineRule="auto"/>
        <w:ind w:left="0" w:firstLine="709"/>
        <w:jc w:val="both"/>
        <w:rPr>
          <w:sz w:val="28"/>
          <w:szCs w:val="28"/>
        </w:rPr>
      </w:pPr>
      <w:r w:rsidRPr="007C0494">
        <w:rPr>
          <w:sz w:val="28"/>
          <w:szCs w:val="28"/>
          <w:u w:val="single"/>
        </w:rPr>
        <w:t>Территория военных реконструкций</w:t>
      </w:r>
      <w:r w:rsidRPr="007C0494">
        <w:rPr>
          <w:sz w:val="28"/>
          <w:szCs w:val="28"/>
        </w:rPr>
        <w:t xml:space="preserve">. В западной части поселения располагается поле, которое регулярно используется в рамках реконструкций военных событий времен Великой Отечественной войны, что привлекает значительное количество зрителей и </w:t>
      </w:r>
      <w:proofErr w:type="spellStart"/>
      <w:r w:rsidRPr="007C0494">
        <w:rPr>
          <w:sz w:val="28"/>
          <w:szCs w:val="28"/>
        </w:rPr>
        <w:t>туристов</w:t>
      </w:r>
      <w:proofErr w:type="gramStart"/>
      <w:r w:rsidRPr="007C0494">
        <w:rPr>
          <w:sz w:val="28"/>
          <w:szCs w:val="28"/>
        </w:rPr>
        <w:t>.Д</w:t>
      </w:r>
      <w:proofErr w:type="gramEnd"/>
      <w:r w:rsidRPr="007C0494">
        <w:rPr>
          <w:sz w:val="28"/>
          <w:szCs w:val="28"/>
        </w:rPr>
        <w:t>анные</w:t>
      </w:r>
      <w:proofErr w:type="spellEnd"/>
      <w:r w:rsidRPr="007C0494">
        <w:rPr>
          <w:sz w:val="28"/>
          <w:szCs w:val="28"/>
        </w:rPr>
        <w:t xml:space="preserve"> мероприятия организуются ОМИППО «Доблесть» и проводятся 1-2 раза в год к памятным датам, таким как, например, годовщина снятия блокады Ленинграда. Кроме того, согласно историческому преданию, на берегу реки </w:t>
      </w:r>
      <w:proofErr w:type="spellStart"/>
      <w:r w:rsidRPr="007C0494">
        <w:rPr>
          <w:sz w:val="28"/>
          <w:szCs w:val="28"/>
        </w:rPr>
        <w:t>Тосна</w:t>
      </w:r>
      <w:proofErr w:type="spellEnd"/>
      <w:r w:rsidRPr="007C0494">
        <w:rPr>
          <w:sz w:val="28"/>
          <w:szCs w:val="28"/>
        </w:rPr>
        <w:t xml:space="preserve"> недалеко от того места, где сегодня находится город Никольское, новгородский князь Александр Невский в 1240 году стоял со своим лагерем и готовился к Невской битве. В память этого события на гербе Никольского городского поселения изображен всадник с мечом. </w:t>
      </w:r>
    </w:p>
    <w:p w:rsidR="009D4D28" w:rsidRPr="007C0494" w:rsidRDefault="009D4D28" w:rsidP="00FB4692">
      <w:pPr>
        <w:numPr>
          <w:ilvl w:val="0"/>
          <w:numId w:val="30"/>
        </w:numPr>
        <w:spacing w:line="360" w:lineRule="auto"/>
        <w:ind w:left="0" w:firstLine="709"/>
        <w:jc w:val="both"/>
        <w:rPr>
          <w:sz w:val="28"/>
          <w:szCs w:val="28"/>
        </w:rPr>
      </w:pPr>
      <w:r w:rsidRPr="007C0494">
        <w:rPr>
          <w:sz w:val="28"/>
          <w:szCs w:val="28"/>
          <w:u w:val="single"/>
        </w:rPr>
        <w:t>Лесные и болотные ресурсы поселения</w:t>
      </w:r>
      <w:r w:rsidRPr="007C0494">
        <w:rPr>
          <w:sz w:val="28"/>
          <w:szCs w:val="28"/>
        </w:rPr>
        <w:t xml:space="preserve">. В восточной и южной частях поселения располагаются обширные лесные массивы, в летнее время привлекательные для сбора грибов и ягод. </w:t>
      </w:r>
    </w:p>
    <w:p w:rsidR="009D4D28" w:rsidRPr="007C0494" w:rsidRDefault="009D4D28" w:rsidP="00FB4692">
      <w:pPr>
        <w:spacing w:line="360" w:lineRule="auto"/>
        <w:ind w:firstLine="709"/>
        <w:jc w:val="both"/>
        <w:rPr>
          <w:sz w:val="28"/>
          <w:szCs w:val="28"/>
        </w:rPr>
      </w:pPr>
      <w:r w:rsidRPr="007C0494">
        <w:rPr>
          <w:sz w:val="28"/>
          <w:szCs w:val="28"/>
        </w:rPr>
        <w:t>В целом можно констатировать, что сочетание значительных рекреационных ресурсов и выгодного расположения Никольского городского поселения относительно Санкт-Петербурга позволяет высоко оценить его рекреационно-туристический потенциал.</w:t>
      </w:r>
    </w:p>
    <w:p w:rsidR="00CF063C" w:rsidRPr="007C0494" w:rsidRDefault="00CF063C" w:rsidP="00CF063C">
      <w:pPr>
        <w:spacing w:line="360" w:lineRule="auto"/>
        <w:ind w:firstLine="709"/>
        <w:jc w:val="both"/>
        <w:rPr>
          <w:sz w:val="28"/>
          <w:szCs w:val="28"/>
        </w:rPr>
      </w:pPr>
      <w:r w:rsidRPr="007C0494">
        <w:rPr>
          <w:sz w:val="28"/>
          <w:szCs w:val="28"/>
        </w:rPr>
        <w:t>За 2016 год на территории Никольского Городского поселения в рамках Молодежной политики было организовано 28 местных и районных мероприятий. Из них 5 мероприятий по гражданско-патриотическому воспитанию с участием поискового отряда «Беркут»:</w:t>
      </w:r>
    </w:p>
    <w:p w:rsidR="00CF063C" w:rsidRPr="007C0494" w:rsidRDefault="00CF063C" w:rsidP="00CF063C">
      <w:pPr>
        <w:spacing w:line="360" w:lineRule="auto"/>
        <w:ind w:firstLine="709"/>
        <w:jc w:val="both"/>
        <w:rPr>
          <w:sz w:val="28"/>
          <w:szCs w:val="28"/>
        </w:rPr>
      </w:pPr>
      <w:r w:rsidRPr="007C0494">
        <w:rPr>
          <w:sz w:val="28"/>
          <w:szCs w:val="28"/>
        </w:rPr>
        <w:t>- районный слет поисковых отрядов,</w:t>
      </w:r>
    </w:p>
    <w:p w:rsidR="00CF063C" w:rsidRPr="007C0494" w:rsidRDefault="00CF063C" w:rsidP="00CF063C">
      <w:pPr>
        <w:spacing w:line="360" w:lineRule="auto"/>
        <w:ind w:firstLine="709"/>
        <w:jc w:val="both"/>
        <w:rPr>
          <w:sz w:val="28"/>
          <w:szCs w:val="28"/>
        </w:rPr>
      </w:pPr>
      <w:r w:rsidRPr="007C0494">
        <w:rPr>
          <w:sz w:val="28"/>
          <w:szCs w:val="28"/>
        </w:rPr>
        <w:t xml:space="preserve">- весенняя Вахта памяти, </w:t>
      </w:r>
    </w:p>
    <w:p w:rsidR="00CF063C" w:rsidRPr="007C0494" w:rsidRDefault="00CF063C" w:rsidP="00CF063C">
      <w:pPr>
        <w:spacing w:line="360" w:lineRule="auto"/>
        <w:ind w:firstLine="709"/>
        <w:jc w:val="both"/>
        <w:rPr>
          <w:sz w:val="28"/>
          <w:szCs w:val="28"/>
        </w:rPr>
      </w:pPr>
      <w:r w:rsidRPr="007C0494">
        <w:rPr>
          <w:sz w:val="28"/>
          <w:szCs w:val="28"/>
        </w:rPr>
        <w:t>- военно-полевые сборы с кадетским корпусом в Тосненском районе,</w:t>
      </w:r>
    </w:p>
    <w:p w:rsidR="00CF063C" w:rsidRPr="007C0494" w:rsidRDefault="00CF063C" w:rsidP="00CF063C">
      <w:pPr>
        <w:spacing w:line="360" w:lineRule="auto"/>
        <w:ind w:firstLine="709"/>
        <w:jc w:val="both"/>
        <w:rPr>
          <w:sz w:val="28"/>
          <w:szCs w:val="28"/>
        </w:rPr>
      </w:pPr>
      <w:r w:rsidRPr="007C0494">
        <w:rPr>
          <w:sz w:val="28"/>
          <w:szCs w:val="28"/>
        </w:rPr>
        <w:t xml:space="preserve">- выезд на оборонные острова, </w:t>
      </w:r>
    </w:p>
    <w:p w:rsidR="00CF063C" w:rsidRPr="007C0494" w:rsidRDefault="00CF063C" w:rsidP="00CF063C">
      <w:pPr>
        <w:spacing w:line="360" w:lineRule="auto"/>
        <w:ind w:firstLine="709"/>
        <w:jc w:val="both"/>
        <w:rPr>
          <w:sz w:val="28"/>
          <w:szCs w:val="28"/>
        </w:rPr>
      </w:pPr>
      <w:r w:rsidRPr="007C0494">
        <w:rPr>
          <w:sz w:val="28"/>
          <w:szCs w:val="28"/>
        </w:rPr>
        <w:t xml:space="preserve">- осенняя Вахта памяти </w:t>
      </w:r>
    </w:p>
    <w:p w:rsidR="00CF063C" w:rsidRPr="007C0494" w:rsidRDefault="00CF063C" w:rsidP="00CF063C">
      <w:pPr>
        <w:spacing w:line="360" w:lineRule="auto"/>
        <w:ind w:firstLine="709"/>
        <w:jc w:val="both"/>
        <w:rPr>
          <w:sz w:val="28"/>
          <w:szCs w:val="28"/>
        </w:rPr>
      </w:pPr>
      <w:r w:rsidRPr="007C0494">
        <w:rPr>
          <w:sz w:val="28"/>
          <w:szCs w:val="28"/>
        </w:rPr>
        <w:t xml:space="preserve">и 5 мероприятий с участием детского военно-патриотического православного отряда «Сапсан»; </w:t>
      </w:r>
    </w:p>
    <w:p w:rsidR="00CF063C" w:rsidRPr="007C0494" w:rsidRDefault="00CF063C" w:rsidP="00CF063C">
      <w:pPr>
        <w:spacing w:line="360" w:lineRule="auto"/>
        <w:ind w:firstLine="709"/>
        <w:jc w:val="both"/>
        <w:rPr>
          <w:sz w:val="28"/>
          <w:szCs w:val="28"/>
        </w:rPr>
      </w:pPr>
      <w:r w:rsidRPr="007C0494">
        <w:rPr>
          <w:sz w:val="28"/>
          <w:szCs w:val="28"/>
        </w:rPr>
        <w:t>- молодежный военно-исторический Форум "Александровский Стяг»,</w:t>
      </w:r>
    </w:p>
    <w:p w:rsidR="00CF063C" w:rsidRPr="007C0494" w:rsidRDefault="00CF063C" w:rsidP="00CF063C">
      <w:pPr>
        <w:spacing w:line="360" w:lineRule="auto"/>
        <w:ind w:firstLine="709"/>
        <w:jc w:val="both"/>
        <w:rPr>
          <w:sz w:val="28"/>
          <w:szCs w:val="28"/>
        </w:rPr>
      </w:pPr>
      <w:r w:rsidRPr="007C0494">
        <w:rPr>
          <w:sz w:val="28"/>
          <w:szCs w:val="28"/>
        </w:rPr>
        <w:t xml:space="preserve">- слет военно-патриотических Клубов России, им. князя А. Невского в воинской части «Тайфун», </w:t>
      </w:r>
    </w:p>
    <w:p w:rsidR="00CF063C" w:rsidRPr="007C0494" w:rsidRDefault="00CF063C" w:rsidP="00CF063C">
      <w:pPr>
        <w:spacing w:line="360" w:lineRule="auto"/>
        <w:ind w:firstLine="709"/>
        <w:jc w:val="both"/>
        <w:rPr>
          <w:sz w:val="28"/>
          <w:szCs w:val="28"/>
        </w:rPr>
      </w:pPr>
      <w:r w:rsidRPr="007C0494">
        <w:rPr>
          <w:sz w:val="28"/>
          <w:szCs w:val="28"/>
        </w:rPr>
        <w:t xml:space="preserve">- военно-полевые сборы в </w:t>
      </w:r>
      <w:proofErr w:type="spellStart"/>
      <w:r w:rsidRPr="007C0494">
        <w:rPr>
          <w:sz w:val="28"/>
          <w:szCs w:val="28"/>
        </w:rPr>
        <w:t>п</w:t>
      </w:r>
      <w:proofErr w:type="gramStart"/>
      <w:r w:rsidRPr="007C0494">
        <w:rPr>
          <w:sz w:val="28"/>
          <w:szCs w:val="28"/>
        </w:rPr>
        <w:t>.П</w:t>
      </w:r>
      <w:proofErr w:type="gramEnd"/>
      <w:r w:rsidRPr="007C0494">
        <w:rPr>
          <w:sz w:val="28"/>
          <w:szCs w:val="28"/>
        </w:rPr>
        <w:t>устынка</w:t>
      </w:r>
      <w:proofErr w:type="spellEnd"/>
      <w:r w:rsidRPr="007C0494">
        <w:rPr>
          <w:sz w:val="28"/>
          <w:szCs w:val="28"/>
        </w:rPr>
        <w:t>.</w:t>
      </w:r>
    </w:p>
    <w:p w:rsidR="00CF063C" w:rsidRPr="007C0494" w:rsidRDefault="00CF063C" w:rsidP="00CF063C">
      <w:pPr>
        <w:spacing w:line="360" w:lineRule="auto"/>
        <w:ind w:firstLine="709"/>
        <w:jc w:val="both"/>
        <w:rPr>
          <w:sz w:val="28"/>
          <w:szCs w:val="28"/>
        </w:rPr>
      </w:pPr>
      <w:r w:rsidRPr="007C0494">
        <w:rPr>
          <w:sz w:val="28"/>
          <w:szCs w:val="28"/>
        </w:rPr>
        <w:t>Ежегодно «Сапсан» выезжает на межрегиональные военно-спортивные сборы «</w:t>
      </w:r>
      <w:proofErr w:type="spellStart"/>
      <w:r w:rsidRPr="007C0494">
        <w:rPr>
          <w:sz w:val="28"/>
          <w:szCs w:val="28"/>
        </w:rPr>
        <w:t>Аты</w:t>
      </w:r>
      <w:proofErr w:type="spellEnd"/>
      <w:r w:rsidRPr="007C0494">
        <w:rPr>
          <w:sz w:val="28"/>
          <w:szCs w:val="28"/>
        </w:rPr>
        <w:t xml:space="preserve">-баты», которые проходят в </w:t>
      </w:r>
      <w:proofErr w:type="spellStart"/>
      <w:r w:rsidRPr="007C0494">
        <w:rPr>
          <w:sz w:val="28"/>
          <w:szCs w:val="28"/>
        </w:rPr>
        <w:t>д</w:t>
      </w:r>
      <w:proofErr w:type="gramStart"/>
      <w:r w:rsidRPr="007C0494">
        <w:rPr>
          <w:sz w:val="28"/>
          <w:szCs w:val="28"/>
        </w:rPr>
        <w:t>.К</w:t>
      </w:r>
      <w:proofErr w:type="gramEnd"/>
      <w:r w:rsidRPr="007C0494">
        <w:rPr>
          <w:sz w:val="28"/>
          <w:szCs w:val="28"/>
        </w:rPr>
        <w:t>оркино</w:t>
      </w:r>
      <w:proofErr w:type="spellEnd"/>
      <w:r w:rsidRPr="007C0494">
        <w:rPr>
          <w:sz w:val="28"/>
          <w:szCs w:val="28"/>
        </w:rPr>
        <w:t xml:space="preserve">. Ребята там учатся прыгать с парашютом, обращаться с оружием, занимаются спортом, учатся военному делу, принимают высокопоставленных гостей. Также ежегодно в </w:t>
      </w:r>
      <w:proofErr w:type="spellStart"/>
      <w:r w:rsidRPr="007C0494">
        <w:rPr>
          <w:sz w:val="28"/>
          <w:szCs w:val="28"/>
        </w:rPr>
        <w:t>г</w:t>
      </w:r>
      <w:proofErr w:type="gramStart"/>
      <w:r w:rsidRPr="007C0494">
        <w:rPr>
          <w:sz w:val="28"/>
          <w:szCs w:val="28"/>
        </w:rPr>
        <w:t>.Н</w:t>
      </w:r>
      <w:proofErr w:type="gramEnd"/>
      <w:r w:rsidRPr="007C0494">
        <w:rPr>
          <w:sz w:val="28"/>
          <w:szCs w:val="28"/>
        </w:rPr>
        <w:t>икольское</w:t>
      </w:r>
      <w:proofErr w:type="spellEnd"/>
      <w:r w:rsidRPr="007C0494">
        <w:rPr>
          <w:sz w:val="28"/>
          <w:szCs w:val="28"/>
        </w:rPr>
        <w:t xml:space="preserve"> проходит военно-спортивная эстафета «Сим </w:t>
      </w:r>
      <w:proofErr w:type="spellStart"/>
      <w:r w:rsidRPr="007C0494">
        <w:rPr>
          <w:sz w:val="28"/>
          <w:szCs w:val="28"/>
        </w:rPr>
        <w:t>победиши</w:t>
      </w:r>
      <w:proofErr w:type="spellEnd"/>
      <w:r w:rsidRPr="007C0494">
        <w:rPr>
          <w:sz w:val="28"/>
          <w:szCs w:val="28"/>
        </w:rPr>
        <w:t>», памяти князя А. Невского. В мероприятиях было задействовано более 50 чел.</w:t>
      </w:r>
    </w:p>
    <w:p w:rsidR="00CF063C" w:rsidRPr="007C0494" w:rsidRDefault="00CF063C" w:rsidP="00CF063C">
      <w:pPr>
        <w:spacing w:line="360" w:lineRule="auto"/>
        <w:ind w:firstLine="709"/>
        <w:jc w:val="both"/>
        <w:rPr>
          <w:sz w:val="28"/>
          <w:szCs w:val="28"/>
        </w:rPr>
      </w:pPr>
      <w:r w:rsidRPr="007C0494">
        <w:rPr>
          <w:sz w:val="28"/>
          <w:szCs w:val="28"/>
        </w:rPr>
        <w:t>В рамках поддержки деятельности молодежных общественных объединений развития творческого, научного и спортивного потенциала молодежи было проведено 12 мероприятий: участие молодежного актива в районном Дне студента, в районном спортивно-туристском слете в п. Шапки, в районном слете «Молодёжная волна» и др.</w:t>
      </w:r>
    </w:p>
    <w:p w:rsidR="00CF063C" w:rsidRPr="007C0494" w:rsidRDefault="00CF063C" w:rsidP="00CF063C">
      <w:pPr>
        <w:spacing w:line="360" w:lineRule="auto"/>
        <w:ind w:firstLine="709"/>
        <w:jc w:val="both"/>
        <w:rPr>
          <w:sz w:val="28"/>
          <w:szCs w:val="28"/>
        </w:rPr>
      </w:pPr>
      <w:r w:rsidRPr="007C0494">
        <w:rPr>
          <w:sz w:val="28"/>
          <w:szCs w:val="28"/>
        </w:rPr>
        <w:t xml:space="preserve">Значимым мероприятием, организатором которого был Молодежный Совет при главе Никольского городского поселения, стал велопробег по местам боевой Славы. В нем приняли участие жители Никольского всех возрастных категорий. Участники проехали по местам боевой Славы в </w:t>
      </w:r>
      <w:proofErr w:type="spellStart"/>
      <w:r w:rsidRPr="007C0494">
        <w:rPr>
          <w:sz w:val="28"/>
          <w:szCs w:val="28"/>
        </w:rPr>
        <w:t>п</w:t>
      </w:r>
      <w:proofErr w:type="gramStart"/>
      <w:r w:rsidRPr="007C0494">
        <w:rPr>
          <w:sz w:val="28"/>
          <w:szCs w:val="28"/>
        </w:rPr>
        <w:t>.У</w:t>
      </w:r>
      <w:proofErr w:type="gramEnd"/>
      <w:r w:rsidRPr="007C0494">
        <w:rPr>
          <w:sz w:val="28"/>
          <w:szCs w:val="28"/>
        </w:rPr>
        <w:t>льяновка</w:t>
      </w:r>
      <w:proofErr w:type="spellEnd"/>
      <w:r w:rsidRPr="007C0494">
        <w:rPr>
          <w:sz w:val="28"/>
          <w:szCs w:val="28"/>
        </w:rPr>
        <w:t xml:space="preserve">, </w:t>
      </w:r>
      <w:proofErr w:type="spellStart"/>
      <w:r w:rsidRPr="007C0494">
        <w:rPr>
          <w:sz w:val="28"/>
          <w:szCs w:val="28"/>
        </w:rPr>
        <w:t>г.Никольское</w:t>
      </w:r>
      <w:proofErr w:type="spellEnd"/>
      <w:r w:rsidRPr="007C0494">
        <w:rPr>
          <w:sz w:val="28"/>
          <w:szCs w:val="28"/>
        </w:rPr>
        <w:t>, микрорайоне Перевоз.</w:t>
      </w:r>
    </w:p>
    <w:p w:rsidR="00CF063C" w:rsidRPr="007C0494" w:rsidRDefault="00CF063C" w:rsidP="00CF063C">
      <w:pPr>
        <w:spacing w:line="360" w:lineRule="auto"/>
        <w:ind w:firstLine="709"/>
        <w:jc w:val="both"/>
        <w:rPr>
          <w:sz w:val="28"/>
          <w:szCs w:val="28"/>
        </w:rPr>
      </w:pPr>
      <w:r w:rsidRPr="007C0494">
        <w:rPr>
          <w:sz w:val="28"/>
          <w:szCs w:val="28"/>
        </w:rPr>
        <w:t xml:space="preserve">В рамках организации отдыха детей, находящихся в трудной жизненной ситуации были приобретены 4 путевки в детский оздоровительный лагерь «им. Гагарина» (100 тысяч рублей), а по профилактике асоциального поведения молодежи реализовано со-финансирование временной занятости 41 подростку на базе Муниципальных бюджетных образовательных учреждений Никольского городского поселения (250 тысяч рублей). </w:t>
      </w:r>
    </w:p>
    <w:p w:rsidR="00CF063C" w:rsidRPr="007C0494" w:rsidRDefault="00CF063C" w:rsidP="00CF063C">
      <w:pPr>
        <w:spacing w:line="360" w:lineRule="auto"/>
        <w:ind w:firstLine="709"/>
        <w:jc w:val="both"/>
        <w:rPr>
          <w:sz w:val="28"/>
          <w:szCs w:val="28"/>
        </w:rPr>
      </w:pPr>
      <w:r w:rsidRPr="007C0494">
        <w:rPr>
          <w:sz w:val="28"/>
          <w:szCs w:val="28"/>
        </w:rPr>
        <w:t xml:space="preserve">Развитие молодежной политики в 2017 году будет осуществляться </w:t>
      </w:r>
      <w:proofErr w:type="gramStart"/>
      <w:r w:rsidRPr="007C0494">
        <w:rPr>
          <w:sz w:val="28"/>
          <w:szCs w:val="28"/>
        </w:rPr>
        <w:t>согласно подпрограммы</w:t>
      </w:r>
      <w:proofErr w:type="gramEnd"/>
      <w:r w:rsidRPr="007C0494">
        <w:rPr>
          <w:sz w:val="28"/>
          <w:szCs w:val="28"/>
        </w:rPr>
        <w:t xml:space="preserve"> №1 «Реализация молодежной политики в Никольском городском поселении» муниципальной программы «Развитие культуры Никольского городского поселения Тосненского района Ленинградской области. Общая сумма финансирования мероприятий по различным направлениям молодежной политики в рамках подпрограммы составит 1 431 700 рублей. Данные средства планируется расходовать по следующим направлениям: </w:t>
      </w:r>
    </w:p>
    <w:p w:rsidR="00CF063C" w:rsidRPr="007C0494" w:rsidRDefault="00CF063C" w:rsidP="00CF063C">
      <w:pPr>
        <w:spacing w:line="360" w:lineRule="auto"/>
        <w:ind w:firstLine="709"/>
        <w:jc w:val="both"/>
        <w:rPr>
          <w:sz w:val="28"/>
          <w:szCs w:val="28"/>
        </w:rPr>
      </w:pPr>
      <w:r w:rsidRPr="007C0494">
        <w:rPr>
          <w:sz w:val="28"/>
          <w:szCs w:val="28"/>
        </w:rPr>
        <w:t>- поддержка деятельности ПО «Беркут» и ДВППКО «Сапсан» (проведение мероприятий, материально-техническое оснащение, участие отрядов в районных, областных мероприятиях) по гражданскому и историко-патриотическому воспитанию молодежи;</w:t>
      </w:r>
    </w:p>
    <w:p w:rsidR="00CF063C" w:rsidRPr="007C0494" w:rsidRDefault="00CF063C" w:rsidP="00CF063C">
      <w:pPr>
        <w:spacing w:line="360" w:lineRule="auto"/>
        <w:ind w:firstLine="709"/>
        <w:jc w:val="both"/>
        <w:rPr>
          <w:sz w:val="28"/>
          <w:szCs w:val="28"/>
        </w:rPr>
      </w:pPr>
      <w:r w:rsidRPr="007C0494">
        <w:rPr>
          <w:sz w:val="28"/>
          <w:szCs w:val="28"/>
        </w:rPr>
        <w:t>- Поддержка деятельности молодежных общественных объединений (проведение мероприятий, участие в районных, областных, региональных и российских форумах, конкурсах, соревнованиях - ДММЦ «Вместе», СК «ХВА-РАНГ», молодежный совет);</w:t>
      </w:r>
    </w:p>
    <w:p w:rsidR="00CF063C" w:rsidRPr="007C0494" w:rsidRDefault="00CF063C" w:rsidP="00CF063C">
      <w:pPr>
        <w:spacing w:line="360" w:lineRule="auto"/>
        <w:ind w:firstLine="709"/>
        <w:jc w:val="both"/>
        <w:rPr>
          <w:sz w:val="28"/>
          <w:szCs w:val="28"/>
        </w:rPr>
      </w:pPr>
      <w:r w:rsidRPr="007C0494">
        <w:rPr>
          <w:sz w:val="28"/>
          <w:szCs w:val="28"/>
        </w:rPr>
        <w:t>- Поддержка в реализации своих мероприятий комиссии по делам несовершеннолетних.</w:t>
      </w:r>
    </w:p>
    <w:p w:rsidR="00CF063C" w:rsidRPr="007C0494" w:rsidRDefault="00CF063C" w:rsidP="00CF063C">
      <w:pPr>
        <w:spacing w:line="360" w:lineRule="auto"/>
        <w:ind w:firstLine="709"/>
        <w:jc w:val="both"/>
        <w:rPr>
          <w:sz w:val="28"/>
          <w:szCs w:val="28"/>
        </w:rPr>
      </w:pPr>
      <w:r w:rsidRPr="007C0494">
        <w:rPr>
          <w:sz w:val="28"/>
          <w:szCs w:val="28"/>
        </w:rPr>
        <w:t>- Поддержка деятельности Ф.К. «Жемчужина»</w:t>
      </w:r>
    </w:p>
    <w:p w:rsidR="00CF063C" w:rsidRPr="007C0494" w:rsidRDefault="00CF063C" w:rsidP="00CF063C">
      <w:pPr>
        <w:spacing w:line="360" w:lineRule="auto"/>
        <w:ind w:firstLine="709"/>
        <w:jc w:val="both"/>
        <w:rPr>
          <w:sz w:val="28"/>
          <w:szCs w:val="28"/>
        </w:rPr>
      </w:pPr>
      <w:r w:rsidRPr="007C0494">
        <w:rPr>
          <w:sz w:val="28"/>
          <w:szCs w:val="28"/>
        </w:rPr>
        <w:t>- Привлечение молодежи к здоровому образу жизни (участие в спортивно-туристических слетах, форумах), поддержка талантливой и творческой молодежи;</w:t>
      </w:r>
    </w:p>
    <w:p w:rsidR="00CF063C" w:rsidRPr="007C0494" w:rsidRDefault="00CF063C" w:rsidP="00CF063C">
      <w:pPr>
        <w:spacing w:line="360" w:lineRule="auto"/>
        <w:ind w:firstLine="709"/>
        <w:jc w:val="both"/>
        <w:rPr>
          <w:sz w:val="28"/>
          <w:szCs w:val="28"/>
        </w:rPr>
      </w:pPr>
      <w:r w:rsidRPr="007C0494">
        <w:rPr>
          <w:sz w:val="28"/>
          <w:szCs w:val="28"/>
        </w:rPr>
        <w:t>- Организация летней занятости, отдыха и оздоровления детей и молодежи в летний период.</w:t>
      </w:r>
    </w:p>
    <w:p w:rsidR="00CF063C" w:rsidRPr="007C0494" w:rsidRDefault="00CF063C" w:rsidP="00CF063C">
      <w:pPr>
        <w:spacing w:line="360" w:lineRule="auto"/>
        <w:ind w:firstLine="709"/>
        <w:jc w:val="both"/>
        <w:rPr>
          <w:sz w:val="28"/>
          <w:szCs w:val="28"/>
        </w:rPr>
      </w:pPr>
      <w:r w:rsidRPr="007C0494">
        <w:rPr>
          <w:sz w:val="28"/>
          <w:szCs w:val="28"/>
        </w:rPr>
        <w:t>В 2017 году планируется провести на 16 мероприятий больше чем в 2016 году.</w:t>
      </w:r>
    </w:p>
    <w:p w:rsidR="009D4D28" w:rsidRPr="007C0494" w:rsidRDefault="00CF063C" w:rsidP="00FB4692">
      <w:pPr>
        <w:spacing w:line="360" w:lineRule="auto"/>
        <w:ind w:firstLine="709"/>
        <w:jc w:val="both"/>
        <w:rPr>
          <w:sz w:val="28"/>
          <w:szCs w:val="28"/>
        </w:rPr>
      </w:pPr>
      <w:r w:rsidRPr="007C0494">
        <w:rPr>
          <w:sz w:val="28"/>
          <w:szCs w:val="28"/>
        </w:rPr>
        <w:t>Н</w:t>
      </w:r>
      <w:r w:rsidR="009D4D28" w:rsidRPr="007C0494">
        <w:rPr>
          <w:sz w:val="28"/>
          <w:szCs w:val="28"/>
        </w:rPr>
        <w:t xml:space="preserve">аселение Никольского городского поселения </w:t>
      </w:r>
      <w:r w:rsidRPr="007C0494">
        <w:rPr>
          <w:sz w:val="28"/>
          <w:szCs w:val="28"/>
        </w:rPr>
        <w:t xml:space="preserve">на начало 2017г </w:t>
      </w:r>
      <w:r w:rsidR="009D4D28" w:rsidRPr="007C0494">
        <w:rPr>
          <w:sz w:val="28"/>
          <w:szCs w:val="28"/>
        </w:rPr>
        <w:t xml:space="preserve">составляет </w:t>
      </w:r>
      <w:r w:rsidRPr="007C0494">
        <w:rPr>
          <w:sz w:val="28"/>
          <w:szCs w:val="28"/>
        </w:rPr>
        <w:t xml:space="preserve">21 888 </w:t>
      </w:r>
      <w:r w:rsidR="009D4D28" w:rsidRPr="007C0494">
        <w:rPr>
          <w:sz w:val="28"/>
          <w:szCs w:val="28"/>
        </w:rPr>
        <w:t>человек. В поселении имеется 4 населенных пункта: в крупнейшем из них, городе Никольское, пр</w:t>
      </w:r>
      <w:r w:rsidRPr="007C0494">
        <w:rPr>
          <w:sz w:val="28"/>
          <w:szCs w:val="28"/>
        </w:rPr>
        <w:t>оживает 21012</w:t>
      </w:r>
      <w:r w:rsidR="009D4D28" w:rsidRPr="007C0494">
        <w:rPr>
          <w:sz w:val="28"/>
          <w:szCs w:val="28"/>
        </w:rPr>
        <w:t xml:space="preserve"> человек (96 %), кроме того, в поселении располагаются населенные пункты: поселок Гладкое (730 человек), деревня </w:t>
      </w:r>
      <w:proofErr w:type="spellStart"/>
      <w:r w:rsidR="009D4D28" w:rsidRPr="007C0494">
        <w:rPr>
          <w:sz w:val="28"/>
          <w:szCs w:val="28"/>
        </w:rPr>
        <w:t>Пустынка</w:t>
      </w:r>
      <w:proofErr w:type="spellEnd"/>
      <w:r w:rsidR="009D4D28" w:rsidRPr="007C0494">
        <w:rPr>
          <w:sz w:val="28"/>
          <w:szCs w:val="28"/>
        </w:rPr>
        <w:t xml:space="preserve"> (80 человек) и </w:t>
      </w:r>
      <w:bookmarkStart w:id="8" w:name="OLE_LINK3"/>
      <w:bookmarkStart w:id="9" w:name="OLE_LINK4"/>
      <w:r w:rsidR="009D4D28" w:rsidRPr="007C0494">
        <w:rPr>
          <w:sz w:val="28"/>
          <w:szCs w:val="28"/>
        </w:rPr>
        <w:t xml:space="preserve">поселок при железнодорожной станции Пустынька </w:t>
      </w:r>
      <w:bookmarkEnd w:id="8"/>
      <w:bookmarkEnd w:id="9"/>
      <w:r w:rsidR="009D4D28" w:rsidRPr="007C0494">
        <w:rPr>
          <w:sz w:val="28"/>
          <w:szCs w:val="28"/>
        </w:rPr>
        <w:t>(48 человек). Динамика населения городского поселения за последние годы была следующей (таблица 5.3-1):</w:t>
      </w:r>
    </w:p>
    <w:p w:rsidR="009D4D28" w:rsidRPr="007C0494" w:rsidRDefault="009D4D28" w:rsidP="00FB4692">
      <w:pPr>
        <w:spacing w:before="60" w:line="360" w:lineRule="auto"/>
        <w:ind w:firstLine="709"/>
        <w:jc w:val="both"/>
        <w:rPr>
          <w:sz w:val="28"/>
          <w:szCs w:val="28"/>
        </w:rPr>
      </w:pPr>
      <w:r w:rsidRPr="007C0494">
        <w:rPr>
          <w:sz w:val="28"/>
          <w:szCs w:val="28"/>
        </w:rPr>
        <w:t>Таблица Динамика численности населения Никольского городского поселения</w:t>
      </w:r>
    </w:p>
    <w:tbl>
      <w:tblPr>
        <w:tblW w:w="0" w:type="auto"/>
        <w:tblLayout w:type="fixed"/>
        <w:tblLook w:val="04A0" w:firstRow="1" w:lastRow="0" w:firstColumn="1" w:lastColumn="0" w:noHBand="0" w:noVBand="1"/>
      </w:tblPr>
      <w:tblGrid>
        <w:gridCol w:w="5920"/>
        <w:gridCol w:w="992"/>
        <w:gridCol w:w="993"/>
        <w:gridCol w:w="992"/>
        <w:gridCol w:w="958"/>
      </w:tblGrid>
      <w:tr w:rsidR="00CF063C" w:rsidRPr="007C0494" w:rsidTr="00CF063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063C" w:rsidRPr="007C0494" w:rsidRDefault="00CF063C" w:rsidP="005930A3">
            <w:pPr>
              <w:jc w:val="center"/>
              <w:rPr>
                <w:b/>
                <w:sz w:val="28"/>
                <w:szCs w:val="28"/>
              </w:rPr>
            </w:pPr>
            <w:r w:rsidRPr="007C0494">
              <w:rPr>
                <w:b/>
                <w:sz w:val="28"/>
                <w:szCs w:val="28"/>
              </w:rPr>
              <w:t>Показатели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CF063C">
            <w:pPr>
              <w:jc w:val="center"/>
              <w:rPr>
                <w:b/>
                <w:sz w:val="28"/>
                <w:szCs w:val="28"/>
              </w:rPr>
            </w:pPr>
            <w:r w:rsidRPr="007C0494">
              <w:rPr>
                <w:b/>
                <w:sz w:val="28"/>
                <w:szCs w:val="28"/>
              </w:rPr>
              <w:t>2014 год</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CF063C">
            <w:pPr>
              <w:jc w:val="center"/>
              <w:rPr>
                <w:b/>
                <w:sz w:val="28"/>
                <w:szCs w:val="28"/>
              </w:rPr>
            </w:pPr>
            <w:r w:rsidRPr="007C0494">
              <w:rPr>
                <w:b/>
                <w:sz w:val="28"/>
                <w:szCs w:val="28"/>
              </w:rPr>
              <w:t>2015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CF063C">
            <w:pPr>
              <w:jc w:val="center"/>
              <w:rPr>
                <w:b/>
                <w:sz w:val="28"/>
                <w:szCs w:val="28"/>
              </w:rPr>
            </w:pPr>
            <w:r w:rsidRPr="007C0494">
              <w:rPr>
                <w:b/>
                <w:sz w:val="28"/>
                <w:szCs w:val="28"/>
              </w:rPr>
              <w:t>2016 год</w:t>
            </w:r>
          </w:p>
        </w:tc>
        <w:tc>
          <w:tcPr>
            <w:tcW w:w="958" w:type="dxa"/>
            <w:tcBorders>
              <w:top w:val="single" w:sz="4" w:space="0" w:color="auto"/>
              <w:left w:val="nil"/>
              <w:bottom w:val="single" w:sz="4" w:space="0" w:color="auto"/>
              <w:right w:val="single" w:sz="4" w:space="0" w:color="auto"/>
            </w:tcBorders>
            <w:vAlign w:val="center"/>
          </w:tcPr>
          <w:p w:rsidR="00CF063C" w:rsidRPr="007C0494" w:rsidRDefault="00CF063C" w:rsidP="00CF063C">
            <w:pPr>
              <w:jc w:val="center"/>
              <w:rPr>
                <w:b/>
                <w:sz w:val="28"/>
                <w:szCs w:val="28"/>
              </w:rPr>
            </w:pPr>
            <w:r w:rsidRPr="007C0494">
              <w:rPr>
                <w:b/>
                <w:sz w:val="28"/>
                <w:szCs w:val="28"/>
              </w:rPr>
              <w:t xml:space="preserve">2017 год </w:t>
            </w:r>
          </w:p>
        </w:tc>
      </w:tr>
      <w:tr w:rsidR="00CF063C" w:rsidRPr="007C0494" w:rsidTr="00CF063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063C" w:rsidRPr="007C0494" w:rsidRDefault="00CF063C" w:rsidP="00CF063C">
            <w:pPr>
              <w:jc w:val="both"/>
              <w:rPr>
                <w:sz w:val="28"/>
                <w:szCs w:val="28"/>
              </w:rPr>
            </w:pPr>
            <w:r w:rsidRPr="007C0494">
              <w:rPr>
                <w:sz w:val="28"/>
                <w:szCs w:val="28"/>
              </w:rPr>
              <w:t>Население Никольского городского поселения (на начало года)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5930A3">
            <w:pPr>
              <w:jc w:val="center"/>
              <w:rPr>
                <w:sz w:val="28"/>
                <w:szCs w:val="28"/>
              </w:rPr>
            </w:pPr>
            <w:r w:rsidRPr="007C0494">
              <w:rPr>
                <w:sz w:val="28"/>
                <w:szCs w:val="28"/>
              </w:rPr>
              <w:t>20485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5930A3">
            <w:pPr>
              <w:jc w:val="center"/>
              <w:rPr>
                <w:sz w:val="28"/>
                <w:szCs w:val="28"/>
              </w:rPr>
            </w:pPr>
            <w:r w:rsidRPr="007C0494">
              <w:rPr>
                <w:sz w:val="28"/>
                <w:szCs w:val="28"/>
              </w:rPr>
              <w:t>21160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063C" w:rsidRPr="007C0494" w:rsidRDefault="00CF063C" w:rsidP="005930A3">
            <w:pPr>
              <w:jc w:val="center"/>
              <w:rPr>
                <w:sz w:val="28"/>
                <w:szCs w:val="28"/>
              </w:rPr>
            </w:pPr>
            <w:r w:rsidRPr="007C0494">
              <w:rPr>
                <w:sz w:val="28"/>
                <w:szCs w:val="28"/>
              </w:rPr>
              <w:t>21343</w:t>
            </w:r>
          </w:p>
        </w:tc>
        <w:tc>
          <w:tcPr>
            <w:tcW w:w="958" w:type="dxa"/>
            <w:tcBorders>
              <w:top w:val="single" w:sz="4" w:space="0" w:color="auto"/>
              <w:left w:val="nil"/>
              <w:bottom w:val="single" w:sz="4" w:space="0" w:color="auto"/>
              <w:right w:val="single" w:sz="4" w:space="0" w:color="auto"/>
            </w:tcBorders>
            <w:vAlign w:val="center"/>
          </w:tcPr>
          <w:p w:rsidR="00CF063C" w:rsidRPr="007C0494" w:rsidRDefault="00CF063C" w:rsidP="005930A3">
            <w:pPr>
              <w:jc w:val="center"/>
              <w:rPr>
                <w:sz w:val="28"/>
                <w:szCs w:val="28"/>
              </w:rPr>
            </w:pPr>
            <w:r w:rsidRPr="007C0494">
              <w:rPr>
                <w:sz w:val="28"/>
                <w:szCs w:val="28"/>
              </w:rPr>
              <w:t>21888</w:t>
            </w:r>
          </w:p>
        </w:tc>
      </w:tr>
    </w:tbl>
    <w:p w:rsidR="009D4D28" w:rsidRPr="007C0494" w:rsidRDefault="009D4D28" w:rsidP="005930A3">
      <w:pPr>
        <w:spacing w:before="60" w:line="360" w:lineRule="auto"/>
        <w:ind w:firstLine="426"/>
        <w:jc w:val="both"/>
        <w:rPr>
          <w:sz w:val="28"/>
          <w:szCs w:val="28"/>
        </w:rPr>
      </w:pPr>
    </w:p>
    <w:p w:rsidR="009D4D28" w:rsidRPr="007C0494" w:rsidRDefault="009D4D28" w:rsidP="00CF063C">
      <w:pPr>
        <w:spacing w:line="360" w:lineRule="auto"/>
        <w:ind w:firstLine="709"/>
        <w:jc w:val="both"/>
        <w:rPr>
          <w:sz w:val="28"/>
          <w:szCs w:val="28"/>
        </w:rPr>
      </w:pPr>
      <w:r w:rsidRPr="007C0494">
        <w:rPr>
          <w:sz w:val="28"/>
          <w:szCs w:val="28"/>
        </w:rPr>
        <w:t xml:space="preserve">В последние годы в Никольском городском поселении наблюдается стабильная </w:t>
      </w:r>
      <w:r w:rsidR="00CF063C" w:rsidRPr="007C0494">
        <w:rPr>
          <w:sz w:val="28"/>
          <w:szCs w:val="28"/>
        </w:rPr>
        <w:t>положительная</w:t>
      </w:r>
      <w:r w:rsidRPr="007C0494">
        <w:rPr>
          <w:sz w:val="28"/>
          <w:szCs w:val="28"/>
        </w:rPr>
        <w:t xml:space="preserve"> естественная динамика населения.  </w:t>
      </w:r>
    </w:p>
    <w:p w:rsidR="009D4D28" w:rsidRPr="007C0494" w:rsidRDefault="009D4D28" w:rsidP="00CF063C">
      <w:pPr>
        <w:spacing w:line="360" w:lineRule="auto"/>
        <w:ind w:firstLine="709"/>
        <w:jc w:val="both"/>
        <w:rPr>
          <w:sz w:val="28"/>
          <w:szCs w:val="28"/>
        </w:rPr>
      </w:pPr>
      <w:r w:rsidRPr="007C0494">
        <w:rPr>
          <w:sz w:val="28"/>
          <w:szCs w:val="28"/>
        </w:rPr>
        <w:t xml:space="preserve">Сравнительный анализ коэффициентов смертности и рождаемости поселения, области и страны говорит об более благоприятных показателях естественного движения населения в поселении, чем в Ленинградской области. Показатели по России в целом </w:t>
      </w:r>
      <w:r w:rsidR="00A01081" w:rsidRPr="007C0494">
        <w:rPr>
          <w:sz w:val="28"/>
          <w:szCs w:val="28"/>
        </w:rPr>
        <w:t>менее</w:t>
      </w:r>
      <w:r w:rsidRPr="007C0494">
        <w:rPr>
          <w:sz w:val="28"/>
          <w:szCs w:val="28"/>
        </w:rPr>
        <w:t xml:space="preserve"> благоприятны, чем в Никольском городском поселении, при этом смертность в поселении </w:t>
      </w:r>
      <w:r w:rsidR="00A01081" w:rsidRPr="007C0494">
        <w:rPr>
          <w:sz w:val="28"/>
          <w:szCs w:val="28"/>
        </w:rPr>
        <w:t xml:space="preserve">также </w:t>
      </w:r>
      <w:r w:rsidRPr="007C0494">
        <w:rPr>
          <w:sz w:val="28"/>
          <w:szCs w:val="28"/>
        </w:rPr>
        <w:t>ниже.</w:t>
      </w:r>
    </w:p>
    <w:p w:rsidR="009D4D28" w:rsidRPr="007C0494" w:rsidRDefault="009D4D28" w:rsidP="00A01081">
      <w:pPr>
        <w:spacing w:line="360" w:lineRule="auto"/>
        <w:ind w:firstLine="709"/>
        <w:jc w:val="both"/>
        <w:rPr>
          <w:b/>
          <w:i/>
          <w:sz w:val="28"/>
          <w:szCs w:val="28"/>
        </w:rPr>
      </w:pPr>
      <w:r w:rsidRPr="007C0494">
        <w:rPr>
          <w:b/>
          <w:i/>
          <w:sz w:val="28"/>
          <w:szCs w:val="28"/>
        </w:rPr>
        <w:t>Механическое движение населения</w:t>
      </w:r>
    </w:p>
    <w:p w:rsidR="009D4D28" w:rsidRPr="007C0494" w:rsidRDefault="009D4D28" w:rsidP="00A01081">
      <w:pPr>
        <w:spacing w:line="360" w:lineRule="auto"/>
        <w:ind w:firstLine="709"/>
        <w:jc w:val="both"/>
        <w:rPr>
          <w:sz w:val="28"/>
          <w:szCs w:val="28"/>
        </w:rPr>
      </w:pPr>
      <w:r w:rsidRPr="007C0494">
        <w:rPr>
          <w:sz w:val="28"/>
          <w:szCs w:val="28"/>
        </w:rPr>
        <w:t>Никольское городское поселение обладает рядом характеристик, которые делают его привлекательным для внешней миграции: прежде всего, к этим характеристикам относятся стабильность промышленного и экономического сектора и близость к трудовому и потребительскому рынку Санкт-</w:t>
      </w:r>
      <w:r w:rsidR="00A01081" w:rsidRPr="007C0494">
        <w:rPr>
          <w:sz w:val="28"/>
          <w:szCs w:val="28"/>
        </w:rPr>
        <w:t>Петербурга. За счет этого в 2014-2016</w:t>
      </w:r>
      <w:r w:rsidRPr="007C0494">
        <w:rPr>
          <w:sz w:val="28"/>
          <w:szCs w:val="28"/>
        </w:rPr>
        <w:t xml:space="preserve"> годах в поселении наблюдается положительное сальдо миграции, которое компенсирует естественные потери населения, более того, в 20</w:t>
      </w:r>
      <w:r w:rsidR="00A01081" w:rsidRPr="007C0494">
        <w:rPr>
          <w:sz w:val="28"/>
          <w:szCs w:val="28"/>
        </w:rPr>
        <w:t xml:space="preserve">14-2016 </w:t>
      </w:r>
      <w:proofErr w:type="spellStart"/>
      <w:proofErr w:type="gramStart"/>
      <w:r w:rsidR="00A01081" w:rsidRPr="007C0494">
        <w:rPr>
          <w:sz w:val="28"/>
          <w:szCs w:val="28"/>
        </w:rPr>
        <w:t>гг</w:t>
      </w:r>
      <w:proofErr w:type="spellEnd"/>
      <w:proofErr w:type="gramEnd"/>
      <w:r w:rsidRPr="007C0494">
        <w:rPr>
          <w:sz w:val="28"/>
          <w:szCs w:val="28"/>
        </w:rPr>
        <w:t xml:space="preserve"> за счет миграции население Никольского городского поселения выросло. </w:t>
      </w:r>
    </w:p>
    <w:p w:rsidR="009D4D28" w:rsidRPr="007C0494" w:rsidRDefault="009D4D28" w:rsidP="00587650">
      <w:pPr>
        <w:spacing w:line="360" w:lineRule="auto"/>
        <w:ind w:firstLine="426"/>
        <w:jc w:val="both"/>
        <w:rPr>
          <w:b/>
          <w:i/>
          <w:sz w:val="28"/>
          <w:szCs w:val="28"/>
        </w:rPr>
      </w:pPr>
      <w:r w:rsidRPr="007C0494">
        <w:rPr>
          <w:b/>
          <w:i/>
          <w:sz w:val="28"/>
          <w:szCs w:val="28"/>
        </w:rPr>
        <w:t>Трудовые ресурсы</w:t>
      </w:r>
    </w:p>
    <w:p w:rsidR="009D4D28" w:rsidRPr="007C0494" w:rsidRDefault="00A01081" w:rsidP="00587650">
      <w:pPr>
        <w:spacing w:before="60" w:line="360" w:lineRule="auto"/>
        <w:ind w:firstLine="426"/>
        <w:jc w:val="both"/>
        <w:rPr>
          <w:sz w:val="28"/>
          <w:szCs w:val="28"/>
        </w:rPr>
      </w:pPr>
      <w:r w:rsidRPr="007C0494">
        <w:rPr>
          <w:sz w:val="28"/>
          <w:szCs w:val="28"/>
        </w:rPr>
        <w:t>На начало 2017</w:t>
      </w:r>
      <w:r w:rsidR="009D4D28" w:rsidRPr="007C0494">
        <w:rPr>
          <w:sz w:val="28"/>
          <w:szCs w:val="28"/>
        </w:rPr>
        <w:t xml:space="preserve"> года трудоспособное население Никольского г</w:t>
      </w:r>
      <w:r w:rsidRPr="007C0494">
        <w:rPr>
          <w:sz w:val="28"/>
          <w:szCs w:val="28"/>
        </w:rPr>
        <w:t>ородского поселения составило 12 717</w:t>
      </w:r>
      <w:r w:rsidR="009D4D28" w:rsidRPr="007C0494">
        <w:rPr>
          <w:sz w:val="28"/>
          <w:szCs w:val="28"/>
        </w:rPr>
        <w:t xml:space="preserve"> человек (58,1 % от населения поселения). Число занят</w:t>
      </w:r>
      <w:r w:rsidRPr="007C0494">
        <w:rPr>
          <w:sz w:val="28"/>
          <w:szCs w:val="28"/>
        </w:rPr>
        <w:t>ых в экономике составляла 8240</w:t>
      </w:r>
      <w:r w:rsidR="009D4D28" w:rsidRPr="007C0494">
        <w:rPr>
          <w:sz w:val="28"/>
          <w:szCs w:val="28"/>
        </w:rPr>
        <w:t xml:space="preserve"> человек (64,8 % от трудоспособного населения, 37,7 % от всего населения поселения). В отраслевом разр</w:t>
      </w:r>
      <w:r w:rsidRPr="007C0494">
        <w:rPr>
          <w:sz w:val="28"/>
          <w:szCs w:val="28"/>
        </w:rPr>
        <w:t>езе занятость в поселении в 2014-2016</w:t>
      </w:r>
      <w:r w:rsidR="009D4D28" w:rsidRPr="007C0494">
        <w:rPr>
          <w:sz w:val="28"/>
          <w:szCs w:val="28"/>
        </w:rPr>
        <w:t xml:space="preserve"> годах имела следующую структуру:</w:t>
      </w:r>
    </w:p>
    <w:p w:rsidR="002258B8" w:rsidRPr="007C0494" w:rsidRDefault="002258B8" w:rsidP="002258B8">
      <w:pPr>
        <w:spacing w:line="360" w:lineRule="auto"/>
        <w:ind w:firstLine="709"/>
        <w:jc w:val="both"/>
        <w:rPr>
          <w:sz w:val="28"/>
          <w:szCs w:val="28"/>
        </w:rPr>
      </w:pPr>
      <w:r w:rsidRPr="007C0494">
        <w:rPr>
          <w:sz w:val="28"/>
          <w:szCs w:val="28"/>
        </w:rPr>
        <w:t xml:space="preserve">Основная доля </w:t>
      </w:r>
      <w:proofErr w:type="gramStart"/>
      <w:r w:rsidRPr="007C0494">
        <w:rPr>
          <w:sz w:val="28"/>
          <w:szCs w:val="28"/>
        </w:rPr>
        <w:t>работающих</w:t>
      </w:r>
      <w:proofErr w:type="gramEnd"/>
      <w:r w:rsidRPr="007C0494">
        <w:rPr>
          <w:sz w:val="28"/>
          <w:szCs w:val="28"/>
        </w:rPr>
        <w:t xml:space="preserve"> в Никольском городском поселении занята в обрабатывающем секторе – 51,4 % от занятого в экономике населения. </w:t>
      </w:r>
      <w:proofErr w:type="gramStart"/>
      <w:r w:rsidRPr="007C0494">
        <w:rPr>
          <w:sz w:val="28"/>
          <w:szCs w:val="28"/>
        </w:rPr>
        <w:t>При этом количество занятых в обрабатывающей промышленности за 3 года сократилось на 7 %. Второй по важности с точки зрения занятости отраслью является оптовая и розничная торговля (17,5 % занятых, рост на 24 % за 3 года), далее по важности следуют строительство (7,9 %, рост на 72 % за 3 года), образование (7,6 %, рост на 7 % за 3 года), государственное управление (3,7 %, рост на 49</w:t>
      </w:r>
      <w:proofErr w:type="gramEnd"/>
      <w:r w:rsidRPr="007C0494">
        <w:rPr>
          <w:sz w:val="28"/>
          <w:szCs w:val="28"/>
        </w:rPr>
        <w:t xml:space="preserve"> % за 3 года).</w:t>
      </w:r>
    </w:p>
    <w:p w:rsidR="009D4D28" w:rsidRPr="007C0494" w:rsidRDefault="009D4D28" w:rsidP="00587650">
      <w:pPr>
        <w:spacing w:before="60" w:line="360" w:lineRule="auto"/>
        <w:ind w:firstLine="426"/>
        <w:jc w:val="both"/>
        <w:rPr>
          <w:sz w:val="28"/>
          <w:szCs w:val="28"/>
        </w:rPr>
      </w:pPr>
      <w:r w:rsidRPr="007C0494">
        <w:rPr>
          <w:sz w:val="28"/>
          <w:szCs w:val="28"/>
        </w:rPr>
        <w:t>Таблица Структура занятости на территории Никольского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31"/>
        <w:gridCol w:w="1559"/>
        <w:gridCol w:w="1255"/>
        <w:gridCol w:w="1255"/>
        <w:gridCol w:w="1255"/>
      </w:tblGrid>
      <w:tr w:rsidR="00A01081" w:rsidRPr="007C0494" w:rsidTr="00587650">
        <w:trPr>
          <w:trHeight w:val="370"/>
          <w:tblHeader/>
        </w:trPr>
        <w:tc>
          <w:tcPr>
            <w:tcW w:w="0" w:type="auto"/>
            <w:vMerge w:val="restart"/>
            <w:shd w:val="clear" w:color="auto" w:fill="FFFFFF"/>
            <w:noWrap/>
            <w:vAlign w:val="center"/>
          </w:tcPr>
          <w:p w:rsidR="00A01081" w:rsidRPr="007C0494" w:rsidRDefault="00A01081" w:rsidP="00587650">
            <w:pPr>
              <w:spacing w:line="276" w:lineRule="auto"/>
              <w:jc w:val="center"/>
              <w:rPr>
                <w:b/>
                <w:sz w:val="28"/>
                <w:szCs w:val="28"/>
              </w:rPr>
            </w:pPr>
            <w:r w:rsidRPr="007C0494">
              <w:rPr>
                <w:b/>
                <w:sz w:val="28"/>
                <w:szCs w:val="28"/>
              </w:rPr>
              <w:t>Показатели</w:t>
            </w:r>
          </w:p>
        </w:tc>
        <w:tc>
          <w:tcPr>
            <w:tcW w:w="0" w:type="auto"/>
            <w:vMerge w:val="restart"/>
            <w:shd w:val="clear" w:color="auto" w:fill="FFFFFF"/>
            <w:noWrap/>
            <w:vAlign w:val="center"/>
          </w:tcPr>
          <w:p w:rsidR="00A01081" w:rsidRPr="007C0494" w:rsidRDefault="00A01081" w:rsidP="00587650">
            <w:pPr>
              <w:spacing w:line="276" w:lineRule="auto"/>
              <w:jc w:val="center"/>
              <w:rPr>
                <w:b/>
                <w:sz w:val="28"/>
                <w:szCs w:val="28"/>
              </w:rPr>
            </w:pPr>
            <w:r w:rsidRPr="007C0494">
              <w:rPr>
                <w:b/>
                <w:sz w:val="28"/>
                <w:szCs w:val="28"/>
              </w:rPr>
              <w:t>Единица</w:t>
            </w:r>
          </w:p>
          <w:p w:rsidR="00A01081" w:rsidRPr="007C0494" w:rsidRDefault="00A01081" w:rsidP="00587650">
            <w:pPr>
              <w:spacing w:line="276" w:lineRule="auto"/>
              <w:jc w:val="center"/>
              <w:rPr>
                <w:b/>
                <w:sz w:val="28"/>
                <w:szCs w:val="28"/>
              </w:rPr>
            </w:pPr>
            <w:r w:rsidRPr="007C0494">
              <w:rPr>
                <w:b/>
                <w:sz w:val="28"/>
                <w:szCs w:val="28"/>
              </w:rPr>
              <w:t>измерения</w:t>
            </w:r>
          </w:p>
        </w:tc>
        <w:tc>
          <w:tcPr>
            <w:tcW w:w="0" w:type="auto"/>
            <w:vMerge w:val="restart"/>
            <w:shd w:val="clear" w:color="auto" w:fill="FFFFFF"/>
            <w:noWrap/>
            <w:vAlign w:val="center"/>
          </w:tcPr>
          <w:p w:rsidR="00A01081" w:rsidRPr="007C0494" w:rsidRDefault="00A01081" w:rsidP="00587650">
            <w:pPr>
              <w:spacing w:line="276" w:lineRule="auto"/>
              <w:jc w:val="center"/>
              <w:rPr>
                <w:b/>
                <w:sz w:val="28"/>
                <w:szCs w:val="28"/>
              </w:rPr>
            </w:pPr>
            <w:r w:rsidRPr="007C0494">
              <w:rPr>
                <w:b/>
                <w:sz w:val="28"/>
                <w:szCs w:val="28"/>
              </w:rPr>
              <w:t>2014 год</w:t>
            </w:r>
          </w:p>
        </w:tc>
        <w:tc>
          <w:tcPr>
            <w:tcW w:w="0" w:type="auto"/>
            <w:vMerge w:val="restart"/>
            <w:shd w:val="clear" w:color="auto" w:fill="FFFFFF"/>
            <w:noWrap/>
            <w:vAlign w:val="center"/>
          </w:tcPr>
          <w:p w:rsidR="00A01081" w:rsidRPr="007C0494" w:rsidRDefault="00A01081" w:rsidP="00587650">
            <w:pPr>
              <w:spacing w:line="276" w:lineRule="auto"/>
              <w:jc w:val="center"/>
              <w:rPr>
                <w:b/>
                <w:sz w:val="28"/>
                <w:szCs w:val="28"/>
              </w:rPr>
            </w:pPr>
            <w:r w:rsidRPr="007C0494">
              <w:rPr>
                <w:b/>
                <w:sz w:val="28"/>
                <w:szCs w:val="28"/>
              </w:rPr>
              <w:t>2015 год</w:t>
            </w:r>
          </w:p>
        </w:tc>
        <w:tc>
          <w:tcPr>
            <w:tcW w:w="0" w:type="auto"/>
            <w:vMerge w:val="restart"/>
            <w:shd w:val="clear" w:color="auto" w:fill="FFFFFF"/>
            <w:noWrap/>
            <w:vAlign w:val="center"/>
          </w:tcPr>
          <w:p w:rsidR="00A01081" w:rsidRPr="007C0494" w:rsidRDefault="00A01081" w:rsidP="00587650">
            <w:pPr>
              <w:spacing w:line="276" w:lineRule="auto"/>
              <w:jc w:val="center"/>
              <w:rPr>
                <w:b/>
                <w:sz w:val="28"/>
                <w:szCs w:val="28"/>
              </w:rPr>
            </w:pPr>
            <w:r w:rsidRPr="007C0494">
              <w:rPr>
                <w:b/>
                <w:sz w:val="28"/>
                <w:szCs w:val="28"/>
              </w:rPr>
              <w:t>2016 год</w:t>
            </w:r>
          </w:p>
        </w:tc>
      </w:tr>
      <w:tr w:rsidR="00A01081" w:rsidRPr="007C0494" w:rsidTr="00587650">
        <w:trPr>
          <w:trHeight w:val="370"/>
        </w:trPr>
        <w:tc>
          <w:tcPr>
            <w:tcW w:w="0" w:type="auto"/>
            <w:vMerge/>
            <w:shd w:val="clear" w:color="auto" w:fill="FFFFFF"/>
            <w:vAlign w:val="center"/>
          </w:tcPr>
          <w:p w:rsidR="00A01081" w:rsidRPr="007C0494" w:rsidRDefault="00A01081" w:rsidP="00587650">
            <w:pPr>
              <w:spacing w:line="276" w:lineRule="auto"/>
              <w:jc w:val="center"/>
              <w:rPr>
                <w:sz w:val="28"/>
                <w:szCs w:val="28"/>
              </w:rPr>
            </w:pPr>
          </w:p>
        </w:tc>
        <w:tc>
          <w:tcPr>
            <w:tcW w:w="0" w:type="auto"/>
            <w:vMerge/>
            <w:shd w:val="clear" w:color="auto" w:fill="FFFFFF"/>
            <w:vAlign w:val="center"/>
          </w:tcPr>
          <w:p w:rsidR="00A01081" w:rsidRPr="007C0494" w:rsidRDefault="00A01081" w:rsidP="00587650">
            <w:pPr>
              <w:spacing w:line="276" w:lineRule="auto"/>
              <w:jc w:val="center"/>
              <w:rPr>
                <w:sz w:val="28"/>
                <w:szCs w:val="28"/>
              </w:rPr>
            </w:pPr>
          </w:p>
        </w:tc>
        <w:tc>
          <w:tcPr>
            <w:tcW w:w="0" w:type="auto"/>
            <w:vMerge/>
            <w:shd w:val="clear" w:color="auto" w:fill="FFFFFF"/>
            <w:vAlign w:val="center"/>
          </w:tcPr>
          <w:p w:rsidR="00A01081" w:rsidRPr="007C0494" w:rsidRDefault="00A01081" w:rsidP="00587650">
            <w:pPr>
              <w:spacing w:line="276" w:lineRule="auto"/>
              <w:jc w:val="center"/>
              <w:rPr>
                <w:sz w:val="28"/>
                <w:szCs w:val="28"/>
              </w:rPr>
            </w:pPr>
          </w:p>
        </w:tc>
        <w:tc>
          <w:tcPr>
            <w:tcW w:w="0" w:type="auto"/>
            <w:vMerge/>
            <w:shd w:val="clear" w:color="auto" w:fill="FFFFFF"/>
            <w:vAlign w:val="center"/>
          </w:tcPr>
          <w:p w:rsidR="00A01081" w:rsidRPr="007C0494" w:rsidRDefault="00A01081" w:rsidP="00587650">
            <w:pPr>
              <w:spacing w:line="276" w:lineRule="auto"/>
              <w:jc w:val="center"/>
              <w:rPr>
                <w:sz w:val="28"/>
                <w:szCs w:val="28"/>
              </w:rPr>
            </w:pPr>
          </w:p>
        </w:tc>
        <w:tc>
          <w:tcPr>
            <w:tcW w:w="0" w:type="auto"/>
            <w:vMerge/>
            <w:shd w:val="clear" w:color="auto" w:fill="FFFFFF"/>
            <w:vAlign w:val="center"/>
          </w:tcPr>
          <w:p w:rsidR="00A01081" w:rsidRPr="007C0494" w:rsidRDefault="00A01081" w:rsidP="00587650">
            <w:pPr>
              <w:spacing w:line="276" w:lineRule="auto"/>
              <w:jc w:val="center"/>
              <w:rPr>
                <w:sz w:val="28"/>
                <w:szCs w:val="28"/>
              </w:rPr>
            </w:pP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Численность трудоспособного населения в трудоспособном возрасте</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11902</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12 294</w:t>
            </w:r>
          </w:p>
        </w:tc>
        <w:tc>
          <w:tcPr>
            <w:tcW w:w="0" w:type="auto"/>
            <w:shd w:val="clear" w:color="auto" w:fill="FFFFFF"/>
            <w:noWrap/>
            <w:vAlign w:val="center"/>
          </w:tcPr>
          <w:p w:rsidR="00A01081" w:rsidRPr="007C0494" w:rsidRDefault="00A01081" w:rsidP="00A01081">
            <w:pPr>
              <w:spacing w:line="276" w:lineRule="auto"/>
              <w:jc w:val="center"/>
              <w:rPr>
                <w:sz w:val="28"/>
                <w:szCs w:val="28"/>
              </w:rPr>
            </w:pPr>
            <w:r w:rsidRPr="007C0494">
              <w:rPr>
                <w:sz w:val="28"/>
                <w:szCs w:val="28"/>
              </w:rPr>
              <w:t>12 400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 xml:space="preserve">Численность </w:t>
            </w:r>
            <w:proofErr w:type="gramStart"/>
            <w:r w:rsidRPr="007C0494">
              <w:rPr>
                <w:sz w:val="28"/>
                <w:szCs w:val="28"/>
              </w:rPr>
              <w:t>занятых</w:t>
            </w:r>
            <w:proofErr w:type="gramEnd"/>
            <w:r w:rsidRPr="007C0494">
              <w:rPr>
                <w:sz w:val="28"/>
                <w:szCs w:val="28"/>
              </w:rPr>
              <w:t xml:space="preserve">  в экономике – всего</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7712</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7966</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8035</w:t>
            </w: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b/>
                <w:sz w:val="28"/>
                <w:szCs w:val="28"/>
              </w:rPr>
            </w:pPr>
            <w:r w:rsidRPr="007C0494">
              <w:rPr>
                <w:b/>
                <w:sz w:val="28"/>
                <w:szCs w:val="28"/>
              </w:rPr>
              <w:t>в том числе по видам экономической  деятельности:</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p>
        </w:tc>
        <w:tc>
          <w:tcPr>
            <w:tcW w:w="0" w:type="auto"/>
            <w:shd w:val="clear" w:color="auto" w:fill="FFFFFF"/>
            <w:noWrap/>
            <w:vAlign w:val="center"/>
          </w:tcPr>
          <w:p w:rsidR="00A01081" w:rsidRPr="007C0494" w:rsidRDefault="00A01081" w:rsidP="00587650">
            <w:pPr>
              <w:spacing w:line="276" w:lineRule="auto"/>
              <w:jc w:val="center"/>
              <w:rPr>
                <w:sz w:val="28"/>
                <w:szCs w:val="28"/>
              </w:rPr>
            </w:pPr>
          </w:p>
        </w:tc>
        <w:tc>
          <w:tcPr>
            <w:tcW w:w="0" w:type="auto"/>
            <w:shd w:val="clear" w:color="auto" w:fill="FFFFFF"/>
            <w:noWrap/>
            <w:vAlign w:val="center"/>
          </w:tcPr>
          <w:p w:rsidR="00A01081" w:rsidRPr="007C0494" w:rsidRDefault="00A01081" w:rsidP="00587650">
            <w:pPr>
              <w:spacing w:line="276" w:lineRule="auto"/>
              <w:jc w:val="center"/>
              <w:rPr>
                <w:sz w:val="28"/>
                <w:szCs w:val="28"/>
              </w:rPr>
            </w:pP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обрабатывающие производства</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4136</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4285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3900</w:t>
            </w:r>
          </w:p>
        </w:tc>
      </w:tr>
      <w:tr w:rsidR="00A01081" w:rsidRPr="007C0494" w:rsidTr="00587650">
        <w:trPr>
          <w:trHeight w:val="765"/>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1080</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1320</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1330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Строительство</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420</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800</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600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Образование</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538</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542</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580</w:t>
            </w:r>
          </w:p>
        </w:tc>
      </w:tr>
      <w:tr w:rsidR="00A01081" w:rsidRPr="007C0494" w:rsidTr="00587650">
        <w:trPr>
          <w:trHeight w:val="77"/>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государственное управление и обеспечение военной безопасности; обязательное социальное обеспечение</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195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193</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280</w:t>
            </w: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финансовая деятельность, операции с недвижимым имуществом, аренда и предоставление услуг</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298</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263</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250</w:t>
            </w: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здравоохранение и предоставление социальных услуг</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123</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188</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200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транспорт и связь</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94</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95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200</w:t>
            </w: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предоставление прочих коммунальных, социальных   и персональных услуг</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158</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160</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190</w:t>
            </w:r>
          </w:p>
        </w:tc>
      </w:tr>
      <w:tr w:rsidR="00A01081" w:rsidRPr="007C0494" w:rsidTr="00587650">
        <w:trPr>
          <w:trHeight w:val="51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производство и распределение электроэнергии, газа и воды</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132</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131</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120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гостиницы и рестораны</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15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20</w:t>
            </w:r>
          </w:p>
        </w:tc>
      </w:tr>
      <w:tr w:rsidR="00A01081" w:rsidRPr="007C0494" w:rsidTr="00587650">
        <w:trPr>
          <w:trHeight w:val="300"/>
        </w:trPr>
        <w:tc>
          <w:tcPr>
            <w:tcW w:w="0" w:type="auto"/>
            <w:shd w:val="clear" w:color="auto" w:fill="FFFFFF"/>
            <w:vAlign w:val="center"/>
          </w:tcPr>
          <w:p w:rsidR="00A01081" w:rsidRPr="007C0494" w:rsidRDefault="00A01081" w:rsidP="00587650">
            <w:pPr>
              <w:spacing w:line="276" w:lineRule="auto"/>
              <w:rPr>
                <w:sz w:val="28"/>
                <w:szCs w:val="28"/>
              </w:rPr>
            </w:pPr>
            <w:r w:rsidRPr="007C0494">
              <w:rPr>
                <w:sz w:val="28"/>
                <w:szCs w:val="28"/>
              </w:rPr>
              <w:t>добыча полезных  ископаемых</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человек</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w:t>
            </w:r>
          </w:p>
        </w:tc>
        <w:tc>
          <w:tcPr>
            <w:tcW w:w="0" w:type="auto"/>
            <w:shd w:val="clear" w:color="auto" w:fill="FFFFFF"/>
            <w:noWrap/>
            <w:vAlign w:val="center"/>
          </w:tcPr>
          <w:p w:rsidR="00A01081" w:rsidRPr="007C0494" w:rsidRDefault="00A01081" w:rsidP="00587650">
            <w:pPr>
              <w:spacing w:line="276" w:lineRule="auto"/>
              <w:jc w:val="center"/>
              <w:rPr>
                <w:sz w:val="28"/>
                <w:szCs w:val="28"/>
              </w:rPr>
            </w:pPr>
            <w:r w:rsidRPr="007C0494">
              <w:rPr>
                <w:sz w:val="28"/>
                <w:szCs w:val="28"/>
              </w:rPr>
              <w:t>5</w:t>
            </w:r>
          </w:p>
        </w:tc>
      </w:tr>
    </w:tbl>
    <w:p w:rsidR="009D4D28" w:rsidRPr="007C0494" w:rsidRDefault="009D4D28" w:rsidP="002258B8">
      <w:pPr>
        <w:spacing w:line="360" w:lineRule="auto"/>
        <w:ind w:firstLine="709"/>
        <w:jc w:val="both"/>
        <w:rPr>
          <w:sz w:val="28"/>
          <w:szCs w:val="28"/>
        </w:rPr>
      </w:pPr>
      <w:r w:rsidRPr="007C0494">
        <w:rPr>
          <w:sz w:val="28"/>
          <w:szCs w:val="28"/>
        </w:rPr>
        <w:t xml:space="preserve">Количество зарегистрированных безработных составляет 0,69 % от экономически активного населения. Сведения о маятниковой миграции в паспорте Никольского городского поселения отсутствуют. Из таблицы следует, что 35,2 %трудоспособного населения не </w:t>
      </w:r>
      <w:proofErr w:type="gramStart"/>
      <w:r w:rsidRPr="007C0494">
        <w:rPr>
          <w:sz w:val="28"/>
          <w:szCs w:val="28"/>
        </w:rPr>
        <w:t>занята</w:t>
      </w:r>
      <w:proofErr w:type="gramEnd"/>
      <w:r w:rsidRPr="007C0494">
        <w:rPr>
          <w:sz w:val="28"/>
          <w:szCs w:val="28"/>
        </w:rPr>
        <w:t xml:space="preserve"> в экономике муниципального образования. В связи с этим ежедневная маятниковая миграция может составлять до 4 тысяч человек (за вычетом фактически безработных).</w:t>
      </w:r>
    </w:p>
    <w:p w:rsidR="009D4D28" w:rsidRPr="007C0494" w:rsidRDefault="009D4D28" w:rsidP="002258B8">
      <w:pPr>
        <w:spacing w:line="360" w:lineRule="auto"/>
        <w:ind w:firstLine="709"/>
        <w:jc w:val="both"/>
        <w:rPr>
          <w:sz w:val="28"/>
          <w:szCs w:val="28"/>
        </w:rPr>
      </w:pPr>
      <w:r w:rsidRPr="007C0494">
        <w:rPr>
          <w:sz w:val="28"/>
          <w:szCs w:val="28"/>
        </w:rPr>
        <w:t>В целом в 2006-2009 годах наблюдался постепенный рост населения в трудоспособном возрасте, что объясняется как небольшим ростом населения поселения, так и увеличением доли трудоспособного населения во всем населении поселения, что связано с общими демографическими тенденциями в масштабах страны. При этом в 2009 году число занятого населения сократилось, что было связано с кризисными явлениями в экономике и носило кратковременный характер. Динамика изменения занятости в отраслевом разрезе показывает, что параллельно происходит снижение численности работающих в обрабатывающей промышленности и рост занятости практически во всех непроизводственных отраслях экономики. Это объясняется применением на основных производствах поселения новых технологий, которые неизбежно ведут к сокращению занятости на предприятиях. Высвободившиеся трудовые ресурсы находят себе применение в сфере услуг.</w:t>
      </w:r>
    </w:p>
    <w:p w:rsidR="009D4D28" w:rsidRPr="007C0494" w:rsidRDefault="009D4D28" w:rsidP="002258B8">
      <w:pPr>
        <w:spacing w:line="360" w:lineRule="auto"/>
        <w:ind w:firstLine="709"/>
        <w:jc w:val="both"/>
        <w:rPr>
          <w:sz w:val="28"/>
          <w:szCs w:val="28"/>
        </w:rPr>
      </w:pPr>
      <w:r w:rsidRPr="007C0494">
        <w:rPr>
          <w:sz w:val="28"/>
          <w:szCs w:val="28"/>
        </w:rPr>
        <w:t xml:space="preserve">На начало 2010 года жилой фонд Никольского городского поселения составлял 346 600 квадратных метров. </w:t>
      </w:r>
      <w:proofErr w:type="spellStart"/>
      <w:proofErr w:type="gramStart"/>
      <w:r w:rsidRPr="007C0494">
        <w:rPr>
          <w:sz w:val="28"/>
          <w:szCs w:val="28"/>
        </w:rPr>
        <w:t>Жилобеспеченность</w:t>
      </w:r>
      <w:proofErr w:type="spellEnd"/>
      <w:r w:rsidRPr="007C0494">
        <w:rPr>
          <w:sz w:val="28"/>
          <w:szCs w:val="28"/>
        </w:rPr>
        <w:t>, таким образом, равнялась 17,2 квадратных метров на человека, что существенно ниже соответствующего показателя по Тосненскому муниципальному району (27,1 квадратных метров на человека – согласно материалам схемы территориального планирования), а также среднего показателя по Ленинградской области (22,6 квадратных метров на человека – согласно информации, опубликованной на официальном сайте исполнительных органов государственной власти Ленинградской области).</w:t>
      </w:r>
      <w:proofErr w:type="gramEnd"/>
      <w:r w:rsidRPr="007C0494">
        <w:rPr>
          <w:sz w:val="28"/>
          <w:szCs w:val="28"/>
        </w:rPr>
        <w:t xml:space="preserve"> В Никольском городском поселении имеется 440 домов, из них 166 домов являются многоквартирными. Структура застройки представлена в разделе 6.2. Планировочная структура. Муниципальный жилой фонд составлял 331 000 квадратных метров (95,5 % жилого фонда), частный жилой фонд – 15 600 квадратных метров. </w:t>
      </w:r>
      <w:proofErr w:type="gramStart"/>
      <w:r w:rsidRPr="007C0494">
        <w:rPr>
          <w:sz w:val="28"/>
          <w:szCs w:val="28"/>
        </w:rPr>
        <w:t>Общий уровень износа жилого фонда оценивался в 66,5 %, наибольший износ наблюдался в домах 50-60-х годов постройки в планировочных районах «Центральный» и «Керамик» (см. раздел 6.2.</w:t>
      </w:r>
      <w:proofErr w:type="gramEnd"/>
      <w:r w:rsidRPr="007C0494">
        <w:rPr>
          <w:sz w:val="28"/>
          <w:szCs w:val="28"/>
        </w:rPr>
        <w:t xml:space="preserve"> </w:t>
      </w:r>
      <w:proofErr w:type="gramStart"/>
      <w:r w:rsidRPr="007C0494">
        <w:rPr>
          <w:sz w:val="28"/>
          <w:szCs w:val="28"/>
        </w:rPr>
        <w:t>Планировочная структура и схему границ планировочных районов города Никольское).</w:t>
      </w:r>
      <w:proofErr w:type="gramEnd"/>
      <w:r w:rsidRPr="007C0494">
        <w:rPr>
          <w:sz w:val="28"/>
          <w:szCs w:val="28"/>
        </w:rPr>
        <w:t xml:space="preserve"> Общая площадь ветхого жилого фонда составляет </w:t>
      </w:r>
      <w:smartTag w:uri="urn:schemas-microsoft-com:office:smarttags" w:element="metricconverter">
        <w:smartTagPr>
          <w:attr w:name="ProductID" w:val="5486,47 м²"/>
        </w:smartTagPr>
        <w:r w:rsidRPr="007C0494">
          <w:rPr>
            <w:sz w:val="28"/>
            <w:szCs w:val="28"/>
          </w:rPr>
          <w:t>5486,47 м²</w:t>
        </w:r>
      </w:smartTag>
      <w:r w:rsidRPr="007C0494">
        <w:rPr>
          <w:sz w:val="28"/>
          <w:szCs w:val="28"/>
        </w:rPr>
        <w:t xml:space="preserve"> (1,6 % жилого фонда), в котором проживает 335 человек. Площадь квартир коммунального заселения составляет 19 530 квадратных метров (5,6 % жилого фонда). </w:t>
      </w:r>
    </w:p>
    <w:p w:rsidR="00587650" w:rsidRPr="007C0494" w:rsidRDefault="00587650" w:rsidP="00A01081">
      <w:pPr>
        <w:ind w:firstLine="709"/>
        <w:jc w:val="both"/>
        <w:rPr>
          <w:sz w:val="28"/>
          <w:szCs w:val="28"/>
        </w:rPr>
      </w:pPr>
    </w:p>
    <w:p w:rsidR="007975C5" w:rsidRPr="007C0494" w:rsidRDefault="007975C5" w:rsidP="00A01081">
      <w:pPr>
        <w:ind w:firstLine="709"/>
        <w:jc w:val="both"/>
        <w:rPr>
          <w:b/>
          <w:sz w:val="28"/>
          <w:szCs w:val="28"/>
        </w:rPr>
      </w:pPr>
      <w:r w:rsidRPr="007C0494">
        <w:rPr>
          <w:b/>
          <w:sz w:val="28"/>
          <w:szCs w:val="28"/>
        </w:rPr>
        <w:t xml:space="preserve">2.3. </w:t>
      </w:r>
      <w:r w:rsidR="001A4BE4" w:rsidRPr="007C0494">
        <w:rPr>
          <w:b/>
          <w:sz w:val="28"/>
          <w:szCs w:val="28"/>
        </w:rPr>
        <w:t>Х</w:t>
      </w:r>
      <w:r w:rsidRPr="007C0494">
        <w:rPr>
          <w:b/>
          <w:sz w:val="28"/>
          <w:szCs w:val="28"/>
        </w:rPr>
        <w:t>арактеристик</w:t>
      </w:r>
      <w:r w:rsidR="001A4BE4" w:rsidRPr="007C0494">
        <w:rPr>
          <w:b/>
          <w:sz w:val="28"/>
          <w:szCs w:val="28"/>
        </w:rPr>
        <w:t>а</w:t>
      </w:r>
      <w:r w:rsidRPr="007C0494">
        <w:rPr>
          <w:b/>
          <w:sz w:val="28"/>
          <w:szCs w:val="28"/>
        </w:rPr>
        <w:t xml:space="preserve"> функционирования и показатели работы транспортной инфраструктуры по видам транспорта</w:t>
      </w:r>
    </w:p>
    <w:p w:rsidR="003C4F5A" w:rsidRPr="007C0494" w:rsidRDefault="003C4F5A" w:rsidP="00A01081">
      <w:pPr>
        <w:ind w:firstLine="709"/>
        <w:jc w:val="both"/>
        <w:rPr>
          <w:b/>
          <w:sz w:val="28"/>
          <w:szCs w:val="28"/>
        </w:rPr>
      </w:pPr>
    </w:p>
    <w:p w:rsidR="009D4D28" w:rsidRPr="007C0494" w:rsidRDefault="009D4D28" w:rsidP="00C27885">
      <w:pPr>
        <w:keepNext/>
        <w:keepLines/>
        <w:spacing w:line="360" w:lineRule="auto"/>
        <w:ind w:firstLine="709"/>
        <w:outlineLvl w:val="2"/>
        <w:rPr>
          <w:b/>
          <w:bCs/>
          <w:i/>
          <w:sz w:val="28"/>
          <w:szCs w:val="28"/>
          <w:lang w:eastAsia="en-US"/>
        </w:rPr>
      </w:pPr>
      <w:bookmarkStart w:id="10" w:name="_Toc289149762"/>
      <w:bookmarkStart w:id="11" w:name="_Toc299462412"/>
      <w:bookmarkStart w:id="12" w:name="_Toc300129409"/>
      <w:bookmarkStart w:id="13" w:name="_Toc317165525"/>
      <w:r w:rsidRPr="007C0494">
        <w:rPr>
          <w:b/>
          <w:bCs/>
          <w:i/>
          <w:sz w:val="28"/>
          <w:szCs w:val="28"/>
          <w:lang w:eastAsia="en-US"/>
        </w:rPr>
        <w:t>Железнодорожный транспорт</w:t>
      </w:r>
      <w:bookmarkEnd w:id="10"/>
      <w:bookmarkEnd w:id="11"/>
      <w:bookmarkEnd w:id="12"/>
      <w:bookmarkEnd w:id="13"/>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Через территорию Никольского городского поселения проходит железнодорожная линия Мга – Гатчина – Ивангород Октябрьской железной дороги, филиала ОАО «РЖД». Участок однопутный, электрифицированный, с расположенной на нем железнодорожной станцией Пустынька. Интенсивность движения грузовых поездов составляет 31 пар в сутки.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К северной производственной зоне (ОАО «</w:t>
      </w:r>
      <w:proofErr w:type="spellStart"/>
      <w:r w:rsidRPr="007C0494">
        <w:rPr>
          <w:sz w:val="28"/>
          <w:szCs w:val="28"/>
          <w:lang w:eastAsia="zh-CN"/>
        </w:rPr>
        <w:t>Ленстройкерамика</w:t>
      </w:r>
      <w:proofErr w:type="spellEnd"/>
      <w:r w:rsidRPr="007C0494">
        <w:rPr>
          <w:sz w:val="28"/>
          <w:szCs w:val="28"/>
          <w:lang w:eastAsia="zh-CN"/>
        </w:rPr>
        <w:t>», ОАО «Нефрит-Керамика», ЗАО «</w:t>
      </w:r>
      <w:proofErr w:type="spellStart"/>
      <w:r w:rsidRPr="007C0494">
        <w:rPr>
          <w:sz w:val="28"/>
          <w:szCs w:val="28"/>
          <w:lang w:eastAsia="zh-CN"/>
        </w:rPr>
        <w:t>Петрокерамика</w:t>
      </w:r>
      <w:proofErr w:type="spellEnd"/>
      <w:r w:rsidRPr="007C0494">
        <w:rPr>
          <w:sz w:val="28"/>
          <w:szCs w:val="28"/>
          <w:lang w:eastAsia="zh-CN"/>
        </w:rPr>
        <w:t xml:space="preserve">» и др.) и производственной зоне «Сокол» от железнодорожной станции Пустынька подходят подъездные железнодорожные пути, которые используются слабо.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К торфоразработкам ООО «</w:t>
      </w:r>
      <w:proofErr w:type="spellStart"/>
      <w:r w:rsidRPr="007C0494">
        <w:rPr>
          <w:sz w:val="28"/>
          <w:szCs w:val="28"/>
          <w:lang w:eastAsia="zh-CN"/>
        </w:rPr>
        <w:t>Торфозавод</w:t>
      </w:r>
      <w:proofErr w:type="spellEnd"/>
      <w:r w:rsidRPr="007C0494">
        <w:rPr>
          <w:sz w:val="28"/>
          <w:szCs w:val="28"/>
          <w:lang w:eastAsia="zh-CN"/>
        </w:rPr>
        <w:t xml:space="preserve"> </w:t>
      </w:r>
      <w:proofErr w:type="spellStart"/>
      <w:r w:rsidRPr="007C0494">
        <w:rPr>
          <w:sz w:val="28"/>
          <w:szCs w:val="28"/>
          <w:lang w:eastAsia="zh-CN"/>
        </w:rPr>
        <w:t>Агроторф</w:t>
      </w:r>
      <w:proofErr w:type="spellEnd"/>
      <w:r w:rsidRPr="007C0494">
        <w:rPr>
          <w:sz w:val="28"/>
          <w:szCs w:val="28"/>
          <w:lang w:eastAsia="zh-CN"/>
        </w:rPr>
        <w:t xml:space="preserve">» от железнодорожной станции Пустынька подходят подъездные узкоколейные железнодорожные пути, которые используются слабо.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Пассажирское и пригородное железнодорожное движение отсутствует.</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Все пересечения путей с автомобильными дорогами осуществляются в одном уровне. Наиболее важный с точки зрения интенсивности движения и необходимости обеспечения безопасности железнодорожный переезд – пересечение главного пути железнодорожного перегона </w:t>
      </w:r>
      <w:proofErr w:type="spellStart"/>
      <w:r w:rsidRPr="007C0494">
        <w:rPr>
          <w:sz w:val="28"/>
          <w:szCs w:val="28"/>
          <w:lang w:eastAsia="zh-CN"/>
        </w:rPr>
        <w:t>Войтоловка</w:t>
      </w:r>
      <w:proofErr w:type="spellEnd"/>
      <w:r w:rsidRPr="007C0494">
        <w:rPr>
          <w:sz w:val="28"/>
          <w:szCs w:val="28"/>
          <w:lang w:eastAsia="zh-CN"/>
        </w:rPr>
        <w:t xml:space="preserve"> – Пустынька – Стекольный с автомобильной дорогой «Подъезд к пос. Гладкое», которая соединяет г. Никольское с федеральной автодорогой А-120. В соответствии с «Инструкцией по эксплуатации железнодорожных переездов МПС России» данный переезд относится к категории неопасных.</w:t>
      </w:r>
    </w:p>
    <w:p w:rsidR="00C27885" w:rsidRPr="007C0494" w:rsidRDefault="00C27885" w:rsidP="00C27885">
      <w:pPr>
        <w:spacing w:line="360" w:lineRule="auto"/>
        <w:ind w:firstLine="709"/>
        <w:jc w:val="both"/>
        <w:rPr>
          <w:sz w:val="28"/>
          <w:szCs w:val="28"/>
          <w:lang w:eastAsia="zh-CN"/>
        </w:rPr>
      </w:pPr>
    </w:p>
    <w:p w:rsidR="009D4D28" w:rsidRPr="007C0494" w:rsidRDefault="009D4D28" w:rsidP="00C27885">
      <w:pPr>
        <w:spacing w:line="360" w:lineRule="auto"/>
        <w:ind w:firstLine="709"/>
        <w:jc w:val="both"/>
        <w:rPr>
          <w:b/>
          <w:i/>
          <w:sz w:val="28"/>
          <w:szCs w:val="28"/>
          <w:lang w:eastAsia="zh-CN"/>
        </w:rPr>
      </w:pPr>
      <w:r w:rsidRPr="007C0494">
        <w:rPr>
          <w:b/>
          <w:i/>
          <w:sz w:val="28"/>
          <w:szCs w:val="28"/>
          <w:lang w:eastAsia="zh-CN"/>
        </w:rPr>
        <w:t>Учет предложений по развитию железнодорожной инфраструктуры</w:t>
      </w:r>
    </w:p>
    <w:p w:rsidR="00C27885" w:rsidRPr="007C0494" w:rsidRDefault="00C27885" w:rsidP="00C27885">
      <w:pPr>
        <w:spacing w:line="360" w:lineRule="auto"/>
        <w:ind w:firstLine="709"/>
        <w:jc w:val="both"/>
        <w:rPr>
          <w:b/>
          <w:i/>
          <w:sz w:val="28"/>
          <w:szCs w:val="28"/>
          <w:lang w:eastAsia="zh-CN"/>
        </w:rPr>
      </w:pP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Стратегией развития железнодорожного транспорта Российской Федерации до 2030 года предусмотрена комплексная реконструкция железнодорожной линии Мга – Гатчина – Ивангород, включающая строительство второго главного пути.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К проектируемой нефтебазе ОАО «Газпром-Нефть Северо-Запад» и производственной зоне «Южная», размещенной между железнодорожной линией и федеральной автодорогой А-120,  предусматривается строительство подъездных железнодорожных путей с ответвлением от главного пути в районе поселка при железнодорожной станции Пустынька.</w:t>
      </w:r>
    </w:p>
    <w:p w:rsidR="009D4D28" w:rsidRPr="007C0494" w:rsidRDefault="009D4D28" w:rsidP="00C27885">
      <w:pPr>
        <w:keepNext/>
        <w:keepLines/>
        <w:spacing w:line="360" w:lineRule="auto"/>
        <w:ind w:firstLine="709"/>
        <w:outlineLvl w:val="2"/>
        <w:rPr>
          <w:b/>
          <w:bCs/>
          <w:i/>
          <w:sz w:val="28"/>
          <w:szCs w:val="28"/>
          <w:lang w:eastAsia="en-US"/>
        </w:rPr>
      </w:pPr>
      <w:bookmarkStart w:id="14" w:name="_Toc289149763"/>
      <w:bookmarkStart w:id="15" w:name="_Toc299462413"/>
      <w:bookmarkStart w:id="16" w:name="_Toc300129410"/>
      <w:bookmarkStart w:id="17" w:name="_Toc317165526"/>
      <w:r w:rsidRPr="007C0494">
        <w:rPr>
          <w:b/>
          <w:bCs/>
          <w:i/>
          <w:sz w:val="28"/>
          <w:szCs w:val="28"/>
          <w:lang w:eastAsia="en-US"/>
        </w:rPr>
        <w:t>Автомобильные дороги</w:t>
      </w:r>
      <w:bookmarkEnd w:id="14"/>
      <w:bookmarkEnd w:id="15"/>
      <w:bookmarkEnd w:id="16"/>
      <w:bookmarkEnd w:id="17"/>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Внешняя автодорожная сеть городского поселения формируется автомобильными дорогами федерального, регионального и местного значений. В меридиональном направлении проходит автомобильная дорога федерального значения </w:t>
      </w:r>
      <w:r w:rsidRPr="007C0494">
        <w:rPr>
          <w:sz w:val="28"/>
          <w:szCs w:val="28"/>
        </w:rPr>
        <w:t>А-120 «Санкт-Петербургское южное полукольцо» Кировск – Мга – Гатчина – Большая Ижора.</w:t>
      </w:r>
      <w:r w:rsidRPr="007C0494">
        <w:rPr>
          <w:sz w:val="28"/>
          <w:szCs w:val="28"/>
          <w:lang w:eastAsia="zh-CN"/>
        </w:rPr>
        <w:t xml:space="preserve"> Автомобильные дороги регионального значения Ям-Ижора – Никольское и Ульяновка – Отрадное обеспечивают транспортные связи поселения с автомобильной дорогой федерального значения М-10 «Россия», входящей в состав транспортного коридора «Север – Юг». Общая протяженность внешних автомобильных дорог составляет </w:t>
      </w:r>
      <w:smartTag w:uri="urn:schemas-microsoft-com:office:smarttags" w:element="metricconverter">
        <w:smartTagPr>
          <w:attr w:name="ProductID" w:val="27,78 км"/>
        </w:smartTagPr>
        <w:r w:rsidRPr="007C0494">
          <w:rPr>
            <w:sz w:val="28"/>
            <w:szCs w:val="28"/>
            <w:lang w:eastAsia="zh-CN"/>
          </w:rPr>
          <w:t>27,78 км</w:t>
        </w:r>
      </w:smartTag>
      <w:r w:rsidRPr="007C0494">
        <w:rPr>
          <w:sz w:val="28"/>
          <w:szCs w:val="28"/>
          <w:lang w:eastAsia="zh-CN"/>
        </w:rPr>
        <w:t xml:space="preserve">, в </w:t>
      </w:r>
      <w:proofErr w:type="spellStart"/>
      <w:r w:rsidRPr="007C0494">
        <w:rPr>
          <w:sz w:val="28"/>
          <w:szCs w:val="28"/>
          <w:lang w:eastAsia="zh-CN"/>
        </w:rPr>
        <w:t>т.ч</w:t>
      </w:r>
      <w:proofErr w:type="spellEnd"/>
      <w:r w:rsidRPr="007C0494">
        <w:rPr>
          <w:sz w:val="28"/>
          <w:szCs w:val="28"/>
          <w:lang w:eastAsia="zh-CN"/>
        </w:rPr>
        <w:t xml:space="preserve">. </w:t>
      </w:r>
      <w:smartTag w:uri="urn:schemas-microsoft-com:office:smarttags" w:element="metricconverter">
        <w:smartTagPr>
          <w:attr w:name="ProductID" w:val="11,24 км"/>
        </w:smartTagPr>
        <w:r w:rsidRPr="007C0494">
          <w:rPr>
            <w:sz w:val="28"/>
            <w:szCs w:val="28"/>
            <w:lang w:eastAsia="zh-CN"/>
          </w:rPr>
          <w:t>11,24 км</w:t>
        </w:r>
      </w:smartTag>
      <w:r w:rsidRPr="007C0494">
        <w:rPr>
          <w:sz w:val="28"/>
          <w:szCs w:val="28"/>
          <w:lang w:eastAsia="zh-CN"/>
        </w:rPr>
        <w:t xml:space="preserve"> – федерального значения, </w:t>
      </w:r>
      <w:smartTag w:uri="urn:schemas-microsoft-com:office:smarttags" w:element="metricconverter">
        <w:smartTagPr>
          <w:attr w:name="ProductID" w:val="5,84 км"/>
        </w:smartTagPr>
        <w:r w:rsidRPr="007C0494">
          <w:rPr>
            <w:sz w:val="28"/>
            <w:szCs w:val="28"/>
            <w:lang w:eastAsia="zh-CN"/>
          </w:rPr>
          <w:t>5,84 км</w:t>
        </w:r>
      </w:smartTag>
      <w:r w:rsidRPr="007C0494">
        <w:rPr>
          <w:sz w:val="28"/>
          <w:szCs w:val="28"/>
          <w:lang w:eastAsia="zh-CN"/>
        </w:rPr>
        <w:t xml:space="preserve"> регионального значения и 10,7 к</w:t>
      </w:r>
      <w:proofErr w:type="gramStart"/>
      <w:r w:rsidRPr="007C0494">
        <w:rPr>
          <w:sz w:val="28"/>
          <w:szCs w:val="28"/>
          <w:lang w:eastAsia="zh-CN"/>
        </w:rPr>
        <w:t>м–</w:t>
      </w:r>
      <w:proofErr w:type="gramEnd"/>
      <w:r w:rsidRPr="007C0494">
        <w:rPr>
          <w:sz w:val="28"/>
          <w:szCs w:val="28"/>
          <w:lang w:eastAsia="zh-CN"/>
        </w:rPr>
        <w:t xml:space="preserve"> местного значения, всего с твердым покрытием – </w:t>
      </w:r>
      <w:smartTag w:uri="urn:schemas-microsoft-com:office:smarttags" w:element="metricconverter">
        <w:smartTagPr>
          <w:attr w:name="ProductID" w:val="26,58 км"/>
        </w:smartTagPr>
        <w:r w:rsidRPr="007C0494">
          <w:rPr>
            <w:sz w:val="28"/>
            <w:szCs w:val="28"/>
            <w:lang w:eastAsia="zh-CN"/>
          </w:rPr>
          <w:t>26,58 км</w:t>
        </w:r>
      </w:smartTag>
      <w:r w:rsidRPr="007C0494">
        <w:rPr>
          <w:sz w:val="28"/>
          <w:szCs w:val="28"/>
          <w:lang w:eastAsia="zh-CN"/>
        </w:rPr>
        <w:t xml:space="preserve">. Плотность автомобильных дорог с твердым покрытием составляет 197,8 км/1000 км², что ниже усредненного показателя плотности по Тосненскому муниципальному району. Перечень и характеристика автомобильных дорог общего пользования на территории Никольского городского поселения приведены в таблице </w:t>
      </w:r>
    </w:p>
    <w:p w:rsidR="002258B8" w:rsidRPr="007C0494" w:rsidRDefault="002258B8" w:rsidP="002258B8">
      <w:pPr>
        <w:spacing w:line="360" w:lineRule="auto"/>
        <w:ind w:firstLine="709"/>
        <w:rPr>
          <w:sz w:val="28"/>
          <w:szCs w:val="28"/>
        </w:rPr>
      </w:pPr>
      <w:r w:rsidRPr="007C0494">
        <w:rPr>
          <w:sz w:val="28"/>
          <w:szCs w:val="28"/>
        </w:rPr>
        <w:t xml:space="preserve">Таблица Характеристика автомобильных дорог общего пользования на территории Никольского городского поселения </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
        <w:gridCol w:w="2056"/>
        <w:gridCol w:w="1567"/>
        <w:gridCol w:w="1478"/>
        <w:gridCol w:w="935"/>
        <w:gridCol w:w="993"/>
        <w:gridCol w:w="1022"/>
        <w:gridCol w:w="1211"/>
      </w:tblGrid>
      <w:tr w:rsidR="002258B8" w:rsidRPr="007C0494" w:rsidTr="007C0494">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 xml:space="preserve">№ </w:t>
            </w:r>
            <w:proofErr w:type="gramStart"/>
            <w:r w:rsidRPr="007C0494">
              <w:rPr>
                <w:b/>
                <w:sz w:val="26"/>
                <w:szCs w:val="26"/>
                <w:lang w:eastAsia="zh-CN"/>
              </w:rPr>
              <w:t>п</w:t>
            </w:r>
            <w:proofErr w:type="gramEnd"/>
            <w:r w:rsidRPr="007C0494">
              <w:rPr>
                <w:b/>
                <w:sz w:val="26"/>
                <w:szCs w:val="26"/>
                <w:lang w:eastAsia="zh-CN"/>
              </w:rPr>
              <w:t>/п</w:t>
            </w:r>
          </w:p>
        </w:tc>
        <w:tc>
          <w:tcPr>
            <w:tcW w:w="1056" w:type="pct"/>
            <w:vMerge w:val="restar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Наименование дороги</w:t>
            </w:r>
          </w:p>
        </w:tc>
        <w:tc>
          <w:tcPr>
            <w:tcW w:w="805" w:type="pct"/>
            <w:vMerge w:val="restart"/>
            <w:tcBorders>
              <w:top w:val="single" w:sz="4" w:space="0" w:color="000000"/>
              <w:left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 xml:space="preserve">Протяженность в пределах поселения, </w:t>
            </w:r>
            <w:proofErr w:type="gramStart"/>
            <w:r w:rsidRPr="007C0494">
              <w:rPr>
                <w:b/>
                <w:sz w:val="26"/>
                <w:szCs w:val="26"/>
                <w:lang w:eastAsia="zh-CN"/>
              </w:rPr>
              <w:t>км</w:t>
            </w:r>
            <w:proofErr w:type="gramEnd"/>
          </w:p>
        </w:tc>
        <w:tc>
          <w:tcPr>
            <w:tcW w:w="1749" w:type="pct"/>
            <w:gridSpan w:val="3"/>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В том числе по типам покрытия (</w:t>
            </w:r>
            <w:proofErr w:type="gramStart"/>
            <w:r w:rsidRPr="007C0494">
              <w:rPr>
                <w:b/>
                <w:sz w:val="26"/>
                <w:szCs w:val="26"/>
                <w:lang w:eastAsia="zh-CN"/>
              </w:rPr>
              <w:t>км</w:t>
            </w:r>
            <w:proofErr w:type="gramEnd"/>
            <w:r w:rsidRPr="007C0494">
              <w:rPr>
                <w:b/>
                <w:sz w:val="26"/>
                <w:szCs w:val="26"/>
                <w:lang w:eastAsia="zh-CN"/>
              </w:rPr>
              <w:t>)</w:t>
            </w:r>
          </w:p>
        </w:tc>
        <w:tc>
          <w:tcPr>
            <w:tcW w:w="525" w:type="pct"/>
            <w:vMerge w:val="restar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Техническая категория</w:t>
            </w:r>
          </w:p>
        </w:tc>
        <w:tc>
          <w:tcPr>
            <w:tcW w:w="622" w:type="pct"/>
            <w:vMerge w:val="restart"/>
            <w:tcBorders>
              <w:top w:val="single" w:sz="4" w:space="0" w:color="000000"/>
              <w:left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r w:rsidRPr="007C0494">
              <w:rPr>
                <w:b/>
                <w:sz w:val="26"/>
                <w:szCs w:val="26"/>
                <w:lang w:eastAsia="zh-CN"/>
              </w:rPr>
              <w:t xml:space="preserve">Средне-годовая интенсивность, </w:t>
            </w:r>
            <w:proofErr w:type="spellStart"/>
            <w:proofErr w:type="gramStart"/>
            <w:r w:rsidRPr="007C0494">
              <w:rPr>
                <w:b/>
                <w:sz w:val="26"/>
                <w:szCs w:val="26"/>
                <w:lang w:eastAsia="zh-CN"/>
              </w:rPr>
              <w:t>авт</w:t>
            </w:r>
            <w:proofErr w:type="spellEnd"/>
            <w:proofErr w:type="gramEnd"/>
            <w:r w:rsidRPr="007C0494">
              <w:rPr>
                <w:b/>
                <w:sz w:val="26"/>
                <w:szCs w:val="26"/>
                <w:lang w:eastAsia="zh-CN"/>
              </w:rPr>
              <w:t>/</w:t>
            </w:r>
            <w:proofErr w:type="spellStart"/>
            <w:r w:rsidRPr="007C0494">
              <w:rPr>
                <w:b/>
                <w:sz w:val="26"/>
                <w:szCs w:val="26"/>
                <w:lang w:eastAsia="zh-CN"/>
              </w:rPr>
              <w:t>сут</w:t>
            </w:r>
            <w:proofErr w:type="spellEnd"/>
          </w:p>
        </w:tc>
      </w:tr>
      <w:tr w:rsidR="002258B8" w:rsidRPr="007C0494" w:rsidTr="007C0494">
        <w:trPr>
          <w:trHeight w:val="714"/>
        </w:trPr>
        <w:tc>
          <w:tcPr>
            <w:tcW w:w="243" w:type="pct"/>
            <w:vMerge/>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p>
        </w:tc>
        <w:tc>
          <w:tcPr>
            <w:tcW w:w="1056" w:type="pct"/>
            <w:vMerge/>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p>
        </w:tc>
        <w:tc>
          <w:tcPr>
            <w:tcW w:w="805" w:type="pct"/>
            <w:vMerge/>
            <w:tcBorders>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p>
        </w:tc>
        <w:tc>
          <w:tcPr>
            <w:tcW w:w="759" w:type="pct"/>
            <w:tcBorders>
              <w:top w:val="single" w:sz="4" w:space="0" w:color="000000"/>
              <w:left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proofErr w:type="spellStart"/>
            <w:r w:rsidRPr="007C0494">
              <w:rPr>
                <w:b/>
                <w:sz w:val="26"/>
                <w:szCs w:val="26"/>
                <w:lang w:eastAsia="zh-CN"/>
              </w:rPr>
              <w:t>Усовер</w:t>
            </w:r>
            <w:proofErr w:type="spellEnd"/>
            <w:r w:rsidRPr="007C0494">
              <w:rPr>
                <w:b/>
                <w:sz w:val="26"/>
                <w:szCs w:val="26"/>
                <w:lang w:eastAsia="zh-CN"/>
              </w:rPr>
              <w:t>-</w:t>
            </w:r>
            <w:proofErr w:type="spellStart"/>
            <w:r w:rsidRPr="007C0494">
              <w:rPr>
                <w:b/>
                <w:sz w:val="26"/>
                <w:szCs w:val="26"/>
                <w:lang w:eastAsia="zh-CN"/>
              </w:rPr>
              <w:t>шенство</w:t>
            </w:r>
            <w:proofErr w:type="spellEnd"/>
            <w:r w:rsidRPr="007C0494">
              <w:rPr>
                <w:b/>
                <w:sz w:val="26"/>
                <w:szCs w:val="26"/>
                <w:lang w:eastAsia="zh-CN"/>
              </w:rPr>
              <w:t>-ванные</w:t>
            </w:r>
          </w:p>
        </w:tc>
        <w:tc>
          <w:tcPr>
            <w:tcW w:w="480" w:type="pct"/>
            <w:tcBorders>
              <w:top w:val="single" w:sz="4" w:space="0" w:color="000000"/>
              <w:left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proofErr w:type="gramStart"/>
            <w:r w:rsidRPr="007C0494">
              <w:rPr>
                <w:b/>
                <w:sz w:val="26"/>
                <w:szCs w:val="26"/>
                <w:lang w:eastAsia="zh-CN"/>
              </w:rPr>
              <w:t>пере-</w:t>
            </w:r>
            <w:proofErr w:type="spellStart"/>
            <w:r w:rsidRPr="007C0494">
              <w:rPr>
                <w:b/>
                <w:sz w:val="26"/>
                <w:szCs w:val="26"/>
                <w:lang w:eastAsia="zh-CN"/>
              </w:rPr>
              <w:t>ходные</w:t>
            </w:r>
            <w:proofErr w:type="spellEnd"/>
            <w:proofErr w:type="gramEnd"/>
          </w:p>
        </w:tc>
        <w:tc>
          <w:tcPr>
            <w:tcW w:w="510" w:type="pct"/>
            <w:tcBorders>
              <w:top w:val="single" w:sz="4" w:space="0" w:color="000000"/>
              <w:left w:val="single" w:sz="4" w:space="0" w:color="000000"/>
              <w:right w:val="single" w:sz="4" w:space="0" w:color="000000"/>
            </w:tcBorders>
            <w:vAlign w:val="center"/>
          </w:tcPr>
          <w:p w:rsidR="002258B8" w:rsidRPr="007C0494" w:rsidRDefault="002258B8" w:rsidP="007C0494">
            <w:pPr>
              <w:spacing w:line="276" w:lineRule="auto"/>
              <w:jc w:val="center"/>
              <w:rPr>
                <w:b/>
                <w:sz w:val="26"/>
                <w:szCs w:val="26"/>
                <w:lang w:eastAsia="zh-CN"/>
              </w:rPr>
            </w:pPr>
            <w:proofErr w:type="spellStart"/>
            <w:proofErr w:type="gramStart"/>
            <w:r w:rsidRPr="007C0494">
              <w:rPr>
                <w:b/>
                <w:sz w:val="26"/>
                <w:szCs w:val="26"/>
                <w:lang w:eastAsia="zh-CN"/>
              </w:rPr>
              <w:t>грун-товые</w:t>
            </w:r>
            <w:proofErr w:type="spellEnd"/>
            <w:proofErr w:type="gramEnd"/>
          </w:p>
        </w:tc>
        <w:tc>
          <w:tcPr>
            <w:tcW w:w="525" w:type="pct"/>
            <w:vMerge/>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p>
        </w:tc>
        <w:tc>
          <w:tcPr>
            <w:tcW w:w="622" w:type="pct"/>
            <w:vMerge/>
            <w:tcBorders>
              <w:left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p>
        </w:tc>
      </w:tr>
      <w:tr w:rsidR="002258B8" w:rsidRPr="007C0494" w:rsidTr="007C0494">
        <w:tc>
          <w:tcPr>
            <w:tcW w:w="5000" w:type="pct"/>
            <w:gridSpan w:val="8"/>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b/>
                <w:i/>
                <w:sz w:val="26"/>
                <w:szCs w:val="26"/>
                <w:lang w:eastAsia="zh-CN"/>
              </w:rPr>
            </w:pPr>
            <w:r w:rsidRPr="007C0494">
              <w:rPr>
                <w:b/>
                <w:i/>
                <w:sz w:val="26"/>
                <w:szCs w:val="26"/>
                <w:lang w:eastAsia="zh-CN"/>
              </w:rPr>
              <w:t>Автомобильные дороги федерального значения</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rPr>
            </w:pPr>
            <w:r w:rsidRPr="007C0494">
              <w:rPr>
                <w:sz w:val="26"/>
                <w:szCs w:val="26"/>
              </w:rPr>
              <w:t>А-120</w:t>
            </w:r>
          </w:p>
          <w:p w:rsidR="002258B8" w:rsidRPr="007C0494" w:rsidRDefault="002258B8" w:rsidP="007C0494">
            <w:pPr>
              <w:spacing w:line="276" w:lineRule="auto"/>
              <w:jc w:val="both"/>
              <w:rPr>
                <w:sz w:val="26"/>
                <w:szCs w:val="26"/>
                <w:lang w:eastAsia="zh-CN"/>
              </w:rPr>
            </w:pPr>
            <w:r w:rsidRPr="007C0494">
              <w:rPr>
                <w:sz w:val="26"/>
                <w:szCs w:val="26"/>
              </w:rPr>
              <w:t>«Санкт-Петербургское южное полукольцо»</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11,24</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11,24</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8507</w:t>
            </w:r>
          </w:p>
        </w:tc>
      </w:tr>
      <w:tr w:rsidR="002258B8" w:rsidRPr="007C0494" w:rsidTr="007C0494">
        <w:tc>
          <w:tcPr>
            <w:tcW w:w="1299" w:type="pct"/>
            <w:gridSpan w:val="2"/>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Итого по автомобильным дорогам федерального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11,24</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11,24</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r>
      <w:tr w:rsidR="002258B8" w:rsidRPr="007C0494" w:rsidTr="007C0494">
        <w:tc>
          <w:tcPr>
            <w:tcW w:w="5000" w:type="pct"/>
            <w:gridSpan w:val="8"/>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b/>
                <w:i/>
                <w:sz w:val="26"/>
                <w:szCs w:val="26"/>
                <w:lang w:eastAsia="zh-CN"/>
              </w:rPr>
              <w:t>Автомобильные дороги регионального значения</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Ям-Ижора – Никольское</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1,78</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1,78</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5276</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2</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 xml:space="preserve">Ульяновка – </w:t>
            </w:r>
            <w:proofErr w:type="gramStart"/>
            <w:r w:rsidRPr="007C0494">
              <w:rPr>
                <w:sz w:val="26"/>
                <w:szCs w:val="26"/>
                <w:lang w:eastAsia="zh-CN"/>
              </w:rPr>
              <w:t>Отрадное</w:t>
            </w:r>
            <w:proofErr w:type="gramEnd"/>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4,06</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4,06</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1531-6371</w:t>
            </w:r>
          </w:p>
        </w:tc>
      </w:tr>
      <w:tr w:rsidR="002258B8" w:rsidRPr="007C0494" w:rsidTr="007C0494">
        <w:tc>
          <w:tcPr>
            <w:tcW w:w="1299" w:type="pct"/>
            <w:gridSpan w:val="2"/>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Итого по автомобильным дорогам регионального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5,84</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5,84</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r>
      <w:tr w:rsidR="002258B8" w:rsidRPr="007C0494" w:rsidTr="007C0494">
        <w:tc>
          <w:tcPr>
            <w:tcW w:w="5000" w:type="pct"/>
            <w:gridSpan w:val="8"/>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b/>
                <w:i/>
                <w:sz w:val="26"/>
                <w:szCs w:val="26"/>
                <w:lang w:eastAsia="zh-CN"/>
              </w:rPr>
              <w:t>Автомобильные дороги местного значения</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 xml:space="preserve">Подъезд к пос. </w:t>
            </w:r>
            <w:proofErr w:type="gramStart"/>
            <w:r w:rsidRPr="007C0494">
              <w:rPr>
                <w:sz w:val="26"/>
                <w:szCs w:val="26"/>
                <w:lang w:eastAsia="zh-CN"/>
              </w:rPr>
              <w:t>Гладкое</w:t>
            </w:r>
            <w:proofErr w:type="gramEnd"/>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4,7</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4,7</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1309</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p>
          <w:p w:rsidR="002258B8" w:rsidRPr="007C0494" w:rsidRDefault="002258B8" w:rsidP="007C0494">
            <w:pPr>
              <w:spacing w:line="276" w:lineRule="auto"/>
              <w:jc w:val="both"/>
              <w:rPr>
                <w:sz w:val="26"/>
                <w:szCs w:val="26"/>
                <w:lang w:eastAsia="zh-CN"/>
              </w:rPr>
            </w:pPr>
            <w:r w:rsidRPr="007C0494">
              <w:rPr>
                <w:sz w:val="26"/>
                <w:szCs w:val="26"/>
                <w:lang w:eastAsia="zh-CN"/>
              </w:rPr>
              <w:t>2</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Подъе</w:t>
            </w:r>
            <w:proofErr w:type="gramStart"/>
            <w:r w:rsidRPr="007C0494">
              <w:rPr>
                <w:sz w:val="26"/>
                <w:szCs w:val="26"/>
                <w:lang w:eastAsia="zh-CN"/>
              </w:rPr>
              <w:t>зд к ст</w:t>
            </w:r>
            <w:proofErr w:type="gramEnd"/>
            <w:r w:rsidRPr="007C0494">
              <w:rPr>
                <w:sz w:val="26"/>
                <w:szCs w:val="26"/>
                <w:lang w:eastAsia="zh-CN"/>
              </w:rPr>
              <w:t>анции Пустынька</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1,2</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н/д</w:t>
            </w:r>
          </w:p>
        </w:tc>
      </w:tr>
      <w:tr w:rsidR="002258B8" w:rsidRPr="007C0494" w:rsidTr="007C0494">
        <w:tc>
          <w:tcPr>
            <w:tcW w:w="243"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3</w:t>
            </w:r>
          </w:p>
        </w:tc>
        <w:tc>
          <w:tcPr>
            <w:tcW w:w="1056"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Подъезд к дер. «Захожье»</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4,8</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н/д</w:t>
            </w:r>
          </w:p>
        </w:tc>
      </w:tr>
      <w:tr w:rsidR="002258B8" w:rsidRPr="007C0494" w:rsidTr="007C0494">
        <w:tc>
          <w:tcPr>
            <w:tcW w:w="1299" w:type="pct"/>
            <w:gridSpan w:val="2"/>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Итого по автомобильным дорогам местного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10,7</w:t>
            </w:r>
          </w:p>
        </w:tc>
        <w:tc>
          <w:tcPr>
            <w:tcW w:w="759"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4,7</w:t>
            </w:r>
          </w:p>
        </w:tc>
        <w:tc>
          <w:tcPr>
            <w:tcW w:w="48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r>
      <w:tr w:rsidR="002258B8" w:rsidRPr="007C0494" w:rsidTr="007C0494">
        <w:tc>
          <w:tcPr>
            <w:tcW w:w="1299" w:type="pct"/>
            <w:gridSpan w:val="2"/>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Итого</w:t>
            </w:r>
          </w:p>
        </w:tc>
        <w:tc>
          <w:tcPr>
            <w:tcW w:w="805"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27,78</w:t>
            </w:r>
          </w:p>
        </w:tc>
        <w:tc>
          <w:tcPr>
            <w:tcW w:w="759"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21,78</w:t>
            </w:r>
          </w:p>
        </w:tc>
        <w:tc>
          <w:tcPr>
            <w:tcW w:w="480" w:type="pct"/>
            <w:tcBorders>
              <w:top w:val="single" w:sz="4" w:space="0" w:color="000000"/>
              <w:left w:val="single" w:sz="4" w:space="0" w:color="000000"/>
              <w:bottom w:val="single" w:sz="4" w:space="0" w:color="000000"/>
              <w:right w:val="single" w:sz="4" w:space="0" w:color="000000"/>
            </w:tcBorders>
          </w:tcPr>
          <w:p w:rsidR="002258B8" w:rsidRPr="007C0494" w:rsidRDefault="002258B8" w:rsidP="007C0494">
            <w:pPr>
              <w:spacing w:line="276" w:lineRule="auto"/>
              <w:jc w:val="both"/>
              <w:rPr>
                <w:sz w:val="26"/>
                <w:szCs w:val="26"/>
                <w:lang w:eastAsia="zh-CN"/>
              </w:rPr>
            </w:pPr>
            <w:r w:rsidRPr="007C0494">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2258B8" w:rsidRPr="007C0494" w:rsidRDefault="002258B8" w:rsidP="007C0494">
            <w:pPr>
              <w:spacing w:line="276" w:lineRule="auto"/>
              <w:jc w:val="both"/>
              <w:rPr>
                <w:sz w:val="26"/>
                <w:szCs w:val="26"/>
                <w:lang w:eastAsia="zh-CN"/>
              </w:rPr>
            </w:pPr>
            <w:r w:rsidRPr="007C0494">
              <w:rPr>
                <w:sz w:val="26"/>
                <w:szCs w:val="26"/>
                <w:lang w:eastAsia="zh-CN"/>
              </w:rPr>
              <w:t>-</w:t>
            </w:r>
          </w:p>
        </w:tc>
      </w:tr>
    </w:tbl>
    <w:p w:rsidR="00587650" w:rsidRPr="007C0494" w:rsidRDefault="00587650" w:rsidP="00C27885">
      <w:pPr>
        <w:spacing w:line="360" w:lineRule="auto"/>
        <w:ind w:firstLine="709"/>
        <w:jc w:val="both"/>
        <w:rPr>
          <w:sz w:val="28"/>
          <w:szCs w:val="28"/>
          <w:lang w:eastAsia="zh-CN"/>
        </w:rPr>
      </w:pPr>
      <w:r w:rsidRPr="007C0494">
        <w:rPr>
          <w:sz w:val="28"/>
          <w:szCs w:val="28"/>
          <w:lang w:eastAsia="zh-CN"/>
        </w:rPr>
        <w:t xml:space="preserve">Автомобильные дороги на территории поселения обслуживаются </w:t>
      </w:r>
      <w:proofErr w:type="spellStart"/>
      <w:proofErr w:type="gramStart"/>
      <w:r w:rsidRPr="007C0494">
        <w:rPr>
          <w:sz w:val="28"/>
          <w:szCs w:val="28"/>
          <w:lang w:eastAsia="zh-CN"/>
        </w:rPr>
        <w:t>Тосненским</w:t>
      </w:r>
      <w:proofErr w:type="spellEnd"/>
      <w:proofErr w:type="gramEnd"/>
      <w:r w:rsidRPr="007C0494">
        <w:rPr>
          <w:sz w:val="28"/>
          <w:szCs w:val="28"/>
          <w:lang w:eastAsia="zh-CN"/>
        </w:rPr>
        <w:t xml:space="preserve"> ДРСУ. На пересечении автомобильных дорог Ям-Ижора – Никольское и Ульяновка – Отрадное с р. </w:t>
      </w:r>
      <w:proofErr w:type="spellStart"/>
      <w:r w:rsidRPr="007C0494">
        <w:rPr>
          <w:sz w:val="28"/>
          <w:szCs w:val="28"/>
          <w:lang w:eastAsia="zh-CN"/>
        </w:rPr>
        <w:t>Тосна</w:t>
      </w:r>
      <w:proofErr w:type="spellEnd"/>
      <w:r w:rsidRPr="007C0494">
        <w:rPr>
          <w:sz w:val="28"/>
          <w:szCs w:val="28"/>
          <w:lang w:eastAsia="zh-CN"/>
        </w:rPr>
        <w:t xml:space="preserve"> расположено 2 моста, </w:t>
      </w:r>
      <w:proofErr w:type="gramStart"/>
      <w:r w:rsidRPr="007C0494">
        <w:rPr>
          <w:sz w:val="28"/>
          <w:szCs w:val="28"/>
          <w:lang w:eastAsia="zh-CN"/>
        </w:rPr>
        <w:t>которые</w:t>
      </w:r>
      <w:proofErr w:type="gramEnd"/>
      <w:r w:rsidRPr="007C0494">
        <w:rPr>
          <w:sz w:val="28"/>
          <w:szCs w:val="28"/>
          <w:lang w:eastAsia="zh-CN"/>
        </w:rPr>
        <w:t xml:space="preserve"> находятся в неудовлетворительном состоянии и нуждаются в ремонте.</w:t>
      </w:r>
    </w:p>
    <w:p w:rsidR="00587650" w:rsidRPr="007C0494" w:rsidRDefault="00587650" w:rsidP="00C27885">
      <w:pPr>
        <w:spacing w:line="360" w:lineRule="auto"/>
        <w:ind w:firstLine="709"/>
        <w:jc w:val="both"/>
        <w:rPr>
          <w:b/>
          <w:i/>
          <w:sz w:val="28"/>
          <w:szCs w:val="28"/>
          <w:lang w:eastAsia="zh-CN"/>
        </w:rPr>
      </w:pPr>
    </w:p>
    <w:p w:rsidR="00587650" w:rsidRPr="007C0494" w:rsidRDefault="00587650" w:rsidP="00C27885">
      <w:pPr>
        <w:spacing w:line="360" w:lineRule="auto"/>
        <w:ind w:firstLine="709"/>
        <w:jc w:val="both"/>
        <w:rPr>
          <w:b/>
          <w:i/>
          <w:sz w:val="28"/>
          <w:szCs w:val="28"/>
          <w:lang w:eastAsia="zh-CN"/>
        </w:rPr>
      </w:pPr>
      <w:r w:rsidRPr="007C0494">
        <w:rPr>
          <w:b/>
          <w:i/>
          <w:sz w:val="28"/>
          <w:szCs w:val="28"/>
          <w:lang w:eastAsia="zh-CN"/>
        </w:rPr>
        <w:t>Основные проблемы автодорожной сети:</w:t>
      </w:r>
    </w:p>
    <w:p w:rsidR="005930A3" w:rsidRPr="007C0494" w:rsidRDefault="00587650" w:rsidP="002258B8">
      <w:pPr>
        <w:numPr>
          <w:ilvl w:val="0"/>
          <w:numId w:val="33"/>
        </w:numPr>
        <w:spacing w:line="360" w:lineRule="auto"/>
        <w:ind w:left="0" w:firstLine="709"/>
        <w:jc w:val="both"/>
        <w:rPr>
          <w:sz w:val="28"/>
          <w:szCs w:val="28"/>
          <w:lang w:eastAsia="zh-CN"/>
        </w:rPr>
      </w:pPr>
      <w:r w:rsidRPr="007C0494">
        <w:rPr>
          <w:sz w:val="28"/>
          <w:szCs w:val="28"/>
          <w:lang w:eastAsia="zh-CN"/>
        </w:rPr>
        <w:t>значительный уровень износа дорожного полотна дорог регионального и местного значения;</w:t>
      </w:r>
    </w:p>
    <w:p w:rsidR="00587650" w:rsidRPr="007C0494" w:rsidRDefault="00587650" w:rsidP="002258B8">
      <w:pPr>
        <w:numPr>
          <w:ilvl w:val="0"/>
          <w:numId w:val="33"/>
        </w:numPr>
        <w:spacing w:line="360" w:lineRule="auto"/>
        <w:ind w:left="0" w:firstLine="709"/>
        <w:jc w:val="both"/>
        <w:rPr>
          <w:sz w:val="28"/>
          <w:szCs w:val="28"/>
          <w:lang w:eastAsia="zh-CN"/>
        </w:rPr>
      </w:pPr>
      <w:r w:rsidRPr="007C0494">
        <w:rPr>
          <w:sz w:val="28"/>
          <w:szCs w:val="28"/>
          <w:lang w:eastAsia="zh-CN"/>
        </w:rPr>
        <w:t xml:space="preserve">несоответствие технической категории </w:t>
      </w:r>
      <w:proofErr w:type="gramStart"/>
      <w:r w:rsidRPr="007C0494">
        <w:rPr>
          <w:sz w:val="28"/>
          <w:szCs w:val="28"/>
          <w:lang w:eastAsia="zh-CN"/>
        </w:rPr>
        <w:t>автомобильных</w:t>
      </w:r>
      <w:proofErr w:type="gramEnd"/>
      <w:r w:rsidRPr="007C0494">
        <w:rPr>
          <w:sz w:val="28"/>
          <w:szCs w:val="28"/>
          <w:lang w:eastAsia="zh-CN"/>
        </w:rPr>
        <w:t xml:space="preserve"> дорог</w:t>
      </w:r>
      <w:r w:rsidR="00C27885" w:rsidRPr="007C0494">
        <w:rPr>
          <w:sz w:val="28"/>
          <w:szCs w:val="28"/>
          <w:lang w:eastAsia="zh-CN"/>
        </w:rPr>
        <w:t>и</w:t>
      </w:r>
      <w:r w:rsidRPr="007C0494">
        <w:rPr>
          <w:sz w:val="28"/>
          <w:szCs w:val="28"/>
          <w:lang w:eastAsia="zh-CN"/>
        </w:rPr>
        <w:t xml:space="preserve"> Ульяновка - Отрадное существующей интенсивности движения автотранспорта;</w:t>
      </w:r>
    </w:p>
    <w:p w:rsidR="00587650" w:rsidRPr="007C0494" w:rsidRDefault="00587650" w:rsidP="002258B8">
      <w:pPr>
        <w:numPr>
          <w:ilvl w:val="0"/>
          <w:numId w:val="33"/>
        </w:numPr>
        <w:spacing w:line="360" w:lineRule="auto"/>
        <w:ind w:left="0" w:firstLine="709"/>
        <w:jc w:val="both"/>
        <w:rPr>
          <w:sz w:val="28"/>
          <w:szCs w:val="28"/>
          <w:lang w:eastAsia="zh-CN"/>
        </w:rPr>
      </w:pPr>
      <w:r w:rsidRPr="007C0494">
        <w:rPr>
          <w:sz w:val="28"/>
          <w:szCs w:val="28"/>
          <w:lang w:eastAsia="zh-CN"/>
        </w:rPr>
        <w:t>наличие инженерных сооружений, находящихся в неудовлетворительном состоянии;</w:t>
      </w:r>
    </w:p>
    <w:p w:rsidR="002258B8" w:rsidRPr="007C0494" w:rsidRDefault="00587650" w:rsidP="002258B8">
      <w:pPr>
        <w:numPr>
          <w:ilvl w:val="0"/>
          <w:numId w:val="33"/>
        </w:numPr>
        <w:spacing w:line="360" w:lineRule="auto"/>
        <w:ind w:left="0" w:firstLine="709"/>
        <w:jc w:val="both"/>
        <w:rPr>
          <w:sz w:val="28"/>
          <w:szCs w:val="28"/>
          <w:lang w:eastAsia="zh-CN"/>
        </w:rPr>
      </w:pPr>
      <w:r w:rsidRPr="007C0494">
        <w:rPr>
          <w:sz w:val="28"/>
          <w:szCs w:val="28"/>
          <w:lang w:eastAsia="zh-CN"/>
        </w:rPr>
        <w:t>отсутствие связи по автодорогам с твердым покрытием с сетью дорог общего пользования населенного пункта поселок при железнодорожной станции Пустынька.</w:t>
      </w:r>
    </w:p>
    <w:p w:rsidR="00381634" w:rsidRPr="007C0494" w:rsidRDefault="00381634" w:rsidP="00587650">
      <w:pPr>
        <w:spacing w:line="360" w:lineRule="auto"/>
        <w:ind w:firstLine="426"/>
        <w:jc w:val="both"/>
        <w:rPr>
          <w:sz w:val="28"/>
          <w:szCs w:val="28"/>
        </w:rPr>
      </w:pPr>
    </w:p>
    <w:p w:rsidR="00983240" w:rsidRPr="007C0494" w:rsidRDefault="007975C5" w:rsidP="00C27885">
      <w:pPr>
        <w:spacing w:line="360" w:lineRule="auto"/>
        <w:ind w:firstLine="709"/>
        <w:jc w:val="both"/>
        <w:rPr>
          <w:b/>
          <w:sz w:val="28"/>
          <w:szCs w:val="28"/>
        </w:rPr>
      </w:pPr>
      <w:r w:rsidRPr="007C0494">
        <w:rPr>
          <w:b/>
          <w:sz w:val="28"/>
          <w:szCs w:val="28"/>
        </w:rPr>
        <w:t>2.4.  </w:t>
      </w:r>
      <w:r w:rsidR="001A4BE4" w:rsidRPr="007C0494">
        <w:rPr>
          <w:b/>
          <w:sz w:val="28"/>
          <w:szCs w:val="28"/>
        </w:rPr>
        <w:t>Х</w:t>
      </w:r>
      <w:r w:rsidRPr="007C0494">
        <w:rPr>
          <w:b/>
          <w:sz w:val="28"/>
          <w:szCs w:val="28"/>
        </w:rPr>
        <w:t>арактеристик</w:t>
      </w:r>
      <w:r w:rsidR="001A4BE4" w:rsidRPr="007C0494">
        <w:rPr>
          <w:b/>
          <w:sz w:val="28"/>
          <w:szCs w:val="28"/>
        </w:rPr>
        <w:t>а</w:t>
      </w:r>
      <w:r w:rsidRPr="007C0494">
        <w:rPr>
          <w:b/>
          <w:sz w:val="28"/>
          <w:szCs w:val="28"/>
        </w:rPr>
        <w:t xml:space="preserve"> сети дорог поселения</w:t>
      </w:r>
      <w:r w:rsidR="00983240" w:rsidRPr="007C0494">
        <w:rPr>
          <w:b/>
          <w:sz w:val="28"/>
          <w:szCs w:val="28"/>
        </w:rPr>
        <w:t xml:space="preserve"> </w:t>
      </w:r>
    </w:p>
    <w:p w:rsidR="003C4F5A" w:rsidRPr="007C0494" w:rsidRDefault="003C4F5A" w:rsidP="00C27885">
      <w:pPr>
        <w:spacing w:line="360" w:lineRule="auto"/>
        <w:ind w:firstLine="709"/>
        <w:jc w:val="both"/>
        <w:rPr>
          <w:b/>
          <w:sz w:val="28"/>
          <w:szCs w:val="28"/>
        </w:rPr>
      </w:pP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Улично-дорожная сеть городского поселения имеет четко выраженную линейную систему, центральной магистральной осью которой является Советский проспект, проходящий через весь город и переходящий в автодороги «Ульяновка – </w:t>
      </w:r>
      <w:proofErr w:type="gramStart"/>
      <w:r w:rsidRPr="007C0494">
        <w:rPr>
          <w:sz w:val="28"/>
          <w:szCs w:val="28"/>
          <w:lang w:eastAsia="zh-CN"/>
        </w:rPr>
        <w:t>Отрадное</w:t>
      </w:r>
      <w:proofErr w:type="gramEnd"/>
      <w:r w:rsidRPr="007C0494">
        <w:rPr>
          <w:sz w:val="28"/>
          <w:szCs w:val="28"/>
          <w:lang w:eastAsia="zh-CN"/>
        </w:rPr>
        <w:t xml:space="preserve">» и «Подъезд к пос. Гладкое». В центральной части города в районах многоэтажной и усадебной застройки формируется квартальная сетка улиц. Правобережная часть города (планировочный район Заречный) в транспортном отношении практически изолирован от основной застройки, что частично компенсируется пешеходным мостом через р. </w:t>
      </w:r>
      <w:proofErr w:type="spellStart"/>
      <w:r w:rsidRPr="007C0494">
        <w:rPr>
          <w:sz w:val="28"/>
          <w:szCs w:val="28"/>
          <w:lang w:eastAsia="zh-CN"/>
        </w:rPr>
        <w:t>Тосна</w:t>
      </w:r>
      <w:proofErr w:type="spellEnd"/>
      <w:r w:rsidRPr="007C0494">
        <w:rPr>
          <w:sz w:val="28"/>
          <w:szCs w:val="28"/>
          <w:lang w:eastAsia="zh-CN"/>
        </w:rPr>
        <w:t xml:space="preserve">, в створе улиц Первомайская и Заречная. В районах индивидуальной жилой застройки преобладает линейная структура.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Общая протяженность улично-дорожной сети Никольского городского поселения составляет </w:t>
      </w:r>
      <w:smartTag w:uri="urn:schemas-microsoft-com:office:smarttags" w:element="metricconverter">
        <w:smartTagPr>
          <w:attr w:name="ProductID" w:val="21,545 км"/>
        </w:smartTagPr>
        <w:r w:rsidRPr="007C0494">
          <w:rPr>
            <w:sz w:val="28"/>
            <w:szCs w:val="28"/>
            <w:lang w:eastAsia="zh-CN"/>
          </w:rPr>
          <w:t>21,545 км</w:t>
        </w:r>
      </w:smartTag>
      <w:r w:rsidRPr="007C0494">
        <w:rPr>
          <w:sz w:val="28"/>
          <w:szCs w:val="28"/>
          <w:lang w:eastAsia="zh-CN"/>
        </w:rPr>
        <w:t xml:space="preserve">, из которых </w:t>
      </w:r>
      <w:smartTag w:uri="urn:schemas-microsoft-com:office:smarttags" w:element="metricconverter">
        <w:smartTagPr>
          <w:attr w:name="ProductID" w:val="17,073 км"/>
        </w:smartTagPr>
        <w:r w:rsidRPr="007C0494">
          <w:rPr>
            <w:sz w:val="28"/>
            <w:szCs w:val="28"/>
            <w:lang w:eastAsia="zh-CN"/>
          </w:rPr>
          <w:t>17,073 км</w:t>
        </w:r>
      </w:smartTag>
      <w:r w:rsidRPr="007C0494">
        <w:rPr>
          <w:sz w:val="28"/>
          <w:szCs w:val="28"/>
          <w:lang w:eastAsia="zh-CN"/>
        </w:rPr>
        <w:t xml:space="preserve"> (79,2 %) имеют твердое покрытие дорожного полотна, остальная часть имеет грунтовое покрытие. Характеристика улично-дорожной сети Никольского городского поселения представлена в таблице.</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Таблица Характеристика улично-дорожной сети Никольского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410"/>
        <w:gridCol w:w="1365"/>
        <w:gridCol w:w="1034"/>
        <w:gridCol w:w="1026"/>
        <w:gridCol w:w="951"/>
        <w:gridCol w:w="1199"/>
        <w:gridCol w:w="1199"/>
      </w:tblGrid>
      <w:tr w:rsidR="009D4D28" w:rsidRPr="007C0494" w:rsidTr="005410EC">
        <w:trPr>
          <w:tblHeader/>
        </w:trPr>
        <w:tc>
          <w:tcPr>
            <w:tcW w:w="354" w:type="pct"/>
            <w:vMerge w:val="restart"/>
            <w:vAlign w:val="center"/>
          </w:tcPr>
          <w:p w:rsidR="009D4D28" w:rsidRPr="007C0494" w:rsidRDefault="009D4D28" w:rsidP="00587650">
            <w:pPr>
              <w:spacing w:line="276" w:lineRule="auto"/>
              <w:jc w:val="center"/>
              <w:rPr>
                <w:b/>
                <w:sz w:val="22"/>
                <w:szCs w:val="22"/>
                <w:lang w:eastAsia="zh-CN"/>
              </w:rPr>
            </w:pPr>
            <w:r w:rsidRPr="007C0494">
              <w:rPr>
                <w:b/>
                <w:sz w:val="22"/>
                <w:szCs w:val="22"/>
                <w:lang w:eastAsia="zh-CN"/>
              </w:rPr>
              <w:t xml:space="preserve">№ </w:t>
            </w:r>
            <w:proofErr w:type="gramStart"/>
            <w:r w:rsidRPr="007C0494">
              <w:rPr>
                <w:b/>
                <w:sz w:val="22"/>
                <w:szCs w:val="22"/>
                <w:lang w:eastAsia="zh-CN"/>
              </w:rPr>
              <w:t>п</w:t>
            </w:r>
            <w:proofErr w:type="gramEnd"/>
            <w:r w:rsidRPr="007C0494">
              <w:rPr>
                <w:b/>
                <w:sz w:val="22"/>
                <w:szCs w:val="22"/>
                <w:lang w:eastAsia="zh-CN"/>
              </w:rPr>
              <w:t>/п</w:t>
            </w:r>
          </w:p>
        </w:tc>
        <w:tc>
          <w:tcPr>
            <w:tcW w:w="1236" w:type="pct"/>
            <w:vMerge w:val="restart"/>
            <w:vAlign w:val="center"/>
          </w:tcPr>
          <w:p w:rsidR="009D4D28" w:rsidRPr="007C0494" w:rsidRDefault="009D4D28" w:rsidP="00587650">
            <w:pPr>
              <w:spacing w:line="276" w:lineRule="auto"/>
              <w:jc w:val="center"/>
              <w:rPr>
                <w:b/>
                <w:sz w:val="22"/>
                <w:szCs w:val="22"/>
                <w:lang w:eastAsia="zh-CN"/>
              </w:rPr>
            </w:pPr>
            <w:r w:rsidRPr="007C0494">
              <w:rPr>
                <w:b/>
                <w:sz w:val="22"/>
                <w:szCs w:val="22"/>
                <w:lang w:eastAsia="zh-CN"/>
              </w:rPr>
              <w:t>Наименование улиц</w:t>
            </w:r>
          </w:p>
        </w:tc>
        <w:tc>
          <w:tcPr>
            <w:tcW w:w="2179" w:type="pct"/>
            <w:gridSpan w:val="4"/>
            <w:vAlign w:val="center"/>
          </w:tcPr>
          <w:p w:rsidR="009D4D28" w:rsidRPr="007C0494" w:rsidRDefault="009D4D28" w:rsidP="00587650">
            <w:pPr>
              <w:spacing w:line="276" w:lineRule="auto"/>
              <w:jc w:val="center"/>
              <w:rPr>
                <w:b/>
                <w:sz w:val="22"/>
                <w:szCs w:val="22"/>
                <w:lang w:eastAsia="zh-CN"/>
              </w:rPr>
            </w:pPr>
            <w:r w:rsidRPr="007C0494">
              <w:rPr>
                <w:b/>
                <w:sz w:val="22"/>
                <w:szCs w:val="22"/>
                <w:lang w:eastAsia="zh-CN"/>
              </w:rPr>
              <w:t>Протяженность</w:t>
            </w:r>
          </w:p>
        </w:tc>
        <w:tc>
          <w:tcPr>
            <w:tcW w:w="621" w:type="pct"/>
            <w:vMerge w:val="restart"/>
            <w:vAlign w:val="center"/>
          </w:tcPr>
          <w:p w:rsidR="009D4D28" w:rsidRPr="007C0494" w:rsidRDefault="009D4D28" w:rsidP="00587650">
            <w:pPr>
              <w:spacing w:line="276" w:lineRule="auto"/>
              <w:jc w:val="center"/>
              <w:rPr>
                <w:b/>
                <w:sz w:val="22"/>
                <w:szCs w:val="22"/>
                <w:lang w:eastAsia="zh-CN"/>
              </w:rPr>
            </w:pPr>
            <w:r w:rsidRPr="007C0494">
              <w:rPr>
                <w:b/>
                <w:sz w:val="22"/>
                <w:szCs w:val="22"/>
                <w:lang w:eastAsia="zh-CN"/>
              </w:rPr>
              <w:t xml:space="preserve">Ширина, </w:t>
            </w:r>
            <w:proofErr w:type="gramStart"/>
            <w:r w:rsidRPr="007C0494">
              <w:rPr>
                <w:b/>
                <w:sz w:val="22"/>
                <w:szCs w:val="22"/>
                <w:lang w:eastAsia="zh-CN"/>
              </w:rPr>
              <w:t>м</w:t>
            </w:r>
            <w:proofErr w:type="gramEnd"/>
          </w:p>
        </w:tc>
        <w:tc>
          <w:tcPr>
            <w:tcW w:w="610" w:type="pct"/>
            <w:vMerge w:val="restart"/>
            <w:vAlign w:val="center"/>
          </w:tcPr>
          <w:p w:rsidR="009D4D28" w:rsidRPr="007C0494" w:rsidRDefault="009D4D28" w:rsidP="00587650">
            <w:pPr>
              <w:spacing w:line="276" w:lineRule="auto"/>
              <w:jc w:val="center"/>
              <w:rPr>
                <w:b/>
                <w:sz w:val="22"/>
                <w:szCs w:val="22"/>
                <w:lang w:eastAsia="zh-CN"/>
              </w:rPr>
            </w:pPr>
            <w:r w:rsidRPr="007C0494">
              <w:rPr>
                <w:b/>
                <w:sz w:val="22"/>
                <w:szCs w:val="22"/>
                <w:lang w:eastAsia="zh-CN"/>
              </w:rPr>
              <w:t xml:space="preserve">Площадь, </w:t>
            </w:r>
            <w:proofErr w:type="gramStart"/>
            <w:r w:rsidRPr="007C0494">
              <w:rPr>
                <w:b/>
                <w:sz w:val="22"/>
                <w:szCs w:val="22"/>
                <w:lang w:eastAsia="zh-CN"/>
              </w:rPr>
              <w:t>м</w:t>
            </w:r>
            <w:proofErr w:type="gramEnd"/>
            <w:r w:rsidRPr="007C0494">
              <w:rPr>
                <w:b/>
                <w:sz w:val="22"/>
                <w:szCs w:val="22"/>
                <w:lang w:eastAsia="zh-CN"/>
              </w:rPr>
              <w:t>²</w:t>
            </w:r>
          </w:p>
        </w:tc>
      </w:tr>
      <w:tr w:rsidR="009D4D28" w:rsidRPr="007C0494" w:rsidTr="005410EC">
        <w:tc>
          <w:tcPr>
            <w:tcW w:w="354" w:type="pct"/>
            <w:vMerge/>
          </w:tcPr>
          <w:p w:rsidR="009D4D28" w:rsidRPr="007C0494" w:rsidRDefault="009D4D28" w:rsidP="00587650">
            <w:pPr>
              <w:spacing w:line="276" w:lineRule="auto"/>
              <w:jc w:val="both"/>
              <w:rPr>
                <w:sz w:val="26"/>
                <w:szCs w:val="26"/>
                <w:lang w:eastAsia="zh-CN"/>
              </w:rPr>
            </w:pPr>
          </w:p>
        </w:tc>
        <w:tc>
          <w:tcPr>
            <w:tcW w:w="1236" w:type="pct"/>
            <w:vMerge/>
          </w:tcPr>
          <w:p w:rsidR="009D4D28" w:rsidRPr="007C0494" w:rsidRDefault="009D4D28" w:rsidP="00587650">
            <w:pPr>
              <w:spacing w:line="276" w:lineRule="auto"/>
              <w:jc w:val="both"/>
              <w:rPr>
                <w:sz w:val="26"/>
                <w:szCs w:val="26"/>
                <w:lang w:eastAsia="zh-CN"/>
              </w:rPr>
            </w:pPr>
          </w:p>
        </w:tc>
        <w:tc>
          <w:tcPr>
            <w:tcW w:w="705" w:type="pct"/>
          </w:tcPr>
          <w:p w:rsidR="009D4D28" w:rsidRPr="007C0494" w:rsidRDefault="009D4D28" w:rsidP="00587650">
            <w:pPr>
              <w:spacing w:line="276" w:lineRule="auto"/>
              <w:jc w:val="center"/>
              <w:rPr>
                <w:b/>
                <w:sz w:val="22"/>
                <w:szCs w:val="22"/>
                <w:lang w:eastAsia="zh-CN"/>
              </w:rPr>
            </w:pPr>
            <w:r w:rsidRPr="007C0494">
              <w:rPr>
                <w:b/>
                <w:sz w:val="22"/>
                <w:szCs w:val="22"/>
                <w:lang w:eastAsia="zh-CN"/>
              </w:rPr>
              <w:t>Всего</w:t>
            </w:r>
          </w:p>
        </w:tc>
        <w:tc>
          <w:tcPr>
            <w:tcW w:w="446" w:type="pct"/>
          </w:tcPr>
          <w:p w:rsidR="009D4D28" w:rsidRPr="007C0494" w:rsidRDefault="009D4D28" w:rsidP="00587650">
            <w:pPr>
              <w:spacing w:line="276" w:lineRule="auto"/>
              <w:jc w:val="center"/>
              <w:rPr>
                <w:b/>
                <w:sz w:val="22"/>
                <w:szCs w:val="22"/>
                <w:lang w:eastAsia="zh-CN"/>
              </w:rPr>
            </w:pPr>
            <w:r w:rsidRPr="007C0494">
              <w:rPr>
                <w:b/>
                <w:sz w:val="22"/>
                <w:szCs w:val="22"/>
                <w:lang w:eastAsia="zh-CN"/>
              </w:rPr>
              <w:t>асфальт</w:t>
            </w:r>
          </w:p>
        </w:tc>
        <w:tc>
          <w:tcPr>
            <w:tcW w:w="533" w:type="pct"/>
          </w:tcPr>
          <w:p w:rsidR="009D4D28" w:rsidRPr="007C0494" w:rsidRDefault="009D4D28" w:rsidP="00587650">
            <w:pPr>
              <w:spacing w:line="276" w:lineRule="auto"/>
              <w:jc w:val="center"/>
              <w:rPr>
                <w:b/>
                <w:sz w:val="22"/>
                <w:szCs w:val="22"/>
                <w:lang w:eastAsia="zh-CN"/>
              </w:rPr>
            </w:pPr>
            <w:r w:rsidRPr="007C0494">
              <w:rPr>
                <w:b/>
                <w:sz w:val="22"/>
                <w:szCs w:val="22"/>
                <w:lang w:eastAsia="zh-CN"/>
              </w:rPr>
              <w:t>гравий</w:t>
            </w:r>
          </w:p>
        </w:tc>
        <w:tc>
          <w:tcPr>
            <w:tcW w:w="495" w:type="pct"/>
          </w:tcPr>
          <w:p w:rsidR="009D4D28" w:rsidRPr="007C0494" w:rsidRDefault="009D4D28" w:rsidP="00587650">
            <w:pPr>
              <w:spacing w:line="276" w:lineRule="auto"/>
              <w:jc w:val="center"/>
              <w:rPr>
                <w:b/>
                <w:sz w:val="22"/>
                <w:szCs w:val="22"/>
                <w:lang w:eastAsia="zh-CN"/>
              </w:rPr>
            </w:pPr>
            <w:r w:rsidRPr="007C0494">
              <w:rPr>
                <w:b/>
                <w:sz w:val="22"/>
                <w:szCs w:val="22"/>
                <w:lang w:eastAsia="zh-CN"/>
              </w:rPr>
              <w:t>грунт</w:t>
            </w:r>
          </w:p>
        </w:tc>
        <w:tc>
          <w:tcPr>
            <w:tcW w:w="621" w:type="pct"/>
            <w:vMerge/>
          </w:tcPr>
          <w:p w:rsidR="009D4D28" w:rsidRPr="007C0494" w:rsidRDefault="009D4D28" w:rsidP="00587650">
            <w:pPr>
              <w:spacing w:line="276" w:lineRule="auto"/>
              <w:jc w:val="both"/>
              <w:rPr>
                <w:sz w:val="26"/>
                <w:szCs w:val="26"/>
                <w:lang w:eastAsia="zh-CN"/>
              </w:rPr>
            </w:pPr>
          </w:p>
        </w:tc>
        <w:tc>
          <w:tcPr>
            <w:tcW w:w="610" w:type="pct"/>
            <w:vMerge/>
          </w:tcPr>
          <w:p w:rsidR="009D4D28" w:rsidRPr="007C0494" w:rsidRDefault="009D4D28" w:rsidP="00587650">
            <w:pPr>
              <w:spacing w:line="276" w:lineRule="auto"/>
              <w:jc w:val="both"/>
              <w:rPr>
                <w:sz w:val="26"/>
                <w:szCs w:val="26"/>
                <w:lang w:eastAsia="zh-CN"/>
              </w:rPr>
            </w:pP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.О</w:t>
            </w:r>
            <w:proofErr w:type="gramEnd"/>
            <w:r w:rsidRPr="007C0494">
              <w:rPr>
                <w:sz w:val="26"/>
                <w:szCs w:val="26"/>
                <w:lang w:eastAsia="zh-CN"/>
              </w:rPr>
              <w:t>ктябрьская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1802</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1802</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8432</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.Ш</w:t>
            </w:r>
            <w:proofErr w:type="gramEnd"/>
            <w:r w:rsidRPr="007C0494">
              <w:rPr>
                <w:sz w:val="26"/>
                <w:szCs w:val="26"/>
                <w:lang w:eastAsia="zh-CN"/>
              </w:rPr>
              <w:t>кольная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720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720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3120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3</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.Т</w:t>
            </w:r>
            <w:proofErr w:type="gramEnd"/>
            <w:r w:rsidRPr="007C0494">
              <w:rPr>
                <w:sz w:val="26"/>
                <w:szCs w:val="26"/>
                <w:lang w:eastAsia="zh-CN"/>
              </w:rPr>
              <w:t>еатральная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676</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676</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4056</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4</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.С</w:t>
            </w:r>
            <w:proofErr w:type="gramEnd"/>
            <w:r w:rsidRPr="007C0494">
              <w:rPr>
                <w:sz w:val="26"/>
                <w:szCs w:val="26"/>
                <w:lang w:eastAsia="zh-CN"/>
              </w:rPr>
              <w:t>портивная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340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340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2040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5</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.Л</w:t>
            </w:r>
            <w:proofErr w:type="gramEnd"/>
            <w:r w:rsidRPr="007C0494">
              <w:rPr>
                <w:sz w:val="26"/>
                <w:szCs w:val="26"/>
                <w:lang w:eastAsia="zh-CN"/>
              </w:rPr>
              <w:t>есная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314</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314</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1256</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6</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.К</w:t>
            </w:r>
            <w:proofErr w:type="gramEnd"/>
            <w:r w:rsidRPr="007C0494">
              <w:rPr>
                <w:sz w:val="26"/>
                <w:szCs w:val="26"/>
                <w:lang w:eastAsia="zh-CN"/>
              </w:rPr>
              <w:t>омсомольская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576</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576</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2304</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7</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ионерская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260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260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1040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8</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.З</w:t>
            </w:r>
            <w:proofErr w:type="gramEnd"/>
            <w:r w:rsidRPr="007C0494">
              <w:rPr>
                <w:sz w:val="26"/>
                <w:szCs w:val="26"/>
                <w:lang w:eastAsia="zh-CN"/>
              </w:rPr>
              <w:t>аводская</w:t>
            </w:r>
            <w:proofErr w:type="spellEnd"/>
            <w:r w:rsidRPr="007C0494">
              <w:rPr>
                <w:sz w:val="26"/>
                <w:szCs w:val="26"/>
                <w:lang w:eastAsia="zh-CN"/>
              </w:rPr>
              <w:t xml:space="preserve"> </w:t>
            </w:r>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386</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386</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1544</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9</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ервомайская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730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730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4380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10</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.З</w:t>
            </w:r>
            <w:proofErr w:type="gramEnd"/>
            <w:r w:rsidRPr="007C0494">
              <w:rPr>
                <w:sz w:val="26"/>
                <w:szCs w:val="26"/>
                <w:lang w:eastAsia="zh-CN"/>
              </w:rPr>
              <w:t>ападная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430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430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1720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11</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.Д</w:t>
            </w:r>
            <w:proofErr w:type="gramEnd"/>
            <w:r w:rsidRPr="007C0494">
              <w:rPr>
                <w:sz w:val="26"/>
                <w:szCs w:val="26"/>
                <w:lang w:eastAsia="zh-CN"/>
              </w:rPr>
              <w:t>ачная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520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520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2080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12</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.З</w:t>
            </w:r>
            <w:proofErr w:type="gramEnd"/>
            <w:r w:rsidRPr="007C0494">
              <w:rPr>
                <w:sz w:val="26"/>
                <w:szCs w:val="26"/>
                <w:lang w:eastAsia="zh-CN"/>
              </w:rPr>
              <w:t>еленая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480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480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1920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13</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.С</w:t>
            </w:r>
            <w:proofErr w:type="gramEnd"/>
            <w:r w:rsidRPr="007C0494">
              <w:rPr>
                <w:sz w:val="26"/>
                <w:szCs w:val="26"/>
                <w:lang w:eastAsia="zh-CN"/>
              </w:rPr>
              <w:t>адовая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680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340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340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2720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14</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арковая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216</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216</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864</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15</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.В</w:t>
            </w:r>
            <w:proofErr w:type="gramEnd"/>
            <w:r w:rsidRPr="007C0494">
              <w:rPr>
                <w:sz w:val="26"/>
                <w:szCs w:val="26"/>
                <w:lang w:eastAsia="zh-CN"/>
              </w:rPr>
              <w:t>ишневая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500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250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250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2000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16</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есчаная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3000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3000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18000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17</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.З</w:t>
            </w:r>
            <w:proofErr w:type="gramEnd"/>
            <w:r w:rsidRPr="007C0494">
              <w:rPr>
                <w:sz w:val="26"/>
                <w:szCs w:val="26"/>
                <w:lang w:eastAsia="zh-CN"/>
              </w:rPr>
              <w:t>аречная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2000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2000</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12000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18</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ролетарская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1200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600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400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200</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4800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19</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пр</w:t>
            </w:r>
            <w:proofErr w:type="gramStart"/>
            <w:r w:rsidRPr="007C0494">
              <w:rPr>
                <w:sz w:val="26"/>
                <w:szCs w:val="26"/>
                <w:lang w:eastAsia="zh-CN"/>
              </w:rPr>
              <w:t>.С</w:t>
            </w:r>
            <w:proofErr w:type="gramEnd"/>
            <w:r w:rsidRPr="007C0494">
              <w:rPr>
                <w:sz w:val="26"/>
                <w:szCs w:val="26"/>
                <w:lang w:eastAsia="zh-CN"/>
              </w:rPr>
              <w:t>оветский</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2500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2500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15000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20</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пер</w:t>
            </w:r>
            <w:proofErr w:type="gramStart"/>
            <w:r w:rsidRPr="007C0494">
              <w:rPr>
                <w:sz w:val="26"/>
                <w:szCs w:val="26"/>
                <w:lang w:eastAsia="zh-CN"/>
              </w:rPr>
              <w:t>.Х</w:t>
            </w:r>
            <w:proofErr w:type="gramEnd"/>
            <w:r w:rsidRPr="007C0494">
              <w:rPr>
                <w:sz w:val="26"/>
                <w:szCs w:val="26"/>
                <w:lang w:eastAsia="zh-CN"/>
              </w:rPr>
              <w:t>войный</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400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400</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1600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21</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.П</w:t>
            </w:r>
            <w:proofErr w:type="gramEnd"/>
            <w:r w:rsidRPr="007C0494">
              <w:rPr>
                <w:sz w:val="26"/>
                <w:szCs w:val="26"/>
                <w:lang w:eastAsia="zh-CN"/>
              </w:rPr>
              <w:t>олевая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483</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483</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1932</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22</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.М</w:t>
            </w:r>
            <w:proofErr w:type="gramEnd"/>
            <w:r w:rsidRPr="007C0494">
              <w:rPr>
                <w:sz w:val="26"/>
                <w:szCs w:val="26"/>
                <w:lang w:eastAsia="zh-CN"/>
              </w:rPr>
              <w:t>ирная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356</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356</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1424</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23</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.Р</w:t>
            </w:r>
            <w:proofErr w:type="gramEnd"/>
            <w:r w:rsidRPr="007C0494">
              <w:rPr>
                <w:sz w:val="26"/>
                <w:szCs w:val="26"/>
                <w:lang w:eastAsia="zh-CN"/>
              </w:rPr>
              <w:t>ечная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382</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382</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1528</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24</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пер</w:t>
            </w:r>
            <w:proofErr w:type="gramStart"/>
            <w:r w:rsidRPr="007C0494">
              <w:rPr>
                <w:sz w:val="26"/>
                <w:szCs w:val="26"/>
                <w:lang w:eastAsia="zh-CN"/>
              </w:rPr>
              <w:t>.Р</w:t>
            </w:r>
            <w:proofErr w:type="gramEnd"/>
            <w:r w:rsidRPr="007C0494">
              <w:rPr>
                <w:sz w:val="26"/>
                <w:szCs w:val="26"/>
                <w:lang w:eastAsia="zh-CN"/>
              </w:rPr>
              <w:t>учейный</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280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280</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1120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25</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.С</w:t>
            </w:r>
            <w:proofErr w:type="gramEnd"/>
            <w:r w:rsidRPr="007C0494">
              <w:rPr>
                <w:sz w:val="26"/>
                <w:szCs w:val="26"/>
                <w:lang w:eastAsia="zh-CN"/>
              </w:rPr>
              <w:t>овхозная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854</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854</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3416</w:t>
            </w:r>
          </w:p>
        </w:tc>
      </w:tr>
      <w:tr w:rsidR="009D4D28" w:rsidRPr="007C0494" w:rsidTr="005410EC">
        <w:tc>
          <w:tcPr>
            <w:tcW w:w="1590" w:type="pct"/>
            <w:gridSpan w:val="2"/>
          </w:tcPr>
          <w:p w:rsidR="009D4D28" w:rsidRPr="007C0494" w:rsidRDefault="009D4D28" w:rsidP="00587650">
            <w:pPr>
              <w:spacing w:line="276" w:lineRule="auto"/>
              <w:jc w:val="both"/>
              <w:rPr>
                <w:sz w:val="26"/>
                <w:szCs w:val="26"/>
                <w:lang w:eastAsia="zh-CN"/>
              </w:rPr>
            </w:pPr>
            <w:r w:rsidRPr="007C0494">
              <w:rPr>
                <w:sz w:val="26"/>
                <w:szCs w:val="26"/>
                <w:lang w:eastAsia="zh-CN"/>
              </w:rPr>
              <w:t>Всего</w:t>
            </w:r>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20085</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11140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4473</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4472</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100192</w:t>
            </w:r>
          </w:p>
        </w:tc>
      </w:tr>
      <w:tr w:rsidR="009D4D28" w:rsidRPr="007C0494" w:rsidTr="005410EC">
        <w:tc>
          <w:tcPr>
            <w:tcW w:w="5000" w:type="pct"/>
            <w:gridSpan w:val="8"/>
          </w:tcPr>
          <w:p w:rsidR="009D4D28" w:rsidRPr="007C0494" w:rsidRDefault="009D4D28" w:rsidP="00587650">
            <w:pPr>
              <w:spacing w:line="276" w:lineRule="auto"/>
              <w:rPr>
                <w:sz w:val="26"/>
                <w:szCs w:val="26"/>
                <w:lang w:eastAsia="zh-CN"/>
              </w:rPr>
            </w:pPr>
            <w:proofErr w:type="spellStart"/>
            <w:r w:rsidRPr="007C0494">
              <w:rPr>
                <w:sz w:val="26"/>
                <w:szCs w:val="26"/>
                <w:lang w:eastAsia="zh-CN"/>
              </w:rPr>
              <w:t>пос</w:t>
            </w:r>
            <w:proofErr w:type="gramStart"/>
            <w:r w:rsidRPr="007C0494">
              <w:rPr>
                <w:sz w:val="26"/>
                <w:szCs w:val="26"/>
                <w:lang w:eastAsia="zh-CN"/>
              </w:rPr>
              <w:t>.Г</w:t>
            </w:r>
            <w:proofErr w:type="gramEnd"/>
            <w:r w:rsidRPr="007C0494">
              <w:rPr>
                <w:sz w:val="26"/>
                <w:szCs w:val="26"/>
                <w:lang w:eastAsia="zh-CN"/>
              </w:rPr>
              <w:t>ладкое</w:t>
            </w:r>
            <w:proofErr w:type="spellEnd"/>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1</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.Ц</w:t>
            </w:r>
            <w:proofErr w:type="gramEnd"/>
            <w:r w:rsidRPr="007C0494">
              <w:rPr>
                <w:sz w:val="26"/>
                <w:szCs w:val="26"/>
                <w:lang w:eastAsia="zh-CN"/>
              </w:rPr>
              <w:t>ентральная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260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260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1560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2</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.Д</w:t>
            </w:r>
            <w:proofErr w:type="gramEnd"/>
            <w:r w:rsidRPr="007C0494">
              <w:rPr>
                <w:sz w:val="26"/>
                <w:szCs w:val="26"/>
                <w:lang w:eastAsia="zh-CN"/>
              </w:rPr>
              <w:t>ачная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220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220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880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3</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.И</w:t>
            </w:r>
            <w:proofErr w:type="gramEnd"/>
            <w:r w:rsidRPr="007C0494">
              <w:rPr>
                <w:sz w:val="26"/>
                <w:szCs w:val="26"/>
                <w:lang w:eastAsia="zh-CN"/>
              </w:rPr>
              <w:t>нженерная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220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220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880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4</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.Р</w:t>
            </w:r>
            <w:proofErr w:type="gramEnd"/>
            <w:r w:rsidRPr="007C0494">
              <w:rPr>
                <w:sz w:val="26"/>
                <w:szCs w:val="26"/>
                <w:lang w:eastAsia="zh-CN"/>
              </w:rPr>
              <w:t>учейная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210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210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840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5</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.Л</w:t>
            </w:r>
            <w:proofErr w:type="gramEnd"/>
            <w:r w:rsidRPr="007C0494">
              <w:rPr>
                <w:sz w:val="26"/>
                <w:szCs w:val="26"/>
                <w:lang w:eastAsia="zh-CN"/>
              </w:rPr>
              <w:t>есная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200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100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100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4</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800</w:t>
            </w:r>
          </w:p>
        </w:tc>
      </w:tr>
      <w:tr w:rsidR="009D4D28" w:rsidRPr="007C0494" w:rsidTr="005410EC">
        <w:tc>
          <w:tcPr>
            <w:tcW w:w="354" w:type="pct"/>
          </w:tcPr>
          <w:p w:rsidR="009D4D28" w:rsidRPr="007C0494" w:rsidRDefault="009D4D28" w:rsidP="00587650">
            <w:pPr>
              <w:spacing w:line="276" w:lineRule="auto"/>
              <w:jc w:val="both"/>
              <w:rPr>
                <w:sz w:val="26"/>
                <w:szCs w:val="26"/>
                <w:lang w:eastAsia="zh-CN"/>
              </w:rPr>
            </w:pPr>
            <w:r w:rsidRPr="007C0494">
              <w:rPr>
                <w:sz w:val="26"/>
                <w:szCs w:val="26"/>
                <w:lang w:eastAsia="zh-CN"/>
              </w:rPr>
              <w:t>6</w:t>
            </w:r>
          </w:p>
        </w:tc>
        <w:tc>
          <w:tcPr>
            <w:tcW w:w="1236" w:type="pct"/>
          </w:tcPr>
          <w:p w:rsidR="009D4D28" w:rsidRPr="007C0494" w:rsidRDefault="009D4D28" w:rsidP="00587650">
            <w:pPr>
              <w:spacing w:line="276" w:lineRule="auto"/>
              <w:jc w:val="both"/>
              <w:rPr>
                <w:sz w:val="26"/>
                <w:szCs w:val="26"/>
                <w:lang w:eastAsia="zh-CN"/>
              </w:rPr>
            </w:pPr>
            <w:proofErr w:type="spellStart"/>
            <w:r w:rsidRPr="007C0494">
              <w:rPr>
                <w:sz w:val="26"/>
                <w:szCs w:val="26"/>
                <w:lang w:eastAsia="zh-CN"/>
              </w:rPr>
              <w:t>ул</w:t>
            </w:r>
            <w:proofErr w:type="gramStart"/>
            <w:r w:rsidRPr="007C0494">
              <w:rPr>
                <w:sz w:val="26"/>
                <w:szCs w:val="26"/>
                <w:lang w:eastAsia="zh-CN"/>
              </w:rPr>
              <w:t>.Ш</w:t>
            </w:r>
            <w:proofErr w:type="gramEnd"/>
            <w:r w:rsidRPr="007C0494">
              <w:rPr>
                <w:sz w:val="26"/>
                <w:szCs w:val="26"/>
                <w:lang w:eastAsia="zh-CN"/>
              </w:rPr>
              <w:t>кольная</w:t>
            </w:r>
            <w:proofErr w:type="spellEnd"/>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350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350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6</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2100</w:t>
            </w:r>
          </w:p>
        </w:tc>
      </w:tr>
      <w:tr w:rsidR="009D4D28" w:rsidRPr="007C0494" w:rsidTr="005410EC">
        <w:tc>
          <w:tcPr>
            <w:tcW w:w="1590" w:type="pct"/>
            <w:gridSpan w:val="2"/>
          </w:tcPr>
          <w:p w:rsidR="009D4D28" w:rsidRPr="007C0494" w:rsidRDefault="009D4D28" w:rsidP="00587650">
            <w:pPr>
              <w:spacing w:line="276" w:lineRule="auto"/>
              <w:jc w:val="both"/>
              <w:rPr>
                <w:sz w:val="26"/>
                <w:szCs w:val="26"/>
                <w:lang w:eastAsia="zh-CN"/>
              </w:rPr>
            </w:pPr>
            <w:r w:rsidRPr="007C0494">
              <w:rPr>
                <w:sz w:val="26"/>
                <w:szCs w:val="26"/>
                <w:lang w:eastAsia="zh-CN"/>
              </w:rPr>
              <w:t>Всего</w:t>
            </w:r>
          </w:p>
        </w:tc>
        <w:tc>
          <w:tcPr>
            <w:tcW w:w="705" w:type="pct"/>
          </w:tcPr>
          <w:p w:rsidR="009D4D28" w:rsidRPr="007C0494" w:rsidRDefault="009D4D28" w:rsidP="00587650">
            <w:pPr>
              <w:spacing w:line="276" w:lineRule="auto"/>
              <w:jc w:val="right"/>
              <w:rPr>
                <w:sz w:val="26"/>
                <w:szCs w:val="26"/>
                <w:lang w:eastAsia="zh-CN"/>
              </w:rPr>
            </w:pPr>
            <w:r w:rsidRPr="007C0494">
              <w:rPr>
                <w:sz w:val="26"/>
                <w:szCs w:val="26"/>
                <w:lang w:eastAsia="zh-CN"/>
              </w:rPr>
              <w:t>1460</w:t>
            </w:r>
          </w:p>
        </w:tc>
        <w:tc>
          <w:tcPr>
            <w:tcW w:w="446" w:type="pct"/>
          </w:tcPr>
          <w:p w:rsidR="009D4D28" w:rsidRPr="007C0494" w:rsidRDefault="009D4D28" w:rsidP="00587650">
            <w:pPr>
              <w:spacing w:line="276" w:lineRule="auto"/>
              <w:jc w:val="right"/>
              <w:rPr>
                <w:sz w:val="26"/>
                <w:szCs w:val="26"/>
                <w:lang w:eastAsia="zh-CN"/>
              </w:rPr>
            </w:pPr>
            <w:r w:rsidRPr="007C0494">
              <w:rPr>
                <w:sz w:val="26"/>
                <w:szCs w:val="26"/>
                <w:lang w:eastAsia="zh-CN"/>
              </w:rPr>
              <w:t>1360</w:t>
            </w:r>
          </w:p>
        </w:tc>
        <w:tc>
          <w:tcPr>
            <w:tcW w:w="533" w:type="pct"/>
          </w:tcPr>
          <w:p w:rsidR="009D4D28" w:rsidRPr="007C0494" w:rsidRDefault="009D4D28" w:rsidP="00587650">
            <w:pPr>
              <w:spacing w:line="276" w:lineRule="auto"/>
              <w:jc w:val="right"/>
              <w:rPr>
                <w:sz w:val="26"/>
                <w:szCs w:val="26"/>
                <w:lang w:eastAsia="zh-CN"/>
              </w:rPr>
            </w:pPr>
            <w:r w:rsidRPr="007C0494">
              <w:rPr>
                <w:sz w:val="26"/>
                <w:szCs w:val="26"/>
                <w:lang w:eastAsia="zh-CN"/>
              </w:rPr>
              <w:t>100</w:t>
            </w:r>
          </w:p>
        </w:tc>
        <w:tc>
          <w:tcPr>
            <w:tcW w:w="495"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21" w:type="pct"/>
          </w:tcPr>
          <w:p w:rsidR="009D4D28" w:rsidRPr="007C0494" w:rsidRDefault="009D4D28" w:rsidP="00587650">
            <w:pPr>
              <w:spacing w:line="276" w:lineRule="auto"/>
              <w:jc w:val="right"/>
              <w:rPr>
                <w:sz w:val="26"/>
                <w:szCs w:val="26"/>
                <w:lang w:eastAsia="zh-CN"/>
              </w:rPr>
            </w:pPr>
            <w:r w:rsidRPr="007C0494">
              <w:rPr>
                <w:sz w:val="26"/>
                <w:szCs w:val="26"/>
                <w:lang w:eastAsia="zh-CN"/>
              </w:rPr>
              <w:t>-</w:t>
            </w:r>
          </w:p>
        </w:tc>
        <w:tc>
          <w:tcPr>
            <w:tcW w:w="610" w:type="pct"/>
          </w:tcPr>
          <w:p w:rsidR="009D4D28" w:rsidRPr="007C0494" w:rsidRDefault="009D4D28" w:rsidP="00587650">
            <w:pPr>
              <w:spacing w:line="276" w:lineRule="auto"/>
              <w:jc w:val="right"/>
              <w:rPr>
                <w:sz w:val="26"/>
                <w:szCs w:val="26"/>
                <w:lang w:eastAsia="zh-CN"/>
              </w:rPr>
            </w:pPr>
            <w:r w:rsidRPr="007C0494">
              <w:rPr>
                <w:sz w:val="26"/>
                <w:szCs w:val="26"/>
                <w:lang w:eastAsia="zh-CN"/>
              </w:rPr>
              <w:t>7060</w:t>
            </w:r>
          </w:p>
        </w:tc>
      </w:tr>
      <w:tr w:rsidR="009D4D28" w:rsidRPr="007C0494" w:rsidTr="005410EC">
        <w:tc>
          <w:tcPr>
            <w:tcW w:w="1590" w:type="pct"/>
            <w:gridSpan w:val="2"/>
          </w:tcPr>
          <w:p w:rsidR="009D4D28" w:rsidRPr="007C0494" w:rsidRDefault="009D4D28" w:rsidP="00587650">
            <w:pPr>
              <w:spacing w:line="360" w:lineRule="auto"/>
              <w:jc w:val="both"/>
              <w:rPr>
                <w:sz w:val="26"/>
                <w:szCs w:val="26"/>
                <w:lang w:eastAsia="zh-CN"/>
              </w:rPr>
            </w:pPr>
            <w:r w:rsidRPr="007C0494">
              <w:rPr>
                <w:sz w:val="26"/>
                <w:szCs w:val="26"/>
                <w:lang w:eastAsia="zh-CN"/>
              </w:rPr>
              <w:t>Итого</w:t>
            </w:r>
          </w:p>
        </w:tc>
        <w:tc>
          <w:tcPr>
            <w:tcW w:w="705" w:type="pct"/>
          </w:tcPr>
          <w:p w:rsidR="009D4D28" w:rsidRPr="007C0494" w:rsidRDefault="009D4D28" w:rsidP="00587650">
            <w:pPr>
              <w:spacing w:line="360" w:lineRule="auto"/>
              <w:jc w:val="right"/>
              <w:rPr>
                <w:sz w:val="26"/>
                <w:szCs w:val="26"/>
                <w:lang w:eastAsia="zh-CN"/>
              </w:rPr>
            </w:pPr>
            <w:r w:rsidRPr="007C0494">
              <w:rPr>
                <w:sz w:val="26"/>
                <w:szCs w:val="26"/>
                <w:lang w:eastAsia="zh-CN"/>
              </w:rPr>
              <w:t>21545</w:t>
            </w:r>
          </w:p>
        </w:tc>
        <w:tc>
          <w:tcPr>
            <w:tcW w:w="446" w:type="pct"/>
          </w:tcPr>
          <w:p w:rsidR="009D4D28" w:rsidRPr="007C0494" w:rsidRDefault="009D4D28" w:rsidP="00587650">
            <w:pPr>
              <w:spacing w:line="360" w:lineRule="auto"/>
              <w:jc w:val="right"/>
              <w:rPr>
                <w:sz w:val="26"/>
                <w:szCs w:val="26"/>
                <w:lang w:eastAsia="zh-CN"/>
              </w:rPr>
            </w:pPr>
            <w:r w:rsidRPr="007C0494">
              <w:rPr>
                <w:sz w:val="26"/>
                <w:szCs w:val="26"/>
                <w:lang w:eastAsia="zh-CN"/>
              </w:rPr>
              <w:t>12500</w:t>
            </w:r>
          </w:p>
        </w:tc>
        <w:tc>
          <w:tcPr>
            <w:tcW w:w="533" w:type="pct"/>
          </w:tcPr>
          <w:p w:rsidR="009D4D28" w:rsidRPr="007C0494" w:rsidRDefault="009D4D28" w:rsidP="00587650">
            <w:pPr>
              <w:spacing w:line="360" w:lineRule="auto"/>
              <w:jc w:val="right"/>
              <w:rPr>
                <w:sz w:val="26"/>
                <w:szCs w:val="26"/>
                <w:lang w:eastAsia="zh-CN"/>
              </w:rPr>
            </w:pPr>
            <w:r w:rsidRPr="007C0494">
              <w:rPr>
                <w:sz w:val="26"/>
                <w:szCs w:val="26"/>
                <w:lang w:eastAsia="zh-CN"/>
              </w:rPr>
              <w:t>4573</w:t>
            </w:r>
          </w:p>
        </w:tc>
        <w:tc>
          <w:tcPr>
            <w:tcW w:w="495" w:type="pct"/>
          </w:tcPr>
          <w:p w:rsidR="009D4D28" w:rsidRPr="007C0494" w:rsidRDefault="009D4D28" w:rsidP="00587650">
            <w:pPr>
              <w:spacing w:line="360" w:lineRule="auto"/>
              <w:jc w:val="right"/>
              <w:rPr>
                <w:sz w:val="26"/>
                <w:szCs w:val="26"/>
                <w:lang w:eastAsia="zh-CN"/>
              </w:rPr>
            </w:pPr>
            <w:r w:rsidRPr="007C0494">
              <w:rPr>
                <w:sz w:val="26"/>
                <w:szCs w:val="26"/>
                <w:lang w:eastAsia="zh-CN"/>
              </w:rPr>
              <w:t>4472</w:t>
            </w:r>
          </w:p>
        </w:tc>
        <w:tc>
          <w:tcPr>
            <w:tcW w:w="621" w:type="pct"/>
          </w:tcPr>
          <w:p w:rsidR="009D4D28" w:rsidRPr="007C0494" w:rsidRDefault="009D4D28" w:rsidP="00587650">
            <w:pPr>
              <w:spacing w:line="360" w:lineRule="auto"/>
              <w:jc w:val="right"/>
              <w:rPr>
                <w:sz w:val="26"/>
                <w:szCs w:val="26"/>
                <w:lang w:eastAsia="zh-CN"/>
              </w:rPr>
            </w:pPr>
            <w:r w:rsidRPr="007C0494">
              <w:rPr>
                <w:sz w:val="26"/>
                <w:szCs w:val="26"/>
                <w:lang w:eastAsia="zh-CN"/>
              </w:rPr>
              <w:t>-</w:t>
            </w:r>
          </w:p>
        </w:tc>
        <w:tc>
          <w:tcPr>
            <w:tcW w:w="610" w:type="pct"/>
          </w:tcPr>
          <w:p w:rsidR="009D4D28" w:rsidRPr="007C0494" w:rsidRDefault="009D4D28" w:rsidP="00587650">
            <w:pPr>
              <w:spacing w:line="360" w:lineRule="auto"/>
              <w:jc w:val="right"/>
              <w:rPr>
                <w:sz w:val="26"/>
                <w:szCs w:val="26"/>
                <w:lang w:eastAsia="zh-CN"/>
              </w:rPr>
            </w:pPr>
            <w:r w:rsidRPr="007C0494">
              <w:rPr>
                <w:sz w:val="26"/>
                <w:szCs w:val="26"/>
                <w:lang w:eastAsia="zh-CN"/>
              </w:rPr>
              <w:t>107252</w:t>
            </w:r>
          </w:p>
        </w:tc>
      </w:tr>
    </w:tbl>
    <w:p w:rsidR="00587650" w:rsidRPr="007C0494" w:rsidRDefault="00587650" w:rsidP="00587650">
      <w:pPr>
        <w:spacing w:line="360" w:lineRule="auto"/>
        <w:jc w:val="both"/>
        <w:rPr>
          <w:b/>
          <w:i/>
          <w:sz w:val="26"/>
          <w:szCs w:val="26"/>
          <w:lang w:val="en-US" w:eastAsia="zh-CN"/>
        </w:rPr>
      </w:pPr>
    </w:p>
    <w:p w:rsidR="009D4D28" w:rsidRPr="007C0494" w:rsidRDefault="009D4D28" w:rsidP="00C27885">
      <w:pPr>
        <w:spacing w:line="360" w:lineRule="auto"/>
        <w:ind w:firstLine="709"/>
        <w:jc w:val="both"/>
        <w:rPr>
          <w:b/>
          <w:i/>
          <w:sz w:val="28"/>
          <w:szCs w:val="28"/>
          <w:lang w:eastAsia="zh-CN"/>
        </w:rPr>
      </w:pPr>
      <w:r w:rsidRPr="007C0494">
        <w:rPr>
          <w:b/>
          <w:i/>
          <w:sz w:val="28"/>
          <w:szCs w:val="28"/>
          <w:lang w:eastAsia="zh-CN"/>
        </w:rPr>
        <w:t>К основным проблемам улично-дорожной сети относятся:</w:t>
      </w:r>
    </w:p>
    <w:p w:rsidR="009D4D28" w:rsidRPr="007C0494" w:rsidRDefault="009D4D28" w:rsidP="00C27885">
      <w:pPr>
        <w:numPr>
          <w:ilvl w:val="0"/>
          <w:numId w:val="31"/>
        </w:numPr>
        <w:spacing w:line="360" w:lineRule="auto"/>
        <w:ind w:left="0" w:firstLine="709"/>
        <w:jc w:val="both"/>
        <w:rPr>
          <w:sz w:val="28"/>
          <w:szCs w:val="28"/>
          <w:lang w:eastAsia="zh-CN"/>
        </w:rPr>
      </w:pPr>
      <w:r w:rsidRPr="007C0494">
        <w:rPr>
          <w:sz w:val="28"/>
          <w:szCs w:val="28"/>
          <w:lang w:eastAsia="zh-CN"/>
        </w:rPr>
        <w:t xml:space="preserve">Высокая интенсивность движения транспорта по Советскому проспекту, его </w:t>
      </w:r>
      <w:proofErr w:type="spellStart"/>
      <w:r w:rsidRPr="007C0494">
        <w:rPr>
          <w:sz w:val="28"/>
          <w:szCs w:val="28"/>
          <w:lang w:eastAsia="zh-CN"/>
        </w:rPr>
        <w:t>безальтернативность</w:t>
      </w:r>
      <w:proofErr w:type="spellEnd"/>
      <w:r w:rsidRPr="007C0494">
        <w:rPr>
          <w:sz w:val="28"/>
          <w:szCs w:val="28"/>
          <w:lang w:eastAsia="zh-CN"/>
        </w:rPr>
        <w:t xml:space="preserve"> при внутригородском и транзитном движении, что снижает пропускную способность магистрали, способствует образованию транспортных заторов и отрицательно сказывается на безопасности дорожного движения.</w:t>
      </w:r>
    </w:p>
    <w:p w:rsidR="009D4D28" w:rsidRPr="007C0494" w:rsidRDefault="009D4D28" w:rsidP="00C27885">
      <w:pPr>
        <w:numPr>
          <w:ilvl w:val="0"/>
          <w:numId w:val="31"/>
        </w:numPr>
        <w:spacing w:line="360" w:lineRule="auto"/>
        <w:ind w:left="0" w:firstLine="709"/>
        <w:jc w:val="both"/>
        <w:rPr>
          <w:sz w:val="28"/>
          <w:szCs w:val="28"/>
          <w:lang w:eastAsia="zh-CN"/>
        </w:rPr>
      </w:pPr>
      <w:proofErr w:type="gramStart"/>
      <w:r w:rsidRPr="007C0494">
        <w:rPr>
          <w:sz w:val="28"/>
          <w:szCs w:val="28"/>
          <w:lang w:eastAsia="zh-CN"/>
        </w:rPr>
        <w:t>Наличие улиц и участков улиц без асфальтового покрытия (ул. Садовая, Вишневая, Песчаная, Пролетарская, Полевая, Мирная, Речная, Совхозная, пер. Ручейный, Хвойный), которые в совокупности составляют 20,8 % протяженности улично-дорожной сети.</w:t>
      </w:r>
      <w:proofErr w:type="gramEnd"/>
    </w:p>
    <w:p w:rsidR="009D4D28" w:rsidRPr="007C0494" w:rsidRDefault="009D4D28" w:rsidP="00C27885">
      <w:pPr>
        <w:numPr>
          <w:ilvl w:val="0"/>
          <w:numId w:val="31"/>
        </w:numPr>
        <w:spacing w:line="360" w:lineRule="auto"/>
        <w:ind w:left="0" w:firstLine="709"/>
        <w:jc w:val="both"/>
        <w:rPr>
          <w:sz w:val="28"/>
          <w:szCs w:val="28"/>
          <w:lang w:eastAsia="zh-CN"/>
        </w:rPr>
      </w:pPr>
      <w:r w:rsidRPr="007C0494">
        <w:rPr>
          <w:sz w:val="28"/>
          <w:szCs w:val="28"/>
          <w:lang w:eastAsia="zh-CN"/>
        </w:rPr>
        <w:t xml:space="preserve">Несоответствие ширины полотна большинства улиц нормативным показателям. Все улицы за исключением Советского проспекта, ул. Театральной, Спортивной, Первомайской, Песчаной, Заречной имеют ширину дорожного полотна </w:t>
      </w:r>
      <w:proofErr w:type="gramStart"/>
      <w:r w:rsidRPr="007C0494">
        <w:rPr>
          <w:sz w:val="28"/>
          <w:szCs w:val="28"/>
          <w:lang w:eastAsia="zh-CN"/>
        </w:rPr>
        <w:t>менее нормативной</w:t>
      </w:r>
      <w:proofErr w:type="gramEnd"/>
      <w:r w:rsidRPr="007C0494">
        <w:rPr>
          <w:sz w:val="28"/>
          <w:szCs w:val="28"/>
          <w:lang w:eastAsia="zh-CN"/>
        </w:rPr>
        <w:t xml:space="preserve"> (менее </w:t>
      </w:r>
      <w:smartTag w:uri="urn:schemas-microsoft-com:office:smarttags" w:element="metricconverter">
        <w:smartTagPr>
          <w:attr w:name="ProductID" w:val="6 м"/>
        </w:smartTagPr>
        <w:r w:rsidRPr="007C0494">
          <w:rPr>
            <w:sz w:val="28"/>
            <w:szCs w:val="28"/>
            <w:lang w:eastAsia="zh-CN"/>
          </w:rPr>
          <w:t>6 м</w:t>
        </w:r>
      </w:smartTag>
      <w:r w:rsidRPr="007C0494">
        <w:rPr>
          <w:sz w:val="28"/>
          <w:szCs w:val="28"/>
          <w:lang w:eastAsia="zh-CN"/>
        </w:rPr>
        <w:t xml:space="preserve">). </w:t>
      </w:r>
    </w:p>
    <w:p w:rsidR="001A4BE4" w:rsidRPr="007C0494" w:rsidRDefault="001A4BE4" w:rsidP="00C27885">
      <w:pPr>
        <w:spacing w:line="360" w:lineRule="auto"/>
        <w:ind w:firstLine="709"/>
        <w:jc w:val="both"/>
        <w:rPr>
          <w:sz w:val="28"/>
          <w:szCs w:val="28"/>
        </w:rPr>
      </w:pPr>
    </w:p>
    <w:p w:rsidR="007975C5" w:rsidRPr="007C0494" w:rsidRDefault="007975C5" w:rsidP="00C27885">
      <w:pPr>
        <w:spacing w:line="360" w:lineRule="auto"/>
        <w:ind w:firstLine="709"/>
        <w:jc w:val="both"/>
        <w:rPr>
          <w:b/>
          <w:sz w:val="28"/>
          <w:szCs w:val="28"/>
        </w:rPr>
      </w:pPr>
      <w:r w:rsidRPr="007C0494">
        <w:rPr>
          <w:b/>
          <w:sz w:val="28"/>
          <w:szCs w:val="28"/>
        </w:rPr>
        <w:t>2.5.  </w:t>
      </w:r>
      <w:r w:rsidR="001A4BE4" w:rsidRPr="007C0494">
        <w:rPr>
          <w:b/>
          <w:sz w:val="28"/>
          <w:szCs w:val="28"/>
        </w:rPr>
        <w:t>А</w:t>
      </w:r>
      <w:r w:rsidRPr="007C0494">
        <w:rPr>
          <w:b/>
          <w:sz w:val="28"/>
          <w:szCs w:val="28"/>
        </w:rPr>
        <w:t>нализ состава парка транспортных средств и уровня автомобилизации в поселении, обеспеченность па</w:t>
      </w:r>
      <w:r w:rsidR="003C4F5A" w:rsidRPr="007C0494">
        <w:rPr>
          <w:b/>
          <w:sz w:val="28"/>
          <w:szCs w:val="28"/>
        </w:rPr>
        <w:t>рковками (парковочными местами)</w:t>
      </w:r>
    </w:p>
    <w:p w:rsidR="00587650" w:rsidRPr="007C0494" w:rsidRDefault="00587650" w:rsidP="00C27885">
      <w:pPr>
        <w:spacing w:line="360" w:lineRule="auto"/>
        <w:ind w:firstLine="709"/>
        <w:jc w:val="both"/>
        <w:rPr>
          <w:b/>
          <w:sz w:val="28"/>
          <w:szCs w:val="28"/>
        </w:rPr>
      </w:pPr>
    </w:p>
    <w:p w:rsidR="00587650" w:rsidRPr="007C0494" w:rsidRDefault="009D4D28" w:rsidP="00C27885">
      <w:pPr>
        <w:spacing w:line="360" w:lineRule="auto"/>
        <w:ind w:firstLine="709"/>
        <w:jc w:val="both"/>
        <w:rPr>
          <w:sz w:val="26"/>
          <w:szCs w:val="26"/>
          <w:lang w:eastAsia="zh-CN"/>
        </w:rPr>
      </w:pPr>
      <w:r w:rsidRPr="007C0494">
        <w:rPr>
          <w:sz w:val="28"/>
          <w:szCs w:val="28"/>
          <w:lang w:eastAsia="zh-CN"/>
        </w:rPr>
        <w:t>Таблица</w:t>
      </w:r>
      <w:r w:rsidR="00636596" w:rsidRPr="007C0494">
        <w:rPr>
          <w:sz w:val="28"/>
          <w:szCs w:val="28"/>
          <w:lang w:eastAsia="zh-CN"/>
        </w:rPr>
        <w:t xml:space="preserve">  </w:t>
      </w:r>
      <w:r w:rsidRPr="007C0494">
        <w:rPr>
          <w:sz w:val="28"/>
          <w:szCs w:val="28"/>
          <w:lang w:eastAsia="zh-CN"/>
        </w:rPr>
        <w:t xml:space="preserve">  Количество зарегистрированных автотранспортных средств, находящихся в собственности населения Никольского городского поселения</w:t>
      </w:r>
      <w:r w:rsidRPr="007C0494">
        <w:rPr>
          <w:sz w:val="26"/>
          <w:szCs w:val="26"/>
          <w:lang w:eastAsia="zh-C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1956"/>
        <w:gridCol w:w="1382"/>
        <w:gridCol w:w="1350"/>
        <w:gridCol w:w="1381"/>
        <w:gridCol w:w="1867"/>
        <w:gridCol w:w="1331"/>
      </w:tblGrid>
      <w:tr w:rsidR="009D4D28" w:rsidRPr="007C0494" w:rsidTr="002258B8">
        <w:trPr>
          <w:tblHeader/>
        </w:trPr>
        <w:tc>
          <w:tcPr>
            <w:tcW w:w="298" w:type="pct"/>
          </w:tcPr>
          <w:p w:rsidR="009D4D28" w:rsidRPr="007C0494" w:rsidRDefault="009D4D28" w:rsidP="005410EC">
            <w:pPr>
              <w:jc w:val="center"/>
              <w:rPr>
                <w:b/>
                <w:sz w:val="26"/>
                <w:szCs w:val="26"/>
                <w:lang w:eastAsia="zh-CN"/>
              </w:rPr>
            </w:pPr>
            <w:r w:rsidRPr="007C0494">
              <w:rPr>
                <w:b/>
                <w:sz w:val="26"/>
                <w:szCs w:val="26"/>
                <w:lang w:eastAsia="zh-CN"/>
              </w:rPr>
              <w:t xml:space="preserve">№ </w:t>
            </w:r>
            <w:proofErr w:type="gramStart"/>
            <w:r w:rsidRPr="007C0494">
              <w:rPr>
                <w:b/>
                <w:sz w:val="26"/>
                <w:szCs w:val="26"/>
                <w:lang w:eastAsia="zh-CN"/>
              </w:rPr>
              <w:t>п</w:t>
            </w:r>
            <w:proofErr w:type="gramEnd"/>
            <w:r w:rsidRPr="007C0494">
              <w:rPr>
                <w:b/>
                <w:sz w:val="26"/>
                <w:szCs w:val="26"/>
                <w:lang w:eastAsia="zh-CN"/>
              </w:rPr>
              <w:t>/п</w:t>
            </w:r>
          </w:p>
        </w:tc>
        <w:tc>
          <w:tcPr>
            <w:tcW w:w="992" w:type="pct"/>
          </w:tcPr>
          <w:p w:rsidR="009D4D28" w:rsidRPr="007C0494" w:rsidRDefault="009D4D28" w:rsidP="005410EC">
            <w:pPr>
              <w:jc w:val="center"/>
              <w:rPr>
                <w:b/>
                <w:sz w:val="26"/>
                <w:szCs w:val="26"/>
                <w:lang w:eastAsia="zh-CN"/>
              </w:rPr>
            </w:pPr>
            <w:r w:rsidRPr="007C0494">
              <w:rPr>
                <w:b/>
                <w:sz w:val="26"/>
                <w:szCs w:val="26"/>
                <w:lang w:eastAsia="zh-CN"/>
              </w:rPr>
              <w:t>Наименование населенного пункта</w:t>
            </w:r>
          </w:p>
        </w:tc>
        <w:tc>
          <w:tcPr>
            <w:tcW w:w="701" w:type="pct"/>
          </w:tcPr>
          <w:p w:rsidR="009D4D28" w:rsidRPr="007C0494" w:rsidRDefault="009D4D28" w:rsidP="005410EC">
            <w:pPr>
              <w:jc w:val="center"/>
              <w:rPr>
                <w:b/>
                <w:sz w:val="26"/>
                <w:szCs w:val="26"/>
                <w:lang w:eastAsia="zh-CN"/>
              </w:rPr>
            </w:pPr>
            <w:r w:rsidRPr="007C0494">
              <w:rPr>
                <w:b/>
                <w:sz w:val="26"/>
                <w:szCs w:val="26"/>
                <w:lang w:eastAsia="zh-CN"/>
              </w:rPr>
              <w:t>Легковые</w:t>
            </w:r>
          </w:p>
        </w:tc>
        <w:tc>
          <w:tcPr>
            <w:tcW w:w="685" w:type="pct"/>
          </w:tcPr>
          <w:p w:rsidR="009D4D28" w:rsidRPr="007C0494" w:rsidRDefault="009D4D28" w:rsidP="005410EC">
            <w:pPr>
              <w:jc w:val="center"/>
              <w:rPr>
                <w:b/>
                <w:sz w:val="26"/>
                <w:szCs w:val="26"/>
                <w:lang w:eastAsia="zh-CN"/>
              </w:rPr>
            </w:pPr>
            <w:r w:rsidRPr="007C0494">
              <w:rPr>
                <w:b/>
                <w:sz w:val="26"/>
                <w:szCs w:val="26"/>
                <w:lang w:eastAsia="zh-CN"/>
              </w:rPr>
              <w:t>Грузовые</w:t>
            </w:r>
          </w:p>
        </w:tc>
        <w:tc>
          <w:tcPr>
            <w:tcW w:w="701" w:type="pct"/>
          </w:tcPr>
          <w:p w:rsidR="009D4D28" w:rsidRPr="007C0494" w:rsidRDefault="009D4D28" w:rsidP="005410EC">
            <w:pPr>
              <w:jc w:val="center"/>
              <w:rPr>
                <w:b/>
                <w:sz w:val="26"/>
                <w:szCs w:val="26"/>
                <w:lang w:eastAsia="zh-CN"/>
              </w:rPr>
            </w:pPr>
            <w:r w:rsidRPr="007C0494">
              <w:rPr>
                <w:b/>
                <w:sz w:val="26"/>
                <w:szCs w:val="26"/>
                <w:lang w:eastAsia="zh-CN"/>
              </w:rPr>
              <w:t>Автобусы</w:t>
            </w:r>
          </w:p>
        </w:tc>
        <w:tc>
          <w:tcPr>
            <w:tcW w:w="947" w:type="pct"/>
          </w:tcPr>
          <w:p w:rsidR="009D4D28" w:rsidRPr="007C0494" w:rsidRDefault="009D4D28" w:rsidP="005410EC">
            <w:pPr>
              <w:jc w:val="center"/>
              <w:rPr>
                <w:b/>
                <w:sz w:val="26"/>
                <w:szCs w:val="26"/>
                <w:lang w:eastAsia="zh-CN"/>
              </w:rPr>
            </w:pPr>
            <w:proofErr w:type="spellStart"/>
            <w:r w:rsidRPr="007C0494">
              <w:rPr>
                <w:b/>
                <w:sz w:val="26"/>
                <w:szCs w:val="26"/>
                <w:lang w:eastAsia="zh-CN"/>
              </w:rPr>
              <w:t>Мото</w:t>
            </w:r>
            <w:proofErr w:type="spellEnd"/>
            <w:r w:rsidR="00587650" w:rsidRPr="007C0494">
              <w:rPr>
                <w:b/>
                <w:sz w:val="26"/>
                <w:szCs w:val="26"/>
                <w:lang w:val="en-US" w:eastAsia="zh-CN"/>
              </w:rPr>
              <w:t>-</w:t>
            </w:r>
            <w:r w:rsidRPr="007C0494">
              <w:rPr>
                <w:b/>
                <w:sz w:val="26"/>
                <w:szCs w:val="26"/>
                <w:lang w:eastAsia="zh-CN"/>
              </w:rPr>
              <w:t>транспорт</w:t>
            </w:r>
          </w:p>
        </w:tc>
        <w:tc>
          <w:tcPr>
            <w:tcW w:w="675" w:type="pct"/>
          </w:tcPr>
          <w:p w:rsidR="009D4D28" w:rsidRPr="007C0494" w:rsidRDefault="009D4D28" w:rsidP="005410EC">
            <w:pPr>
              <w:jc w:val="center"/>
              <w:rPr>
                <w:b/>
                <w:sz w:val="26"/>
                <w:szCs w:val="26"/>
                <w:lang w:eastAsia="zh-CN"/>
              </w:rPr>
            </w:pPr>
            <w:r w:rsidRPr="007C0494">
              <w:rPr>
                <w:b/>
                <w:sz w:val="26"/>
                <w:szCs w:val="26"/>
                <w:lang w:eastAsia="zh-CN"/>
              </w:rPr>
              <w:t>Прицепы</w:t>
            </w:r>
          </w:p>
        </w:tc>
      </w:tr>
      <w:tr w:rsidR="009D4D28" w:rsidRPr="007C0494" w:rsidTr="00587650">
        <w:tc>
          <w:tcPr>
            <w:tcW w:w="298" w:type="pct"/>
          </w:tcPr>
          <w:p w:rsidR="009D4D28" w:rsidRPr="007C0494" w:rsidRDefault="009D4D28" w:rsidP="005410EC">
            <w:pPr>
              <w:jc w:val="both"/>
              <w:rPr>
                <w:sz w:val="26"/>
                <w:szCs w:val="26"/>
                <w:lang w:eastAsia="zh-CN"/>
              </w:rPr>
            </w:pPr>
            <w:r w:rsidRPr="007C0494">
              <w:rPr>
                <w:sz w:val="26"/>
                <w:szCs w:val="26"/>
                <w:lang w:eastAsia="zh-CN"/>
              </w:rPr>
              <w:t>1</w:t>
            </w:r>
          </w:p>
        </w:tc>
        <w:tc>
          <w:tcPr>
            <w:tcW w:w="992" w:type="pct"/>
          </w:tcPr>
          <w:p w:rsidR="009D4D28" w:rsidRPr="007C0494" w:rsidRDefault="009D4D28" w:rsidP="005410EC">
            <w:pPr>
              <w:jc w:val="both"/>
              <w:rPr>
                <w:sz w:val="26"/>
                <w:szCs w:val="26"/>
                <w:lang w:eastAsia="zh-CN"/>
              </w:rPr>
            </w:pPr>
            <w:r w:rsidRPr="007C0494">
              <w:rPr>
                <w:sz w:val="26"/>
                <w:szCs w:val="26"/>
                <w:lang w:eastAsia="zh-CN"/>
              </w:rPr>
              <w:t>город Никольское</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4123</w:t>
            </w:r>
          </w:p>
        </w:tc>
        <w:tc>
          <w:tcPr>
            <w:tcW w:w="685" w:type="pct"/>
            <w:vAlign w:val="center"/>
          </w:tcPr>
          <w:p w:rsidR="009D4D28" w:rsidRPr="007C0494" w:rsidRDefault="009D4D28" w:rsidP="00587650">
            <w:pPr>
              <w:ind w:right="175"/>
              <w:jc w:val="center"/>
              <w:rPr>
                <w:sz w:val="26"/>
                <w:szCs w:val="26"/>
                <w:lang w:eastAsia="zh-CN"/>
              </w:rPr>
            </w:pPr>
            <w:r w:rsidRPr="007C0494">
              <w:rPr>
                <w:sz w:val="26"/>
                <w:szCs w:val="26"/>
                <w:lang w:eastAsia="zh-CN"/>
              </w:rPr>
              <w:t>197</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6</w:t>
            </w:r>
          </w:p>
        </w:tc>
        <w:tc>
          <w:tcPr>
            <w:tcW w:w="947" w:type="pct"/>
            <w:vAlign w:val="center"/>
          </w:tcPr>
          <w:p w:rsidR="009D4D28" w:rsidRPr="007C0494" w:rsidRDefault="009D4D28" w:rsidP="00587650">
            <w:pPr>
              <w:ind w:right="175"/>
              <w:jc w:val="center"/>
              <w:rPr>
                <w:sz w:val="26"/>
                <w:szCs w:val="26"/>
                <w:lang w:eastAsia="zh-CN"/>
              </w:rPr>
            </w:pPr>
            <w:r w:rsidRPr="007C0494">
              <w:rPr>
                <w:sz w:val="26"/>
                <w:szCs w:val="26"/>
                <w:lang w:eastAsia="zh-CN"/>
              </w:rPr>
              <w:t>874</w:t>
            </w:r>
          </w:p>
        </w:tc>
        <w:tc>
          <w:tcPr>
            <w:tcW w:w="675" w:type="pct"/>
            <w:vAlign w:val="center"/>
          </w:tcPr>
          <w:p w:rsidR="009D4D28" w:rsidRPr="007C0494" w:rsidRDefault="009D4D28" w:rsidP="00587650">
            <w:pPr>
              <w:ind w:right="175"/>
              <w:jc w:val="center"/>
              <w:rPr>
                <w:sz w:val="26"/>
                <w:szCs w:val="26"/>
                <w:lang w:eastAsia="zh-CN"/>
              </w:rPr>
            </w:pPr>
            <w:r w:rsidRPr="007C0494">
              <w:rPr>
                <w:sz w:val="26"/>
                <w:szCs w:val="26"/>
                <w:lang w:eastAsia="zh-CN"/>
              </w:rPr>
              <w:t>309</w:t>
            </w:r>
          </w:p>
        </w:tc>
      </w:tr>
      <w:tr w:rsidR="009D4D28" w:rsidRPr="007C0494" w:rsidTr="00587650">
        <w:tc>
          <w:tcPr>
            <w:tcW w:w="298" w:type="pct"/>
          </w:tcPr>
          <w:p w:rsidR="009D4D28" w:rsidRPr="007C0494" w:rsidRDefault="009D4D28" w:rsidP="005410EC">
            <w:pPr>
              <w:jc w:val="both"/>
              <w:rPr>
                <w:sz w:val="26"/>
                <w:szCs w:val="26"/>
                <w:lang w:eastAsia="zh-CN"/>
              </w:rPr>
            </w:pPr>
            <w:r w:rsidRPr="007C0494">
              <w:rPr>
                <w:sz w:val="26"/>
                <w:szCs w:val="26"/>
                <w:lang w:eastAsia="zh-CN"/>
              </w:rPr>
              <w:t>2</w:t>
            </w:r>
          </w:p>
        </w:tc>
        <w:tc>
          <w:tcPr>
            <w:tcW w:w="992" w:type="pct"/>
          </w:tcPr>
          <w:p w:rsidR="009D4D28" w:rsidRPr="007C0494" w:rsidRDefault="009D4D28" w:rsidP="005410EC">
            <w:pPr>
              <w:jc w:val="both"/>
              <w:rPr>
                <w:sz w:val="26"/>
                <w:szCs w:val="26"/>
                <w:lang w:eastAsia="zh-CN"/>
              </w:rPr>
            </w:pPr>
            <w:r w:rsidRPr="007C0494">
              <w:rPr>
                <w:sz w:val="26"/>
                <w:szCs w:val="26"/>
                <w:lang w:eastAsia="zh-CN"/>
              </w:rPr>
              <w:t xml:space="preserve">поселок </w:t>
            </w:r>
            <w:proofErr w:type="gramStart"/>
            <w:r w:rsidRPr="007C0494">
              <w:rPr>
                <w:sz w:val="26"/>
                <w:szCs w:val="26"/>
                <w:lang w:eastAsia="zh-CN"/>
              </w:rPr>
              <w:t>Гладкое</w:t>
            </w:r>
            <w:proofErr w:type="gramEnd"/>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186</w:t>
            </w:r>
          </w:p>
        </w:tc>
        <w:tc>
          <w:tcPr>
            <w:tcW w:w="685" w:type="pct"/>
            <w:vAlign w:val="center"/>
          </w:tcPr>
          <w:p w:rsidR="009D4D28" w:rsidRPr="007C0494" w:rsidRDefault="009D4D28" w:rsidP="00587650">
            <w:pPr>
              <w:ind w:right="175"/>
              <w:jc w:val="center"/>
              <w:rPr>
                <w:sz w:val="26"/>
                <w:szCs w:val="26"/>
                <w:lang w:eastAsia="zh-CN"/>
              </w:rPr>
            </w:pPr>
            <w:r w:rsidRPr="007C0494">
              <w:rPr>
                <w:sz w:val="26"/>
                <w:szCs w:val="26"/>
                <w:lang w:eastAsia="zh-CN"/>
              </w:rPr>
              <w:t>1</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1</w:t>
            </w:r>
          </w:p>
        </w:tc>
        <w:tc>
          <w:tcPr>
            <w:tcW w:w="947" w:type="pct"/>
            <w:vAlign w:val="center"/>
          </w:tcPr>
          <w:p w:rsidR="009D4D28" w:rsidRPr="007C0494" w:rsidRDefault="009D4D28" w:rsidP="00587650">
            <w:pPr>
              <w:ind w:right="175"/>
              <w:jc w:val="center"/>
              <w:rPr>
                <w:sz w:val="26"/>
                <w:szCs w:val="26"/>
                <w:lang w:eastAsia="zh-CN"/>
              </w:rPr>
            </w:pPr>
            <w:r w:rsidRPr="007C0494">
              <w:rPr>
                <w:sz w:val="26"/>
                <w:szCs w:val="26"/>
                <w:lang w:eastAsia="zh-CN"/>
              </w:rPr>
              <w:t>73</w:t>
            </w:r>
          </w:p>
        </w:tc>
        <w:tc>
          <w:tcPr>
            <w:tcW w:w="675" w:type="pct"/>
            <w:vAlign w:val="center"/>
          </w:tcPr>
          <w:p w:rsidR="009D4D28" w:rsidRPr="007C0494" w:rsidRDefault="009D4D28" w:rsidP="00587650">
            <w:pPr>
              <w:ind w:right="175"/>
              <w:jc w:val="center"/>
              <w:rPr>
                <w:sz w:val="26"/>
                <w:szCs w:val="26"/>
                <w:lang w:eastAsia="zh-CN"/>
              </w:rPr>
            </w:pPr>
            <w:r w:rsidRPr="007C0494">
              <w:rPr>
                <w:sz w:val="26"/>
                <w:szCs w:val="26"/>
                <w:lang w:eastAsia="zh-CN"/>
              </w:rPr>
              <w:t>6</w:t>
            </w:r>
          </w:p>
        </w:tc>
      </w:tr>
      <w:tr w:rsidR="009D4D28" w:rsidRPr="007C0494" w:rsidTr="00587650">
        <w:tc>
          <w:tcPr>
            <w:tcW w:w="298" w:type="pct"/>
          </w:tcPr>
          <w:p w:rsidR="009D4D28" w:rsidRPr="007C0494" w:rsidRDefault="009D4D28" w:rsidP="005410EC">
            <w:pPr>
              <w:jc w:val="both"/>
              <w:rPr>
                <w:sz w:val="26"/>
                <w:szCs w:val="26"/>
                <w:lang w:eastAsia="zh-CN"/>
              </w:rPr>
            </w:pPr>
            <w:r w:rsidRPr="007C0494">
              <w:rPr>
                <w:sz w:val="26"/>
                <w:szCs w:val="26"/>
                <w:lang w:eastAsia="zh-CN"/>
              </w:rPr>
              <w:t>3</w:t>
            </w:r>
          </w:p>
        </w:tc>
        <w:tc>
          <w:tcPr>
            <w:tcW w:w="992" w:type="pct"/>
          </w:tcPr>
          <w:p w:rsidR="009D4D28" w:rsidRPr="007C0494" w:rsidRDefault="009D4D28" w:rsidP="005410EC">
            <w:pPr>
              <w:jc w:val="both"/>
              <w:rPr>
                <w:sz w:val="26"/>
                <w:szCs w:val="26"/>
                <w:lang w:eastAsia="zh-CN"/>
              </w:rPr>
            </w:pPr>
            <w:r w:rsidRPr="007C0494">
              <w:rPr>
                <w:sz w:val="26"/>
                <w:szCs w:val="26"/>
                <w:lang w:eastAsia="zh-CN"/>
              </w:rPr>
              <w:t xml:space="preserve">Деревня </w:t>
            </w:r>
            <w:proofErr w:type="spellStart"/>
            <w:r w:rsidRPr="007C0494">
              <w:rPr>
                <w:sz w:val="26"/>
                <w:szCs w:val="26"/>
                <w:lang w:eastAsia="zh-CN"/>
              </w:rPr>
              <w:t>Пустынка</w:t>
            </w:r>
            <w:proofErr w:type="spellEnd"/>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25</w:t>
            </w:r>
          </w:p>
        </w:tc>
        <w:tc>
          <w:tcPr>
            <w:tcW w:w="685" w:type="pct"/>
            <w:vAlign w:val="center"/>
          </w:tcPr>
          <w:p w:rsidR="009D4D28" w:rsidRPr="007C0494" w:rsidRDefault="009D4D28" w:rsidP="00587650">
            <w:pPr>
              <w:ind w:right="175"/>
              <w:jc w:val="center"/>
              <w:rPr>
                <w:sz w:val="26"/>
                <w:szCs w:val="26"/>
                <w:lang w:eastAsia="zh-CN"/>
              </w:rPr>
            </w:pPr>
            <w:r w:rsidRPr="007C0494">
              <w:rPr>
                <w:sz w:val="26"/>
                <w:szCs w:val="26"/>
                <w:lang w:eastAsia="zh-CN"/>
              </w:rPr>
              <w:t>1</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0</w:t>
            </w:r>
          </w:p>
        </w:tc>
        <w:tc>
          <w:tcPr>
            <w:tcW w:w="947" w:type="pct"/>
            <w:vAlign w:val="center"/>
          </w:tcPr>
          <w:p w:rsidR="009D4D28" w:rsidRPr="007C0494" w:rsidRDefault="009D4D28" w:rsidP="00587650">
            <w:pPr>
              <w:ind w:right="175"/>
              <w:jc w:val="center"/>
              <w:rPr>
                <w:sz w:val="26"/>
                <w:szCs w:val="26"/>
                <w:lang w:eastAsia="zh-CN"/>
              </w:rPr>
            </w:pPr>
            <w:r w:rsidRPr="007C0494">
              <w:rPr>
                <w:sz w:val="26"/>
                <w:szCs w:val="26"/>
                <w:lang w:eastAsia="zh-CN"/>
              </w:rPr>
              <w:t>7</w:t>
            </w:r>
          </w:p>
        </w:tc>
        <w:tc>
          <w:tcPr>
            <w:tcW w:w="675" w:type="pct"/>
            <w:vAlign w:val="center"/>
          </w:tcPr>
          <w:p w:rsidR="009D4D28" w:rsidRPr="007C0494" w:rsidRDefault="009D4D28" w:rsidP="00587650">
            <w:pPr>
              <w:ind w:right="175"/>
              <w:jc w:val="center"/>
              <w:rPr>
                <w:sz w:val="26"/>
                <w:szCs w:val="26"/>
                <w:lang w:eastAsia="zh-CN"/>
              </w:rPr>
            </w:pPr>
            <w:r w:rsidRPr="007C0494">
              <w:rPr>
                <w:sz w:val="26"/>
                <w:szCs w:val="26"/>
                <w:lang w:eastAsia="zh-CN"/>
              </w:rPr>
              <w:t>2</w:t>
            </w:r>
          </w:p>
        </w:tc>
      </w:tr>
      <w:tr w:rsidR="009D4D28" w:rsidRPr="007C0494" w:rsidTr="00587650">
        <w:tc>
          <w:tcPr>
            <w:tcW w:w="298" w:type="pct"/>
          </w:tcPr>
          <w:p w:rsidR="009D4D28" w:rsidRPr="007C0494" w:rsidRDefault="009D4D28" w:rsidP="005410EC">
            <w:pPr>
              <w:jc w:val="both"/>
              <w:rPr>
                <w:sz w:val="26"/>
                <w:szCs w:val="26"/>
                <w:lang w:eastAsia="zh-CN"/>
              </w:rPr>
            </w:pPr>
            <w:r w:rsidRPr="007C0494">
              <w:rPr>
                <w:sz w:val="26"/>
                <w:szCs w:val="26"/>
                <w:lang w:eastAsia="zh-CN"/>
              </w:rPr>
              <w:t>4</w:t>
            </w:r>
          </w:p>
        </w:tc>
        <w:tc>
          <w:tcPr>
            <w:tcW w:w="992" w:type="pct"/>
          </w:tcPr>
          <w:p w:rsidR="009D4D28" w:rsidRPr="007C0494" w:rsidRDefault="009D4D28" w:rsidP="005410EC">
            <w:pPr>
              <w:jc w:val="both"/>
              <w:rPr>
                <w:sz w:val="26"/>
                <w:szCs w:val="26"/>
                <w:lang w:eastAsia="zh-CN"/>
              </w:rPr>
            </w:pPr>
            <w:r w:rsidRPr="007C0494">
              <w:rPr>
                <w:sz w:val="26"/>
                <w:szCs w:val="26"/>
                <w:lang w:eastAsia="zh-CN"/>
              </w:rPr>
              <w:t xml:space="preserve">Поселок при </w:t>
            </w:r>
            <w:proofErr w:type="gramStart"/>
            <w:r w:rsidRPr="007C0494">
              <w:rPr>
                <w:sz w:val="26"/>
                <w:szCs w:val="26"/>
                <w:lang w:eastAsia="zh-CN"/>
              </w:rPr>
              <w:t>железно-дорожной</w:t>
            </w:r>
            <w:proofErr w:type="gramEnd"/>
            <w:r w:rsidRPr="007C0494">
              <w:rPr>
                <w:sz w:val="26"/>
                <w:szCs w:val="26"/>
                <w:lang w:eastAsia="zh-CN"/>
              </w:rPr>
              <w:t xml:space="preserve"> станции Пустынька</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4</w:t>
            </w:r>
          </w:p>
        </w:tc>
        <w:tc>
          <w:tcPr>
            <w:tcW w:w="685" w:type="pct"/>
            <w:vAlign w:val="center"/>
          </w:tcPr>
          <w:p w:rsidR="009D4D28" w:rsidRPr="007C0494" w:rsidRDefault="009D4D28" w:rsidP="00587650">
            <w:pPr>
              <w:ind w:right="175"/>
              <w:jc w:val="center"/>
              <w:rPr>
                <w:sz w:val="26"/>
                <w:szCs w:val="26"/>
                <w:lang w:eastAsia="zh-CN"/>
              </w:rPr>
            </w:pPr>
            <w:r w:rsidRPr="007C0494">
              <w:rPr>
                <w:sz w:val="26"/>
                <w:szCs w:val="26"/>
                <w:lang w:eastAsia="zh-CN"/>
              </w:rPr>
              <w:t>0</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0</w:t>
            </w:r>
          </w:p>
        </w:tc>
        <w:tc>
          <w:tcPr>
            <w:tcW w:w="947" w:type="pct"/>
            <w:vAlign w:val="center"/>
          </w:tcPr>
          <w:p w:rsidR="009D4D28" w:rsidRPr="007C0494" w:rsidRDefault="009D4D28" w:rsidP="00587650">
            <w:pPr>
              <w:ind w:right="175"/>
              <w:jc w:val="center"/>
              <w:rPr>
                <w:sz w:val="26"/>
                <w:szCs w:val="26"/>
                <w:lang w:eastAsia="zh-CN"/>
              </w:rPr>
            </w:pPr>
            <w:r w:rsidRPr="007C0494">
              <w:rPr>
                <w:sz w:val="26"/>
                <w:szCs w:val="26"/>
                <w:lang w:eastAsia="zh-CN"/>
              </w:rPr>
              <w:t>3</w:t>
            </w:r>
          </w:p>
        </w:tc>
        <w:tc>
          <w:tcPr>
            <w:tcW w:w="675" w:type="pct"/>
            <w:vAlign w:val="center"/>
          </w:tcPr>
          <w:p w:rsidR="009D4D28" w:rsidRPr="007C0494" w:rsidRDefault="009D4D28" w:rsidP="00587650">
            <w:pPr>
              <w:ind w:right="175"/>
              <w:jc w:val="center"/>
              <w:rPr>
                <w:sz w:val="26"/>
                <w:szCs w:val="26"/>
                <w:lang w:eastAsia="zh-CN"/>
              </w:rPr>
            </w:pPr>
            <w:r w:rsidRPr="007C0494">
              <w:rPr>
                <w:sz w:val="26"/>
                <w:szCs w:val="26"/>
                <w:lang w:eastAsia="zh-CN"/>
              </w:rPr>
              <w:t>0</w:t>
            </w:r>
          </w:p>
        </w:tc>
      </w:tr>
      <w:tr w:rsidR="009D4D28" w:rsidRPr="007C0494" w:rsidTr="00587650">
        <w:trPr>
          <w:trHeight w:val="96"/>
        </w:trPr>
        <w:tc>
          <w:tcPr>
            <w:tcW w:w="1291" w:type="pct"/>
            <w:gridSpan w:val="2"/>
          </w:tcPr>
          <w:p w:rsidR="009D4D28" w:rsidRPr="007C0494" w:rsidRDefault="009D4D28" w:rsidP="005410EC">
            <w:pPr>
              <w:jc w:val="both"/>
              <w:rPr>
                <w:sz w:val="26"/>
                <w:szCs w:val="26"/>
                <w:lang w:eastAsia="zh-CN"/>
              </w:rPr>
            </w:pPr>
            <w:r w:rsidRPr="007C0494">
              <w:rPr>
                <w:sz w:val="26"/>
                <w:szCs w:val="26"/>
                <w:lang w:eastAsia="zh-CN"/>
              </w:rPr>
              <w:t>Всего</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4338</w:t>
            </w:r>
          </w:p>
        </w:tc>
        <w:tc>
          <w:tcPr>
            <w:tcW w:w="685" w:type="pct"/>
            <w:vAlign w:val="center"/>
          </w:tcPr>
          <w:p w:rsidR="009D4D28" w:rsidRPr="007C0494" w:rsidRDefault="009D4D28" w:rsidP="00587650">
            <w:pPr>
              <w:ind w:right="175"/>
              <w:jc w:val="center"/>
              <w:rPr>
                <w:sz w:val="26"/>
                <w:szCs w:val="26"/>
                <w:lang w:eastAsia="zh-CN"/>
              </w:rPr>
            </w:pPr>
            <w:r w:rsidRPr="007C0494">
              <w:rPr>
                <w:sz w:val="26"/>
                <w:szCs w:val="26"/>
                <w:lang w:eastAsia="zh-CN"/>
              </w:rPr>
              <w:t>202</w:t>
            </w:r>
          </w:p>
        </w:tc>
        <w:tc>
          <w:tcPr>
            <w:tcW w:w="701" w:type="pct"/>
            <w:vAlign w:val="center"/>
          </w:tcPr>
          <w:p w:rsidR="009D4D28" w:rsidRPr="007C0494" w:rsidRDefault="009D4D28" w:rsidP="00587650">
            <w:pPr>
              <w:ind w:right="175"/>
              <w:jc w:val="center"/>
              <w:rPr>
                <w:sz w:val="26"/>
                <w:szCs w:val="26"/>
                <w:lang w:eastAsia="zh-CN"/>
              </w:rPr>
            </w:pPr>
            <w:r w:rsidRPr="007C0494">
              <w:rPr>
                <w:sz w:val="26"/>
                <w:szCs w:val="26"/>
                <w:lang w:eastAsia="zh-CN"/>
              </w:rPr>
              <w:t>7</w:t>
            </w:r>
          </w:p>
        </w:tc>
        <w:tc>
          <w:tcPr>
            <w:tcW w:w="947" w:type="pct"/>
            <w:vAlign w:val="center"/>
          </w:tcPr>
          <w:p w:rsidR="009D4D28" w:rsidRPr="007C0494" w:rsidRDefault="009D4D28" w:rsidP="00587650">
            <w:pPr>
              <w:ind w:right="175"/>
              <w:jc w:val="center"/>
              <w:rPr>
                <w:sz w:val="26"/>
                <w:szCs w:val="26"/>
                <w:lang w:eastAsia="zh-CN"/>
              </w:rPr>
            </w:pPr>
            <w:r w:rsidRPr="007C0494">
              <w:rPr>
                <w:sz w:val="26"/>
                <w:szCs w:val="26"/>
                <w:lang w:eastAsia="zh-CN"/>
              </w:rPr>
              <w:t>957</w:t>
            </w:r>
          </w:p>
        </w:tc>
        <w:tc>
          <w:tcPr>
            <w:tcW w:w="675" w:type="pct"/>
            <w:vAlign w:val="center"/>
          </w:tcPr>
          <w:p w:rsidR="009D4D28" w:rsidRPr="007C0494" w:rsidRDefault="009D4D28" w:rsidP="00587650">
            <w:pPr>
              <w:ind w:right="175"/>
              <w:jc w:val="center"/>
              <w:rPr>
                <w:sz w:val="26"/>
                <w:szCs w:val="26"/>
                <w:lang w:eastAsia="zh-CN"/>
              </w:rPr>
            </w:pPr>
            <w:r w:rsidRPr="007C0494">
              <w:rPr>
                <w:sz w:val="26"/>
                <w:szCs w:val="26"/>
                <w:lang w:eastAsia="zh-CN"/>
              </w:rPr>
              <w:t>317</w:t>
            </w:r>
          </w:p>
        </w:tc>
      </w:tr>
    </w:tbl>
    <w:p w:rsidR="00587650" w:rsidRPr="007C0494" w:rsidRDefault="00587650" w:rsidP="00587650">
      <w:pPr>
        <w:spacing w:line="360" w:lineRule="auto"/>
        <w:ind w:firstLine="426"/>
        <w:jc w:val="both"/>
        <w:rPr>
          <w:sz w:val="26"/>
          <w:szCs w:val="26"/>
          <w:lang w:val="en-US" w:eastAsia="zh-CN"/>
        </w:rPr>
      </w:pPr>
    </w:p>
    <w:p w:rsidR="00587650" w:rsidRPr="007C0494" w:rsidRDefault="009D4D28" w:rsidP="00C27885">
      <w:pPr>
        <w:spacing w:line="360" w:lineRule="auto"/>
        <w:ind w:firstLine="426"/>
        <w:jc w:val="both"/>
        <w:rPr>
          <w:sz w:val="28"/>
          <w:szCs w:val="28"/>
          <w:lang w:eastAsia="zh-CN"/>
        </w:rPr>
      </w:pPr>
      <w:r w:rsidRPr="007C0494">
        <w:rPr>
          <w:sz w:val="28"/>
          <w:szCs w:val="28"/>
          <w:lang w:eastAsia="zh-CN"/>
        </w:rPr>
        <w:t xml:space="preserve">Уровень автомобилизации Никольского городского поселения составляет 214 автомобилей на 1000 жителей. Хранение индивидуальных автомашин осуществляется в индивидуальных гаражах на придомовых участках, в гаражах боксового типа, объединенных, в основном, в отдельные массивы гаражных хозяйств (гаражные кооперативы). Организованно несколько довольно крупных платных автостоянок открытого типа. </w:t>
      </w:r>
    </w:p>
    <w:p w:rsidR="009D4D28" w:rsidRPr="007C0494" w:rsidRDefault="009D4D28" w:rsidP="002258B8">
      <w:pPr>
        <w:spacing w:line="360" w:lineRule="auto"/>
        <w:ind w:firstLine="709"/>
        <w:jc w:val="both"/>
        <w:rPr>
          <w:sz w:val="28"/>
          <w:szCs w:val="28"/>
          <w:lang w:eastAsia="zh-CN"/>
        </w:rPr>
      </w:pPr>
      <w:r w:rsidRPr="007C0494">
        <w:rPr>
          <w:sz w:val="28"/>
          <w:szCs w:val="28"/>
          <w:lang w:eastAsia="zh-CN"/>
        </w:rPr>
        <w:t>Таблица Перечень и характеристика гаражных кооперативов на территории Никольского городского поселения</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2863"/>
        <w:gridCol w:w="2483"/>
        <w:gridCol w:w="1412"/>
        <w:gridCol w:w="2300"/>
      </w:tblGrid>
      <w:tr w:rsidR="009D4D28" w:rsidRPr="007C0494" w:rsidTr="005410EC">
        <w:tc>
          <w:tcPr>
            <w:tcW w:w="298" w:type="pct"/>
          </w:tcPr>
          <w:p w:rsidR="009D4D28" w:rsidRPr="007C0494" w:rsidRDefault="009D4D28" w:rsidP="005410EC">
            <w:pPr>
              <w:ind w:right="-107"/>
              <w:jc w:val="center"/>
              <w:rPr>
                <w:b/>
                <w:sz w:val="28"/>
                <w:szCs w:val="28"/>
                <w:lang w:eastAsia="zh-CN"/>
              </w:rPr>
            </w:pPr>
            <w:r w:rsidRPr="007C0494">
              <w:rPr>
                <w:b/>
                <w:sz w:val="28"/>
                <w:szCs w:val="28"/>
                <w:lang w:eastAsia="zh-CN"/>
              </w:rPr>
              <w:t xml:space="preserve">№ </w:t>
            </w:r>
            <w:proofErr w:type="gramStart"/>
            <w:r w:rsidRPr="007C0494">
              <w:rPr>
                <w:b/>
                <w:sz w:val="28"/>
                <w:szCs w:val="28"/>
                <w:lang w:eastAsia="zh-CN"/>
              </w:rPr>
              <w:t>п</w:t>
            </w:r>
            <w:proofErr w:type="gramEnd"/>
            <w:r w:rsidRPr="007C0494">
              <w:rPr>
                <w:b/>
                <w:sz w:val="28"/>
                <w:szCs w:val="28"/>
                <w:lang w:eastAsia="zh-CN"/>
              </w:rPr>
              <w:t>/п</w:t>
            </w:r>
          </w:p>
        </w:tc>
        <w:tc>
          <w:tcPr>
            <w:tcW w:w="1486" w:type="pct"/>
          </w:tcPr>
          <w:p w:rsidR="009D4D28" w:rsidRPr="007C0494" w:rsidRDefault="009D4D28" w:rsidP="005410EC">
            <w:pPr>
              <w:jc w:val="center"/>
              <w:rPr>
                <w:b/>
                <w:sz w:val="28"/>
                <w:szCs w:val="28"/>
                <w:lang w:eastAsia="zh-CN"/>
              </w:rPr>
            </w:pPr>
            <w:r w:rsidRPr="007C0494">
              <w:rPr>
                <w:b/>
                <w:sz w:val="28"/>
                <w:szCs w:val="28"/>
                <w:lang w:eastAsia="zh-CN"/>
              </w:rPr>
              <w:t>Наименование</w:t>
            </w:r>
          </w:p>
        </w:tc>
        <w:tc>
          <w:tcPr>
            <w:tcW w:w="1288" w:type="pct"/>
          </w:tcPr>
          <w:p w:rsidR="009D4D28" w:rsidRPr="007C0494" w:rsidRDefault="009D4D28" w:rsidP="005410EC">
            <w:pPr>
              <w:jc w:val="center"/>
              <w:rPr>
                <w:b/>
                <w:sz w:val="28"/>
                <w:szCs w:val="28"/>
                <w:lang w:eastAsia="zh-CN"/>
              </w:rPr>
            </w:pPr>
            <w:r w:rsidRPr="007C0494">
              <w:rPr>
                <w:b/>
                <w:sz w:val="28"/>
                <w:szCs w:val="28"/>
                <w:lang w:eastAsia="zh-CN"/>
              </w:rPr>
              <w:t>Местонахождение</w:t>
            </w:r>
          </w:p>
        </w:tc>
        <w:tc>
          <w:tcPr>
            <w:tcW w:w="733" w:type="pct"/>
            <w:vAlign w:val="center"/>
          </w:tcPr>
          <w:p w:rsidR="009D4D28" w:rsidRPr="007C0494" w:rsidRDefault="009D4D28" w:rsidP="005410EC">
            <w:pPr>
              <w:jc w:val="center"/>
              <w:rPr>
                <w:b/>
                <w:sz w:val="28"/>
                <w:szCs w:val="28"/>
                <w:lang w:eastAsia="zh-CN"/>
              </w:rPr>
            </w:pPr>
            <w:r w:rsidRPr="007C0494">
              <w:rPr>
                <w:b/>
                <w:sz w:val="28"/>
                <w:szCs w:val="28"/>
                <w:lang w:eastAsia="zh-CN"/>
              </w:rPr>
              <w:t xml:space="preserve">Площадь, </w:t>
            </w:r>
            <w:proofErr w:type="gramStart"/>
            <w:r w:rsidRPr="007C0494">
              <w:rPr>
                <w:b/>
                <w:sz w:val="28"/>
                <w:szCs w:val="28"/>
                <w:lang w:eastAsia="zh-CN"/>
              </w:rPr>
              <w:t>га</w:t>
            </w:r>
            <w:proofErr w:type="gramEnd"/>
          </w:p>
        </w:tc>
        <w:tc>
          <w:tcPr>
            <w:tcW w:w="1194" w:type="pct"/>
          </w:tcPr>
          <w:p w:rsidR="009D4D28" w:rsidRPr="007C0494" w:rsidRDefault="009D4D28" w:rsidP="005410EC">
            <w:pPr>
              <w:jc w:val="center"/>
              <w:rPr>
                <w:b/>
                <w:sz w:val="28"/>
                <w:szCs w:val="28"/>
                <w:lang w:eastAsia="zh-CN"/>
              </w:rPr>
            </w:pPr>
            <w:r w:rsidRPr="007C0494">
              <w:rPr>
                <w:b/>
                <w:sz w:val="28"/>
                <w:szCs w:val="28"/>
                <w:lang w:eastAsia="zh-CN"/>
              </w:rPr>
              <w:t>Количество гаражей</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1</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«Чайка»</w:t>
            </w:r>
          </w:p>
        </w:tc>
        <w:tc>
          <w:tcPr>
            <w:tcW w:w="1288" w:type="pct"/>
            <w:vAlign w:val="center"/>
          </w:tcPr>
          <w:p w:rsidR="009D4D28" w:rsidRPr="007C0494" w:rsidRDefault="009D4D28" w:rsidP="005410EC">
            <w:pPr>
              <w:jc w:val="both"/>
              <w:rPr>
                <w:sz w:val="28"/>
                <w:szCs w:val="28"/>
                <w:lang w:eastAsia="zh-CN"/>
              </w:rPr>
            </w:pPr>
            <w:r w:rsidRPr="007C0494">
              <w:rPr>
                <w:sz w:val="28"/>
                <w:szCs w:val="28"/>
                <w:lang w:eastAsia="zh-CN"/>
              </w:rPr>
              <w:t>Пожарная часть</w:t>
            </w:r>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3,2</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270</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2</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«Сокол»</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.Д</w:t>
            </w:r>
            <w:proofErr w:type="gramEnd"/>
            <w:r w:rsidRPr="007C0494">
              <w:rPr>
                <w:sz w:val="28"/>
                <w:szCs w:val="28"/>
                <w:lang w:eastAsia="zh-CN"/>
              </w:rPr>
              <w:t>ачная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2,1</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431</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3</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«Орион»</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.Ш</w:t>
            </w:r>
            <w:proofErr w:type="gramEnd"/>
            <w:r w:rsidRPr="007C0494">
              <w:rPr>
                <w:sz w:val="28"/>
                <w:szCs w:val="28"/>
                <w:lang w:eastAsia="zh-CN"/>
              </w:rPr>
              <w:t>кольная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1,24</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240</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4</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«Керамик»</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.Ш</w:t>
            </w:r>
            <w:proofErr w:type="gramEnd"/>
            <w:r w:rsidRPr="007C0494">
              <w:rPr>
                <w:sz w:val="28"/>
                <w:szCs w:val="28"/>
                <w:lang w:eastAsia="zh-CN"/>
              </w:rPr>
              <w:t>кольная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1,2</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217</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5</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 xml:space="preserve">«Железнодорожный 1»          </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.Ш</w:t>
            </w:r>
            <w:proofErr w:type="gramEnd"/>
            <w:r w:rsidRPr="007C0494">
              <w:rPr>
                <w:sz w:val="28"/>
                <w:szCs w:val="28"/>
                <w:lang w:eastAsia="zh-CN"/>
              </w:rPr>
              <w:t>кольная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1,2</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202</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6</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«Пионер»</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.П</w:t>
            </w:r>
            <w:proofErr w:type="gramEnd"/>
            <w:r w:rsidRPr="007C0494">
              <w:rPr>
                <w:sz w:val="28"/>
                <w:szCs w:val="28"/>
                <w:lang w:eastAsia="zh-CN"/>
              </w:rPr>
              <w:t>ионерская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0,5</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70</w:t>
            </w:r>
          </w:p>
        </w:tc>
      </w:tr>
      <w:tr w:rsidR="009D4D28" w:rsidRPr="007C0494" w:rsidTr="005410EC">
        <w:tc>
          <w:tcPr>
            <w:tcW w:w="298" w:type="pct"/>
            <w:vAlign w:val="center"/>
          </w:tcPr>
          <w:p w:rsidR="009D4D28" w:rsidRPr="007C0494" w:rsidRDefault="009D4D28" w:rsidP="005410EC">
            <w:pPr>
              <w:jc w:val="both"/>
              <w:rPr>
                <w:sz w:val="28"/>
                <w:szCs w:val="28"/>
                <w:lang w:eastAsia="zh-CN"/>
              </w:rPr>
            </w:pPr>
            <w:r w:rsidRPr="007C0494">
              <w:rPr>
                <w:sz w:val="28"/>
                <w:szCs w:val="28"/>
                <w:lang w:eastAsia="zh-CN"/>
              </w:rPr>
              <w:t>7</w:t>
            </w:r>
          </w:p>
        </w:tc>
        <w:tc>
          <w:tcPr>
            <w:tcW w:w="1486" w:type="pct"/>
            <w:vAlign w:val="center"/>
          </w:tcPr>
          <w:p w:rsidR="009D4D28" w:rsidRPr="007C0494" w:rsidRDefault="009D4D28" w:rsidP="005410EC">
            <w:pPr>
              <w:jc w:val="both"/>
              <w:rPr>
                <w:sz w:val="28"/>
                <w:szCs w:val="28"/>
                <w:lang w:eastAsia="zh-CN"/>
              </w:rPr>
            </w:pPr>
            <w:r w:rsidRPr="007C0494">
              <w:rPr>
                <w:sz w:val="28"/>
                <w:szCs w:val="28"/>
                <w:lang w:eastAsia="zh-CN"/>
              </w:rPr>
              <w:t>«Белая  дача»</w:t>
            </w:r>
          </w:p>
        </w:tc>
        <w:tc>
          <w:tcPr>
            <w:tcW w:w="1288" w:type="pct"/>
            <w:vAlign w:val="center"/>
          </w:tcPr>
          <w:p w:rsidR="009D4D28" w:rsidRPr="007C0494" w:rsidRDefault="009D4D28" w:rsidP="005410EC">
            <w:pPr>
              <w:jc w:val="both"/>
              <w:rPr>
                <w:sz w:val="28"/>
                <w:szCs w:val="28"/>
                <w:lang w:eastAsia="zh-CN"/>
              </w:rPr>
            </w:pPr>
            <w:proofErr w:type="spellStart"/>
            <w:r w:rsidRPr="007C0494">
              <w:rPr>
                <w:sz w:val="28"/>
                <w:szCs w:val="28"/>
                <w:lang w:eastAsia="zh-CN"/>
              </w:rPr>
              <w:t>ул</w:t>
            </w:r>
            <w:proofErr w:type="gramStart"/>
            <w:r w:rsidRPr="007C0494">
              <w:rPr>
                <w:sz w:val="28"/>
                <w:szCs w:val="28"/>
                <w:lang w:eastAsia="zh-CN"/>
              </w:rPr>
              <w:t>.П</w:t>
            </w:r>
            <w:proofErr w:type="gramEnd"/>
            <w:r w:rsidRPr="007C0494">
              <w:rPr>
                <w:sz w:val="28"/>
                <w:szCs w:val="28"/>
                <w:lang w:eastAsia="zh-CN"/>
              </w:rPr>
              <w:t>ролетарская</w:t>
            </w:r>
            <w:proofErr w:type="spellEnd"/>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1,53</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292</w:t>
            </w:r>
          </w:p>
        </w:tc>
      </w:tr>
      <w:tr w:rsidR="009D4D28" w:rsidRPr="007C0494" w:rsidTr="005410EC">
        <w:tc>
          <w:tcPr>
            <w:tcW w:w="3073" w:type="pct"/>
            <w:gridSpan w:val="3"/>
            <w:vAlign w:val="center"/>
          </w:tcPr>
          <w:p w:rsidR="009D4D28" w:rsidRPr="007C0494" w:rsidRDefault="009D4D28" w:rsidP="005410EC">
            <w:pPr>
              <w:jc w:val="both"/>
              <w:rPr>
                <w:sz w:val="28"/>
                <w:szCs w:val="28"/>
                <w:lang w:eastAsia="zh-CN"/>
              </w:rPr>
            </w:pPr>
            <w:r w:rsidRPr="007C0494">
              <w:rPr>
                <w:sz w:val="28"/>
                <w:szCs w:val="28"/>
                <w:lang w:eastAsia="zh-CN"/>
              </w:rPr>
              <w:t>Итого</w:t>
            </w:r>
          </w:p>
        </w:tc>
        <w:tc>
          <w:tcPr>
            <w:tcW w:w="733" w:type="pct"/>
            <w:vAlign w:val="center"/>
          </w:tcPr>
          <w:p w:rsidR="009D4D28" w:rsidRPr="007C0494" w:rsidRDefault="009D4D28" w:rsidP="005410EC">
            <w:pPr>
              <w:ind w:right="175"/>
              <w:jc w:val="right"/>
              <w:rPr>
                <w:sz w:val="28"/>
                <w:szCs w:val="28"/>
                <w:lang w:eastAsia="zh-CN"/>
              </w:rPr>
            </w:pPr>
            <w:r w:rsidRPr="007C0494">
              <w:rPr>
                <w:sz w:val="28"/>
                <w:szCs w:val="28"/>
                <w:lang w:eastAsia="zh-CN"/>
              </w:rPr>
              <w:t>10,97</w:t>
            </w:r>
          </w:p>
        </w:tc>
        <w:tc>
          <w:tcPr>
            <w:tcW w:w="1194" w:type="pct"/>
            <w:vAlign w:val="center"/>
          </w:tcPr>
          <w:p w:rsidR="009D4D28" w:rsidRPr="007C0494" w:rsidRDefault="009D4D28" w:rsidP="005410EC">
            <w:pPr>
              <w:ind w:right="175"/>
              <w:jc w:val="right"/>
              <w:rPr>
                <w:sz w:val="28"/>
                <w:szCs w:val="28"/>
                <w:lang w:eastAsia="zh-CN"/>
              </w:rPr>
            </w:pPr>
            <w:r w:rsidRPr="007C0494">
              <w:rPr>
                <w:sz w:val="28"/>
                <w:szCs w:val="28"/>
                <w:lang w:eastAsia="zh-CN"/>
              </w:rPr>
              <w:t>1722</w:t>
            </w:r>
          </w:p>
        </w:tc>
      </w:tr>
    </w:tbl>
    <w:p w:rsidR="002258B8" w:rsidRPr="007C0494" w:rsidRDefault="002258B8" w:rsidP="002258B8">
      <w:pPr>
        <w:spacing w:line="360" w:lineRule="auto"/>
        <w:ind w:firstLine="709"/>
        <w:jc w:val="both"/>
        <w:rPr>
          <w:sz w:val="28"/>
          <w:szCs w:val="28"/>
          <w:lang w:eastAsia="zh-CN"/>
        </w:rPr>
      </w:pPr>
    </w:p>
    <w:p w:rsidR="002258B8" w:rsidRPr="007C0494" w:rsidRDefault="002258B8" w:rsidP="002258B8">
      <w:pPr>
        <w:spacing w:line="360" w:lineRule="auto"/>
        <w:ind w:firstLine="709"/>
        <w:jc w:val="both"/>
        <w:rPr>
          <w:sz w:val="28"/>
          <w:szCs w:val="28"/>
          <w:lang w:eastAsia="zh-CN"/>
        </w:rPr>
      </w:pPr>
    </w:p>
    <w:p w:rsidR="002258B8" w:rsidRPr="007C0494" w:rsidRDefault="002258B8" w:rsidP="002258B8">
      <w:pPr>
        <w:spacing w:line="360" w:lineRule="auto"/>
        <w:ind w:firstLine="709"/>
        <w:jc w:val="both"/>
        <w:rPr>
          <w:sz w:val="28"/>
          <w:szCs w:val="28"/>
          <w:lang w:eastAsia="zh-CN"/>
        </w:rPr>
      </w:pPr>
    </w:p>
    <w:p w:rsidR="002258B8" w:rsidRPr="007C0494" w:rsidRDefault="002258B8" w:rsidP="002258B8">
      <w:pPr>
        <w:spacing w:line="360" w:lineRule="auto"/>
        <w:ind w:firstLine="709"/>
        <w:jc w:val="both"/>
        <w:rPr>
          <w:sz w:val="28"/>
          <w:szCs w:val="28"/>
          <w:lang w:eastAsia="zh-CN"/>
        </w:rPr>
      </w:pPr>
    </w:p>
    <w:p w:rsidR="009D4D28" w:rsidRPr="007C0494" w:rsidRDefault="009D4D28" w:rsidP="002258B8">
      <w:pPr>
        <w:spacing w:line="360" w:lineRule="auto"/>
        <w:ind w:firstLine="709"/>
        <w:jc w:val="both"/>
        <w:rPr>
          <w:sz w:val="28"/>
          <w:szCs w:val="28"/>
          <w:lang w:eastAsia="zh-CN"/>
        </w:rPr>
      </w:pPr>
      <w:r w:rsidRPr="007C0494">
        <w:rPr>
          <w:sz w:val="28"/>
          <w:szCs w:val="28"/>
          <w:lang w:eastAsia="zh-CN"/>
        </w:rPr>
        <w:t>Таблица</w:t>
      </w:r>
      <w:r w:rsidR="00636596" w:rsidRPr="007C0494">
        <w:rPr>
          <w:sz w:val="28"/>
          <w:szCs w:val="28"/>
          <w:lang w:eastAsia="zh-CN"/>
        </w:rPr>
        <w:t xml:space="preserve"> </w:t>
      </w:r>
      <w:r w:rsidRPr="007C0494">
        <w:rPr>
          <w:sz w:val="28"/>
          <w:szCs w:val="28"/>
          <w:lang w:eastAsia="zh-CN"/>
        </w:rPr>
        <w:t xml:space="preserve"> Перечень и характеристика платных автостоянок на территории Никольского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089"/>
        <w:gridCol w:w="2024"/>
        <w:gridCol w:w="3782"/>
      </w:tblGrid>
      <w:tr w:rsidR="009D4D28" w:rsidRPr="007C0494" w:rsidTr="00587650">
        <w:tc>
          <w:tcPr>
            <w:tcW w:w="487" w:type="pct"/>
          </w:tcPr>
          <w:p w:rsidR="009D4D28" w:rsidRPr="007C0494" w:rsidRDefault="009D4D28" w:rsidP="005410EC">
            <w:pPr>
              <w:jc w:val="center"/>
              <w:rPr>
                <w:b/>
                <w:sz w:val="28"/>
                <w:szCs w:val="28"/>
                <w:lang w:eastAsia="zh-CN"/>
              </w:rPr>
            </w:pPr>
            <w:r w:rsidRPr="007C0494">
              <w:rPr>
                <w:b/>
                <w:sz w:val="28"/>
                <w:szCs w:val="28"/>
                <w:lang w:eastAsia="zh-CN"/>
              </w:rPr>
              <w:t xml:space="preserve">№ </w:t>
            </w:r>
            <w:proofErr w:type="gramStart"/>
            <w:r w:rsidRPr="007C0494">
              <w:rPr>
                <w:b/>
                <w:sz w:val="28"/>
                <w:szCs w:val="28"/>
                <w:lang w:eastAsia="zh-CN"/>
              </w:rPr>
              <w:t>п</w:t>
            </w:r>
            <w:proofErr w:type="gramEnd"/>
            <w:r w:rsidRPr="007C0494">
              <w:rPr>
                <w:b/>
                <w:sz w:val="28"/>
                <w:szCs w:val="28"/>
                <w:lang w:eastAsia="zh-CN"/>
              </w:rPr>
              <w:t>/п</w:t>
            </w:r>
          </w:p>
        </w:tc>
        <w:tc>
          <w:tcPr>
            <w:tcW w:w="1567" w:type="pct"/>
          </w:tcPr>
          <w:p w:rsidR="009D4D28" w:rsidRPr="007C0494" w:rsidRDefault="009D4D28" w:rsidP="005410EC">
            <w:pPr>
              <w:jc w:val="center"/>
              <w:rPr>
                <w:b/>
                <w:sz w:val="28"/>
                <w:szCs w:val="28"/>
                <w:lang w:eastAsia="zh-CN"/>
              </w:rPr>
            </w:pPr>
            <w:r w:rsidRPr="007C0494">
              <w:rPr>
                <w:b/>
                <w:sz w:val="28"/>
                <w:szCs w:val="28"/>
                <w:lang w:eastAsia="zh-CN"/>
              </w:rPr>
              <w:t>Местонахождение</w:t>
            </w:r>
          </w:p>
        </w:tc>
        <w:tc>
          <w:tcPr>
            <w:tcW w:w="1027" w:type="pct"/>
            <w:vAlign w:val="center"/>
          </w:tcPr>
          <w:p w:rsidR="009D4D28" w:rsidRPr="007C0494" w:rsidRDefault="009D4D28" w:rsidP="005410EC">
            <w:pPr>
              <w:jc w:val="center"/>
              <w:rPr>
                <w:b/>
                <w:sz w:val="28"/>
                <w:szCs w:val="28"/>
                <w:lang w:eastAsia="zh-CN"/>
              </w:rPr>
            </w:pPr>
            <w:r w:rsidRPr="007C0494">
              <w:rPr>
                <w:b/>
                <w:sz w:val="28"/>
                <w:szCs w:val="28"/>
                <w:lang w:eastAsia="zh-CN"/>
              </w:rPr>
              <w:t xml:space="preserve">Площадь, </w:t>
            </w:r>
            <w:proofErr w:type="gramStart"/>
            <w:r w:rsidRPr="007C0494">
              <w:rPr>
                <w:b/>
                <w:sz w:val="28"/>
                <w:szCs w:val="28"/>
                <w:lang w:eastAsia="zh-CN"/>
              </w:rPr>
              <w:t>га</w:t>
            </w:r>
            <w:proofErr w:type="gramEnd"/>
          </w:p>
        </w:tc>
        <w:tc>
          <w:tcPr>
            <w:tcW w:w="1920" w:type="pct"/>
          </w:tcPr>
          <w:p w:rsidR="009D4D28" w:rsidRPr="007C0494" w:rsidRDefault="009D4D28" w:rsidP="005410EC">
            <w:pPr>
              <w:jc w:val="center"/>
              <w:rPr>
                <w:b/>
                <w:sz w:val="28"/>
                <w:szCs w:val="28"/>
                <w:lang w:eastAsia="zh-CN"/>
              </w:rPr>
            </w:pPr>
            <w:r w:rsidRPr="007C0494">
              <w:rPr>
                <w:b/>
                <w:sz w:val="28"/>
                <w:szCs w:val="28"/>
                <w:lang w:eastAsia="zh-CN"/>
              </w:rPr>
              <w:t xml:space="preserve">Количество </w:t>
            </w:r>
            <w:proofErr w:type="spellStart"/>
            <w:r w:rsidRPr="007C0494">
              <w:rPr>
                <w:b/>
                <w:sz w:val="28"/>
                <w:szCs w:val="28"/>
                <w:lang w:eastAsia="zh-CN"/>
              </w:rPr>
              <w:t>машиномест</w:t>
            </w:r>
            <w:proofErr w:type="spellEnd"/>
          </w:p>
        </w:tc>
      </w:tr>
      <w:tr w:rsidR="009D4D28" w:rsidRPr="007C0494" w:rsidTr="00587650">
        <w:tc>
          <w:tcPr>
            <w:tcW w:w="487" w:type="pct"/>
            <w:vAlign w:val="center"/>
          </w:tcPr>
          <w:p w:rsidR="009D4D28" w:rsidRPr="007C0494" w:rsidRDefault="009D4D28" w:rsidP="005410EC">
            <w:pPr>
              <w:jc w:val="both"/>
              <w:rPr>
                <w:sz w:val="28"/>
                <w:szCs w:val="28"/>
                <w:lang w:eastAsia="zh-CN"/>
              </w:rPr>
            </w:pPr>
            <w:r w:rsidRPr="007C0494">
              <w:rPr>
                <w:sz w:val="28"/>
                <w:szCs w:val="28"/>
                <w:lang w:eastAsia="zh-CN"/>
              </w:rPr>
              <w:t>1</w:t>
            </w:r>
          </w:p>
        </w:tc>
        <w:tc>
          <w:tcPr>
            <w:tcW w:w="1567" w:type="pct"/>
            <w:vAlign w:val="center"/>
          </w:tcPr>
          <w:p w:rsidR="009D4D28" w:rsidRPr="007C0494" w:rsidRDefault="009D4D28" w:rsidP="005410EC">
            <w:pPr>
              <w:jc w:val="both"/>
              <w:rPr>
                <w:sz w:val="28"/>
                <w:szCs w:val="28"/>
                <w:lang w:eastAsia="zh-CN"/>
              </w:rPr>
            </w:pPr>
            <w:r w:rsidRPr="007C0494">
              <w:rPr>
                <w:sz w:val="28"/>
                <w:szCs w:val="28"/>
                <w:lang w:eastAsia="zh-CN"/>
              </w:rPr>
              <w:t>Советский проспект</w:t>
            </w:r>
          </w:p>
        </w:tc>
        <w:tc>
          <w:tcPr>
            <w:tcW w:w="1027" w:type="pct"/>
            <w:vAlign w:val="center"/>
          </w:tcPr>
          <w:p w:rsidR="009D4D28" w:rsidRPr="007C0494" w:rsidRDefault="009D4D28" w:rsidP="00587650">
            <w:pPr>
              <w:ind w:right="175"/>
              <w:jc w:val="center"/>
              <w:rPr>
                <w:sz w:val="28"/>
                <w:szCs w:val="28"/>
                <w:lang w:eastAsia="zh-CN"/>
              </w:rPr>
            </w:pPr>
            <w:r w:rsidRPr="007C0494">
              <w:rPr>
                <w:sz w:val="28"/>
                <w:szCs w:val="28"/>
                <w:lang w:eastAsia="zh-CN"/>
              </w:rPr>
              <w:t>0, 28</w:t>
            </w:r>
          </w:p>
        </w:tc>
        <w:tc>
          <w:tcPr>
            <w:tcW w:w="1920" w:type="pct"/>
            <w:vAlign w:val="center"/>
          </w:tcPr>
          <w:p w:rsidR="009D4D28" w:rsidRPr="007C0494" w:rsidRDefault="009D4D28" w:rsidP="00587650">
            <w:pPr>
              <w:ind w:right="175"/>
              <w:jc w:val="center"/>
              <w:rPr>
                <w:sz w:val="28"/>
                <w:szCs w:val="28"/>
                <w:lang w:eastAsia="zh-CN"/>
              </w:rPr>
            </w:pPr>
            <w:r w:rsidRPr="007C0494">
              <w:rPr>
                <w:sz w:val="28"/>
                <w:szCs w:val="28"/>
                <w:lang w:eastAsia="zh-CN"/>
              </w:rPr>
              <w:t>100</w:t>
            </w:r>
          </w:p>
        </w:tc>
      </w:tr>
      <w:tr w:rsidR="009D4D28" w:rsidRPr="007C0494" w:rsidTr="00587650">
        <w:tc>
          <w:tcPr>
            <w:tcW w:w="487" w:type="pct"/>
            <w:vAlign w:val="center"/>
          </w:tcPr>
          <w:p w:rsidR="009D4D28" w:rsidRPr="007C0494" w:rsidRDefault="009D4D28" w:rsidP="005410EC">
            <w:pPr>
              <w:jc w:val="both"/>
              <w:rPr>
                <w:sz w:val="28"/>
                <w:szCs w:val="28"/>
                <w:lang w:eastAsia="zh-CN"/>
              </w:rPr>
            </w:pPr>
            <w:r w:rsidRPr="007C0494">
              <w:rPr>
                <w:sz w:val="28"/>
                <w:szCs w:val="28"/>
                <w:lang w:eastAsia="zh-CN"/>
              </w:rPr>
              <w:t>2</w:t>
            </w:r>
          </w:p>
        </w:tc>
        <w:tc>
          <w:tcPr>
            <w:tcW w:w="1567" w:type="pct"/>
            <w:vAlign w:val="center"/>
          </w:tcPr>
          <w:p w:rsidR="009D4D28" w:rsidRPr="007C0494" w:rsidRDefault="009D4D28" w:rsidP="00627DA8">
            <w:pPr>
              <w:jc w:val="both"/>
              <w:rPr>
                <w:sz w:val="28"/>
                <w:szCs w:val="28"/>
                <w:lang w:eastAsia="zh-CN"/>
              </w:rPr>
            </w:pPr>
            <w:r w:rsidRPr="007C0494">
              <w:rPr>
                <w:sz w:val="28"/>
                <w:szCs w:val="28"/>
                <w:lang w:eastAsia="zh-CN"/>
              </w:rPr>
              <w:t xml:space="preserve">ул. </w:t>
            </w:r>
            <w:r w:rsidR="00627DA8">
              <w:rPr>
                <w:sz w:val="28"/>
                <w:szCs w:val="28"/>
                <w:lang w:eastAsia="zh-CN"/>
              </w:rPr>
              <w:t>Зеленая</w:t>
            </w:r>
          </w:p>
        </w:tc>
        <w:tc>
          <w:tcPr>
            <w:tcW w:w="1027" w:type="pct"/>
            <w:vAlign w:val="center"/>
          </w:tcPr>
          <w:p w:rsidR="009D4D28" w:rsidRPr="007C0494" w:rsidRDefault="009D4D28" w:rsidP="00587650">
            <w:pPr>
              <w:ind w:right="175"/>
              <w:jc w:val="center"/>
              <w:rPr>
                <w:sz w:val="28"/>
                <w:szCs w:val="28"/>
                <w:lang w:eastAsia="zh-CN"/>
              </w:rPr>
            </w:pPr>
            <w:r w:rsidRPr="007C0494">
              <w:rPr>
                <w:sz w:val="28"/>
                <w:szCs w:val="28"/>
                <w:lang w:eastAsia="zh-CN"/>
              </w:rPr>
              <w:t>0,3</w:t>
            </w:r>
          </w:p>
        </w:tc>
        <w:tc>
          <w:tcPr>
            <w:tcW w:w="1920" w:type="pct"/>
            <w:vAlign w:val="center"/>
          </w:tcPr>
          <w:p w:rsidR="009D4D28" w:rsidRPr="007C0494" w:rsidRDefault="00627DA8" w:rsidP="00587650">
            <w:pPr>
              <w:ind w:right="175"/>
              <w:jc w:val="center"/>
              <w:rPr>
                <w:sz w:val="28"/>
                <w:szCs w:val="28"/>
                <w:lang w:eastAsia="zh-CN"/>
              </w:rPr>
            </w:pPr>
            <w:r>
              <w:rPr>
                <w:sz w:val="28"/>
                <w:szCs w:val="28"/>
                <w:lang w:eastAsia="zh-CN"/>
              </w:rPr>
              <w:t>5</w:t>
            </w:r>
            <w:r w:rsidR="009D4D28" w:rsidRPr="007C0494">
              <w:rPr>
                <w:sz w:val="28"/>
                <w:szCs w:val="28"/>
                <w:lang w:eastAsia="zh-CN"/>
              </w:rPr>
              <w:t>0</w:t>
            </w:r>
          </w:p>
        </w:tc>
      </w:tr>
      <w:tr w:rsidR="009D4D28" w:rsidRPr="007C0494" w:rsidTr="00587650">
        <w:tc>
          <w:tcPr>
            <w:tcW w:w="487" w:type="pct"/>
            <w:vAlign w:val="center"/>
          </w:tcPr>
          <w:p w:rsidR="009D4D28" w:rsidRPr="007C0494" w:rsidRDefault="009D4D28" w:rsidP="005410EC">
            <w:pPr>
              <w:jc w:val="both"/>
              <w:rPr>
                <w:sz w:val="28"/>
                <w:szCs w:val="28"/>
                <w:lang w:eastAsia="zh-CN"/>
              </w:rPr>
            </w:pPr>
            <w:r w:rsidRPr="007C0494">
              <w:rPr>
                <w:sz w:val="28"/>
                <w:szCs w:val="28"/>
                <w:lang w:eastAsia="zh-CN"/>
              </w:rPr>
              <w:t>3</w:t>
            </w:r>
          </w:p>
        </w:tc>
        <w:tc>
          <w:tcPr>
            <w:tcW w:w="1567" w:type="pct"/>
            <w:vAlign w:val="center"/>
          </w:tcPr>
          <w:p w:rsidR="009D4D28" w:rsidRPr="007C0494" w:rsidRDefault="009D4D28" w:rsidP="005410EC">
            <w:pPr>
              <w:jc w:val="both"/>
              <w:rPr>
                <w:sz w:val="28"/>
                <w:szCs w:val="28"/>
                <w:lang w:eastAsia="zh-CN"/>
              </w:rPr>
            </w:pPr>
            <w:r w:rsidRPr="007C0494">
              <w:rPr>
                <w:sz w:val="28"/>
                <w:szCs w:val="28"/>
                <w:lang w:eastAsia="zh-CN"/>
              </w:rPr>
              <w:t xml:space="preserve">ул. Заводская </w:t>
            </w:r>
          </w:p>
          <w:p w:rsidR="009D4D28" w:rsidRPr="007C0494" w:rsidRDefault="009D4D28" w:rsidP="005410EC">
            <w:pPr>
              <w:jc w:val="both"/>
              <w:rPr>
                <w:sz w:val="28"/>
                <w:szCs w:val="28"/>
                <w:lang w:eastAsia="zh-CN"/>
              </w:rPr>
            </w:pPr>
            <w:r w:rsidRPr="007C0494">
              <w:rPr>
                <w:sz w:val="28"/>
                <w:szCs w:val="28"/>
                <w:lang w:eastAsia="zh-CN"/>
              </w:rPr>
              <w:t>ул. Лесная</w:t>
            </w:r>
          </w:p>
        </w:tc>
        <w:tc>
          <w:tcPr>
            <w:tcW w:w="1027" w:type="pct"/>
            <w:vAlign w:val="center"/>
          </w:tcPr>
          <w:p w:rsidR="009D4D28" w:rsidRPr="007C0494" w:rsidRDefault="009D4D28" w:rsidP="00587650">
            <w:pPr>
              <w:ind w:right="175"/>
              <w:jc w:val="center"/>
              <w:rPr>
                <w:sz w:val="28"/>
                <w:szCs w:val="28"/>
                <w:lang w:eastAsia="zh-CN"/>
              </w:rPr>
            </w:pPr>
            <w:r w:rsidRPr="007C0494">
              <w:rPr>
                <w:sz w:val="28"/>
                <w:szCs w:val="28"/>
                <w:lang w:eastAsia="zh-CN"/>
              </w:rPr>
              <w:t>0,5</w:t>
            </w:r>
          </w:p>
        </w:tc>
        <w:tc>
          <w:tcPr>
            <w:tcW w:w="1920" w:type="pct"/>
            <w:vAlign w:val="center"/>
          </w:tcPr>
          <w:p w:rsidR="009D4D28" w:rsidRPr="007C0494" w:rsidRDefault="009D4D28" w:rsidP="00587650">
            <w:pPr>
              <w:ind w:right="175"/>
              <w:jc w:val="center"/>
              <w:rPr>
                <w:sz w:val="28"/>
                <w:szCs w:val="28"/>
                <w:lang w:eastAsia="zh-CN"/>
              </w:rPr>
            </w:pPr>
            <w:r w:rsidRPr="007C0494">
              <w:rPr>
                <w:sz w:val="28"/>
                <w:szCs w:val="28"/>
                <w:lang w:eastAsia="zh-CN"/>
              </w:rPr>
              <w:t>200</w:t>
            </w:r>
          </w:p>
        </w:tc>
      </w:tr>
      <w:tr w:rsidR="009D4D28" w:rsidRPr="007C0494" w:rsidTr="00587650">
        <w:tc>
          <w:tcPr>
            <w:tcW w:w="487" w:type="pct"/>
            <w:vAlign w:val="center"/>
          </w:tcPr>
          <w:p w:rsidR="009D4D28" w:rsidRPr="007C0494" w:rsidRDefault="009D4D28" w:rsidP="005410EC">
            <w:pPr>
              <w:jc w:val="both"/>
              <w:rPr>
                <w:sz w:val="28"/>
                <w:szCs w:val="28"/>
                <w:lang w:eastAsia="zh-CN"/>
              </w:rPr>
            </w:pPr>
            <w:r w:rsidRPr="007C0494">
              <w:rPr>
                <w:sz w:val="28"/>
                <w:szCs w:val="28"/>
                <w:lang w:eastAsia="zh-CN"/>
              </w:rPr>
              <w:t>4</w:t>
            </w:r>
          </w:p>
        </w:tc>
        <w:tc>
          <w:tcPr>
            <w:tcW w:w="1567" w:type="pct"/>
            <w:vAlign w:val="center"/>
          </w:tcPr>
          <w:p w:rsidR="009D4D28" w:rsidRPr="007C0494" w:rsidRDefault="009D4D28" w:rsidP="005410EC">
            <w:pPr>
              <w:jc w:val="both"/>
              <w:rPr>
                <w:sz w:val="28"/>
                <w:szCs w:val="28"/>
                <w:lang w:eastAsia="zh-CN"/>
              </w:rPr>
            </w:pPr>
            <w:r w:rsidRPr="007C0494">
              <w:rPr>
                <w:sz w:val="28"/>
                <w:szCs w:val="28"/>
                <w:lang w:eastAsia="zh-CN"/>
              </w:rPr>
              <w:t>ул. Первомайская</w:t>
            </w:r>
          </w:p>
        </w:tc>
        <w:tc>
          <w:tcPr>
            <w:tcW w:w="1027" w:type="pct"/>
            <w:vAlign w:val="center"/>
          </w:tcPr>
          <w:p w:rsidR="009D4D28" w:rsidRPr="007C0494" w:rsidRDefault="009D4D28" w:rsidP="00587650">
            <w:pPr>
              <w:ind w:right="175"/>
              <w:jc w:val="center"/>
              <w:rPr>
                <w:sz w:val="28"/>
                <w:szCs w:val="28"/>
                <w:lang w:eastAsia="zh-CN"/>
              </w:rPr>
            </w:pPr>
            <w:r w:rsidRPr="007C0494">
              <w:rPr>
                <w:sz w:val="28"/>
                <w:szCs w:val="28"/>
                <w:lang w:eastAsia="zh-CN"/>
              </w:rPr>
              <w:t>0,18</w:t>
            </w:r>
          </w:p>
        </w:tc>
        <w:tc>
          <w:tcPr>
            <w:tcW w:w="1920" w:type="pct"/>
            <w:vAlign w:val="center"/>
          </w:tcPr>
          <w:p w:rsidR="009D4D28" w:rsidRPr="007C0494" w:rsidRDefault="009D4D28" w:rsidP="00587650">
            <w:pPr>
              <w:ind w:right="175"/>
              <w:jc w:val="center"/>
              <w:rPr>
                <w:sz w:val="28"/>
                <w:szCs w:val="28"/>
                <w:lang w:eastAsia="zh-CN"/>
              </w:rPr>
            </w:pPr>
            <w:r w:rsidRPr="007C0494">
              <w:rPr>
                <w:sz w:val="28"/>
                <w:szCs w:val="28"/>
                <w:lang w:eastAsia="zh-CN"/>
              </w:rPr>
              <w:t>70</w:t>
            </w:r>
          </w:p>
        </w:tc>
      </w:tr>
      <w:tr w:rsidR="009D4D28" w:rsidRPr="007C0494" w:rsidTr="00587650">
        <w:tc>
          <w:tcPr>
            <w:tcW w:w="2053" w:type="pct"/>
            <w:gridSpan w:val="2"/>
            <w:vAlign w:val="center"/>
          </w:tcPr>
          <w:p w:rsidR="009D4D28" w:rsidRPr="007C0494" w:rsidRDefault="009D4D28" w:rsidP="005410EC">
            <w:pPr>
              <w:jc w:val="both"/>
              <w:rPr>
                <w:sz w:val="28"/>
                <w:szCs w:val="28"/>
                <w:lang w:eastAsia="zh-CN"/>
              </w:rPr>
            </w:pPr>
            <w:r w:rsidRPr="007C0494">
              <w:rPr>
                <w:sz w:val="28"/>
                <w:szCs w:val="28"/>
                <w:lang w:eastAsia="zh-CN"/>
              </w:rPr>
              <w:t>Итого</w:t>
            </w:r>
          </w:p>
        </w:tc>
        <w:tc>
          <w:tcPr>
            <w:tcW w:w="1027" w:type="pct"/>
            <w:vAlign w:val="center"/>
          </w:tcPr>
          <w:p w:rsidR="009D4D28" w:rsidRPr="007C0494" w:rsidRDefault="009D4D28" w:rsidP="00587650">
            <w:pPr>
              <w:ind w:right="175"/>
              <w:jc w:val="center"/>
              <w:rPr>
                <w:sz w:val="28"/>
                <w:szCs w:val="28"/>
                <w:lang w:eastAsia="zh-CN"/>
              </w:rPr>
            </w:pPr>
            <w:r w:rsidRPr="007C0494">
              <w:rPr>
                <w:sz w:val="28"/>
                <w:szCs w:val="28"/>
                <w:lang w:eastAsia="zh-CN"/>
              </w:rPr>
              <w:t>1,26</w:t>
            </w:r>
          </w:p>
        </w:tc>
        <w:tc>
          <w:tcPr>
            <w:tcW w:w="1920" w:type="pct"/>
            <w:vAlign w:val="center"/>
          </w:tcPr>
          <w:p w:rsidR="009D4D28" w:rsidRPr="007C0494" w:rsidRDefault="009D4D28" w:rsidP="00587650">
            <w:pPr>
              <w:ind w:right="175"/>
              <w:jc w:val="center"/>
              <w:rPr>
                <w:sz w:val="28"/>
                <w:szCs w:val="28"/>
                <w:lang w:eastAsia="zh-CN"/>
              </w:rPr>
            </w:pPr>
            <w:r w:rsidRPr="007C0494">
              <w:rPr>
                <w:sz w:val="28"/>
                <w:szCs w:val="28"/>
                <w:lang w:eastAsia="zh-CN"/>
              </w:rPr>
              <w:t>460</w:t>
            </w:r>
          </w:p>
        </w:tc>
      </w:tr>
    </w:tbl>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Обслуживание  индивидуальных средств автомототранспорта осуществляется автозаправочной станцией, расположенной на Отрадном шоссе и станциями технического обслуживания. </w:t>
      </w:r>
    </w:p>
    <w:p w:rsidR="009D4D28" w:rsidRPr="007C0494" w:rsidRDefault="009D4D28" w:rsidP="00C27885">
      <w:pPr>
        <w:spacing w:line="360" w:lineRule="auto"/>
        <w:ind w:firstLine="709"/>
        <w:jc w:val="both"/>
        <w:rPr>
          <w:sz w:val="28"/>
          <w:szCs w:val="28"/>
        </w:rPr>
      </w:pPr>
    </w:p>
    <w:p w:rsidR="007975C5" w:rsidRPr="007C0494" w:rsidRDefault="007975C5" w:rsidP="00C27885">
      <w:pPr>
        <w:spacing w:line="360" w:lineRule="auto"/>
        <w:ind w:firstLine="709"/>
        <w:jc w:val="both"/>
        <w:rPr>
          <w:b/>
          <w:sz w:val="28"/>
          <w:szCs w:val="28"/>
        </w:rPr>
      </w:pPr>
      <w:r w:rsidRPr="007C0494">
        <w:rPr>
          <w:b/>
          <w:sz w:val="28"/>
          <w:szCs w:val="28"/>
        </w:rPr>
        <w:t>2.6.  </w:t>
      </w:r>
      <w:r w:rsidR="001A4BE4" w:rsidRPr="007C0494">
        <w:rPr>
          <w:b/>
          <w:sz w:val="28"/>
          <w:szCs w:val="28"/>
        </w:rPr>
        <w:t>Х</w:t>
      </w:r>
      <w:r w:rsidRPr="007C0494">
        <w:rPr>
          <w:b/>
          <w:sz w:val="28"/>
          <w:szCs w:val="28"/>
        </w:rPr>
        <w:t>арактеристик</w:t>
      </w:r>
      <w:r w:rsidR="001A4BE4" w:rsidRPr="007C0494">
        <w:rPr>
          <w:b/>
          <w:sz w:val="28"/>
          <w:szCs w:val="28"/>
        </w:rPr>
        <w:t>а</w:t>
      </w:r>
      <w:r w:rsidRPr="007C0494">
        <w:rPr>
          <w:b/>
          <w:sz w:val="28"/>
          <w:szCs w:val="28"/>
        </w:rPr>
        <w:t xml:space="preserve"> работы транспортных средств общего пользования,</w:t>
      </w:r>
      <w:r w:rsidR="006B46E5" w:rsidRPr="007C0494">
        <w:rPr>
          <w:b/>
          <w:sz w:val="28"/>
          <w:szCs w:val="28"/>
        </w:rPr>
        <w:t xml:space="preserve"> включая анализ пассажиропотока</w:t>
      </w:r>
    </w:p>
    <w:p w:rsidR="00636596" w:rsidRPr="007C0494" w:rsidRDefault="00636596" w:rsidP="00C27885">
      <w:pPr>
        <w:spacing w:line="360" w:lineRule="auto"/>
        <w:ind w:firstLine="709"/>
        <w:jc w:val="both"/>
        <w:rPr>
          <w:sz w:val="28"/>
          <w:szCs w:val="28"/>
          <w:lang w:eastAsia="zh-CN"/>
        </w:rPr>
      </w:pP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На территории Никольского городского поселения пассажирские перевозки осуществляются по маршрутам пригородного и междугороднего сообщения. Внутригородской общественный пассажирский транспорт отсутствует. </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Через Никольское городское поселение проходят автобусные маршруты следующих направлений:</w:t>
      </w:r>
    </w:p>
    <w:p w:rsidR="009D4D28" w:rsidRPr="007C0494" w:rsidRDefault="009D4D28" w:rsidP="00C27885">
      <w:pPr>
        <w:numPr>
          <w:ilvl w:val="0"/>
          <w:numId w:val="32"/>
        </w:numPr>
        <w:spacing w:line="360" w:lineRule="auto"/>
        <w:ind w:left="0" w:firstLine="709"/>
        <w:jc w:val="both"/>
        <w:rPr>
          <w:sz w:val="28"/>
          <w:szCs w:val="28"/>
          <w:lang w:eastAsia="zh-CN"/>
        </w:rPr>
      </w:pPr>
      <w:r w:rsidRPr="007C0494">
        <w:rPr>
          <w:sz w:val="28"/>
          <w:szCs w:val="28"/>
          <w:lang w:eastAsia="zh-CN"/>
        </w:rPr>
        <w:t>Тосно – Ульяновка – Никольское – пл. Ивановское;</w:t>
      </w:r>
    </w:p>
    <w:p w:rsidR="009D4D28" w:rsidRPr="007C0494" w:rsidRDefault="009D4D28" w:rsidP="00C27885">
      <w:pPr>
        <w:numPr>
          <w:ilvl w:val="0"/>
          <w:numId w:val="32"/>
        </w:numPr>
        <w:spacing w:line="360" w:lineRule="auto"/>
        <w:ind w:left="0" w:firstLine="709"/>
        <w:jc w:val="both"/>
        <w:rPr>
          <w:sz w:val="28"/>
          <w:szCs w:val="28"/>
          <w:lang w:eastAsia="zh-CN"/>
        </w:rPr>
      </w:pPr>
      <w:r w:rsidRPr="007C0494">
        <w:rPr>
          <w:sz w:val="28"/>
          <w:szCs w:val="28"/>
          <w:lang w:eastAsia="zh-CN"/>
        </w:rPr>
        <w:t>ст. Саблино – пос. Гладкое;</w:t>
      </w:r>
    </w:p>
    <w:p w:rsidR="009D4D28" w:rsidRPr="007C0494" w:rsidRDefault="009D4D28" w:rsidP="00C27885">
      <w:pPr>
        <w:numPr>
          <w:ilvl w:val="0"/>
          <w:numId w:val="32"/>
        </w:numPr>
        <w:spacing w:line="360" w:lineRule="auto"/>
        <w:ind w:left="0" w:firstLine="709"/>
        <w:jc w:val="both"/>
        <w:rPr>
          <w:sz w:val="28"/>
          <w:szCs w:val="28"/>
          <w:lang w:eastAsia="zh-CN"/>
        </w:rPr>
      </w:pPr>
      <w:r w:rsidRPr="007C0494">
        <w:rPr>
          <w:sz w:val="28"/>
          <w:szCs w:val="28"/>
          <w:lang w:eastAsia="zh-CN"/>
        </w:rPr>
        <w:t xml:space="preserve">ст. Саблино – пос. Гладкое (через дер. </w:t>
      </w:r>
      <w:proofErr w:type="spellStart"/>
      <w:r w:rsidRPr="007C0494">
        <w:rPr>
          <w:sz w:val="28"/>
          <w:szCs w:val="28"/>
          <w:lang w:eastAsia="zh-CN"/>
        </w:rPr>
        <w:t>Пустынка</w:t>
      </w:r>
      <w:proofErr w:type="spellEnd"/>
      <w:r w:rsidRPr="007C0494">
        <w:rPr>
          <w:sz w:val="28"/>
          <w:szCs w:val="28"/>
          <w:lang w:eastAsia="zh-CN"/>
        </w:rPr>
        <w:t>);</w:t>
      </w:r>
    </w:p>
    <w:p w:rsidR="009D4D28" w:rsidRPr="007C0494" w:rsidRDefault="009D4D28" w:rsidP="00C27885">
      <w:pPr>
        <w:numPr>
          <w:ilvl w:val="0"/>
          <w:numId w:val="32"/>
        </w:numPr>
        <w:spacing w:line="360" w:lineRule="auto"/>
        <w:ind w:left="0" w:firstLine="709"/>
        <w:jc w:val="both"/>
        <w:rPr>
          <w:sz w:val="28"/>
          <w:szCs w:val="28"/>
          <w:lang w:eastAsia="zh-CN"/>
        </w:rPr>
      </w:pPr>
      <w:r w:rsidRPr="007C0494">
        <w:rPr>
          <w:sz w:val="28"/>
          <w:szCs w:val="28"/>
          <w:lang w:eastAsia="zh-CN"/>
        </w:rPr>
        <w:t>Никольское – Колпино;</w:t>
      </w:r>
    </w:p>
    <w:p w:rsidR="009D4D28" w:rsidRPr="007C0494" w:rsidRDefault="009D4D28" w:rsidP="00C27885">
      <w:pPr>
        <w:numPr>
          <w:ilvl w:val="0"/>
          <w:numId w:val="32"/>
        </w:numPr>
        <w:spacing w:line="360" w:lineRule="auto"/>
        <w:ind w:left="0" w:firstLine="709"/>
        <w:jc w:val="both"/>
        <w:rPr>
          <w:sz w:val="28"/>
          <w:szCs w:val="28"/>
          <w:lang w:eastAsia="zh-CN"/>
        </w:rPr>
      </w:pPr>
      <w:r w:rsidRPr="007C0494">
        <w:rPr>
          <w:sz w:val="28"/>
          <w:szCs w:val="28"/>
          <w:lang w:eastAsia="zh-CN"/>
        </w:rPr>
        <w:t>Никольское – Санкт-Петербург.</w:t>
      </w:r>
    </w:p>
    <w:p w:rsidR="009D4D28" w:rsidRPr="007C0494" w:rsidRDefault="009D4D28" w:rsidP="00C27885">
      <w:pPr>
        <w:spacing w:line="360" w:lineRule="auto"/>
        <w:ind w:firstLine="709"/>
        <w:jc w:val="both"/>
        <w:rPr>
          <w:sz w:val="28"/>
          <w:szCs w:val="28"/>
          <w:lang w:eastAsia="zh-CN"/>
        </w:rPr>
      </w:pPr>
      <w:r w:rsidRPr="007C0494">
        <w:rPr>
          <w:sz w:val="28"/>
          <w:szCs w:val="28"/>
          <w:lang w:eastAsia="zh-CN"/>
        </w:rPr>
        <w:t xml:space="preserve">Интервал движения на связи с районным центром и Санкт-Петербургом составляет 10-15 минут. Автобусные маршруты проходят по единственной магистральной улице г. Никольское – Советскому проспекту, значительно затрудняя движение внутригородского транспорта. </w:t>
      </w:r>
      <w:r w:rsidR="00C664C8" w:rsidRPr="007C0494">
        <w:rPr>
          <w:sz w:val="28"/>
          <w:szCs w:val="28"/>
          <w:lang w:eastAsia="zh-CN"/>
        </w:rPr>
        <w:t>П</w:t>
      </w:r>
      <w:r w:rsidRPr="007C0494">
        <w:rPr>
          <w:sz w:val="28"/>
          <w:szCs w:val="28"/>
          <w:lang w:eastAsia="zh-CN"/>
        </w:rPr>
        <w:t>осадка и высад</w:t>
      </w:r>
      <w:r w:rsidR="00C664C8" w:rsidRPr="007C0494">
        <w:rPr>
          <w:sz w:val="28"/>
          <w:szCs w:val="28"/>
          <w:lang w:eastAsia="zh-CN"/>
        </w:rPr>
        <w:t xml:space="preserve">ка пассажиров производится на </w:t>
      </w:r>
      <w:r w:rsidRPr="007C0494">
        <w:rPr>
          <w:sz w:val="28"/>
          <w:szCs w:val="28"/>
          <w:lang w:eastAsia="zh-CN"/>
        </w:rPr>
        <w:t xml:space="preserve">оборудованных </w:t>
      </w:r>
      <w:r w:rsidR="00C664C8" w:rsidRPr="007C0494">
        <w:rPr>
          <w:sz w:val="28"/>
          <w:szCs w:val="28"/>
          <w:lang w:eastAsia="zh-CN"/>
        </w:rPr>
        <w:t>остановочных пунктах</w:t>
      </w:r>
      <w:r w:rsidRPr="007C0494">
        <w:rPr>
          <w:sz w:val="28"/>
          <w:szCs w:val="28"/>
          <w:lang w:eastAsia="zh-CN"/>
        </w:rPr>
        <w:t>.</w:t>
      </w:r>
    </w:p>
    <w:p w:rsidR="003C4F5A" w:rsidRPr="007C0494" w:rsidRDefault="003C4F5A" w:rsidP="00A0232D">
      <w:pPr>
        <w:jc w:val="both"/>
        <w:rPr>
          <w:b/>
          <w:sz w:val="28"/>
          <w:szCs w:val="28"/>
        </w:rPr>
      </w:pPr>
    </w:p>
    <w:p w:rsidR="007975C5" w:rsidRPr="007C0494" w:rsidRDefault="007975C5" w:rsidP="00A0232D">
      <w:pPr>
        <w:jc w:val="both"/>
        <w:rPr>
          <w:b/>
          <w:sz w:val="28"/>
          <w:szCs w:val="28"/>
        </w:rPr>
      </w:pPr>
      <w:r w:rsidRPr="007C0494">
        <w:rPr>
          <w:b/>
          <w:sz w:val="28"/>
          <w:szCs w:val="28"/>
        </w:rPr>
        <w:t>2.7. </w:t>
      </w:r>
      <w:r w:rsidR="001A4BE4" w:rsidRPr="007C0494">
        <w:rPr>
          <w:b/>
          <w:sz w:val="28"/>
          <w:szCs w:val="28"/>
        </w:rPr>
        <w:t>Х</w:t>
      </w:r>
      <w:r w:rsidRPr="007C0494">
        <w:rPr>
          <w:b/>
          <w:sz w:val="28"/>
          <w:szCs w:val="28"/>
        </w:rPr>
        <w:t>арактеристик</w:t>
      </w:r>
      <w:r w:rsidR="001A4BE4" w:rsidRPr="007C0494">
        <w:rPr>
          <w:b/>
          <w:sz w:val="28"/>
          <w:szCs w:val="28"/>
        </w:rPr>
        <w:t>а</w:t>
      </w:r>
      <w:r w:rsidRPr="007C0494">
        <w:rPr>
          <w:b/>
          <w:sz w:val="28"/>
          <w:szCs w:val="28"/>
        </w:rPr>
        <w:t xml:space="preserve"> условий пешеходно</w:t>
      </w:r>
      <w:r w:rsidR="006B46E5" w:rsidRPr="007C0494">
        <w:rPr>
          <w:b/>
          <w:sz w:val="28"/>
          <w:szCs w:val="28"/>
        </w:rPr>
        <w:t>го и велосипедного передвижения</w:t>
      </w:r>
    </w:p>
    <w:p w:rsidR="00DA2B37" w:rsidRPr="007C0494" w:rsidRDefault="00DA2B37" w:rsidP="00A0232D">
      <w:pPr>
        <w:jc w:val="both"/>
        <w:rPr>
          <w:sz w:val="28"/>
          <w:szCs w:val="28"/>
        </w:rPr>
      </w:pPr>
    </w:p>
    <w:p w:rsidR="00C26903" w:rsidRPr="007C0494" w:rsidRDefault="00C26903" w:rsidP="00C26903">
      <w:pPr>
        <w:spacing w:line="360" w:lineRule="auto"/>
        <w:ind w:firstLine="708"/>
        <w:jc w:val="both"/>
        <w:rPr>
          <w:sz w:val="28"/>
          <w:szCs w:val="28"/>
        </w:rPr>
      </w:pPr>
      <w:r w:rsidRPr="007C0494">
        <w:rPr>
          <w:sz w:val="28"/>
          <w:szCs w:val="28"/>
        </w:rPr>
        <w:t>Основные пешеходные направления подчинены основной цели: связи жилых кварталов между собой и с социальными объектами.</w:t>
      </w:r>
    </w:p>
    <w:p w:rsidR="00C26903" w:rsidRPr="007C0494" w:rsidRDefault="00C26903" w:rsidP="00C26903">
      <w:pPr>
        <w:spacing w:line="360" w:lineRule="auto"/>
        <w:ind w:firstLine="708"/>
        <w:jc w:val="both"/>
        <w:rPr>
          <w:sz w:val="28"/>
          <w:szCs w:val="28"/>
        </w:rPr>
      </w:pPr>
      <w:r w:rsidRPr="007C0494">
        <w:rPr>
          <w:sz w:val="28"/>
          <w:szCs w:val="28"/>
        </w:rPr>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Специально  отведенных пешеходных дорожек на территории муниципального образования не имеется. Для безопасного перехода граждан через проезжую часть на территории муниципального образования имеются пешеходные переходы.</w:t>
      </w:r>
    </w:p>
    <w:p w:rsidR="00C26903" w:rsidRPr="007C0494" w:rsidRDefault="00C26903" w:rsidP="00C26903">
      <w:pPr>
        <w:spacing w:line="360" w:lineRule="auto"/>
        <w:ind w:firstLine="708"/>
        <w:jc w:val="both"/>
        <w:rPr>
          <w:sz w:val="28"/>
          <w:szCs w:val="28"/>
        </w:rPr>
      </w:pPr>
      <w:r w:rsidRPr="007C0494">
        <w:rPr>
          <w:sz w:val="28"/>
          <w:szCs w:val="28"/>
        </w:rPr>
        <w:t>Развитие велосипедного движения в поселении приобретает большую популярность. В настоящее время на территории муниципального образования велосипедные дорожки и места для хранения велосипедов отсутствуют. Велосипедное движение в населенных пунктах осуществляется в неорганизованном порядке.</w:t>
      </w:r>
    </w:p>
    <w:p w:rsidR="0046544D" w:rsidRPr="007C0494" w:rsidRDefault="00DA2B37" w:rsidP="006B46E5">
      <w:pPr>
        <w:spacing w:line="360" w:lineRule="auto"/>
        <w:jc w:val="both"/>
        <w:rPr>
          <w:sz w:val="28"/>
          <w:szCs w:val="28"/>
        </w:rPr>
      </w:pPr>
      <w:r w:rsidRPr="007C0494">
        <w:rPr>
          <w:sz w:val="28"/>
          <w:szCs w:val="28"/>
        </w:rPr>
        <w:tab/>
      </w:r>
      <w:r w:rsidR="0046544D" w:rsidRPr="007C0494">
        <w:rPr>
          <w:sz w:val="28"/>
          <w:szCs w:val="28"/>
        </w:rPr>
        <w:t>Специально отведенных  велосипедных дорожек нет. Движение  велосипедного  транспорта производится по проезжей части.</w:t>
      </w:r>
    </w:p>
    <w:p w:rsidR="00587650" w:rsidRPr="007C0494" w:rsidRDefault="00587650" w:rsidP="00A0232D">
      <w:pPr>
        <w:jc w:val="both"/>
        <w:rPr>
          <w:b/>
          <w:sz w:val="28"/>
          <w:szCs w:val="28"/>
        </w:rPr>
      </w:pPr>
    </w:p>
    <w:p w:rsidR="00587650" w:rsidRPr="007C0494" w:rsidRDefault="00587650" w:rsidP="00A0232D">
      <w:pPr>
        <w:jc w:val="both"/>
        <w:rPr>
          <w:b/>
          <w:sz w:val="28"/>
          <w:szCs w:val="28"/>
        </w:rPr>
      </w:pPr>
    </w:p>
    <w:p w:rsidR="007975C5" w:rsidRPr="007C0494" w:rsidRDefault="007975C5" w:rsidP="00587650">
      <w:pPr>
        <w:spacing w:line="360" w:lineRule="auto"/>
        <w:ind w:firstLine="426"/>
        <w:jc w:val="both"/>
        <w:rPr>
          <w:b/>
          <w:sz w:val="28"/>
          <w:szCs w:val="28"/>
        </w:rPr>
      </w:pPr>
      <w:r w:rsidRPr="007C0494">
        <w:rPr>
          <w:b/>
          <w:sz w:val="28"/>
          <w:szCs w:val="28"/>
        </w:rPr>
        <w:t>2.8. </w:t>
      </w:r>
      <w:r w:rsidR="001A4BE4" w:rsidRPr="007C0494">
        <w:rPr>
          <w:b/>
          <w:sz w:val="28"/>
          <w:szCs w:val="28"/>
        </w:rPr>
        <w:t>Х</w:t>
      </w:r>
      <w:r w:rsidRPr="007C0494">
        <w:rPr>
          <w:b/>
          <w:sz w:val="28"/>
          <w:szCs w:val="28"/>
        </w:rPr>
        <w:t>арактеристик</w:t>
      </w:r>
      <w:r w:rsidR="001A4BE4" w:rsidRPr="007C0494">
        <w:rPr>
          <w:b/>
          <w:sz w:val="28"/>
          <w:szCs w:val="28"/>
        </w:rPr>
        <w:t>а</w:t>
      </w:r>
      <w:r w:rsidRPr="007C0494">
        <w:rPr>
          <w:b/>
          <w:sz w:val="28"/>
          <w:szCs w:val="28"/>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3C4F5A" w:rsidRPr="007C0494" w:rsidRDefault="003C4F5A" w:rsidP="00587650">
      <w:pPr>
        <w:ind w:firstLine="426"/>
        <w:jc w:val="both"/>
        <w:rPr>
          <w:b/>
          <w:sz w:val="28"/>
          <w:szCs w:val="28"/>
        </w:rPr>
      </w:pPr>
    </w:p>
    <w:p w:rsidR="00C26903" w:rsidRPr="007C0494" w:rsidRDefault="006B46E5" w:rsidP="00587650">
      <w:pPr>
        <w:spacing w:line="360" w:lineRule="auto"/>
        <w:ind w:firstLine="426"/>
        <w:jc w:val="both"/>
        <w:rPr>
          <w:sz w:val="28"/>
          <w:szCs w:val="28"/>
        </w:rPr>
      </w:pPr>
      <w:r w:rsidRPr="007C0494">
        <w:rPr>
          <w:sz w:val="28"/>
          <w:szCs w:val="28"/>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w:t>
      </w:r>
    </w:p>
    <w:p w:rsidR="00C26903" w:rsidRPr="007C0494" w:rsidRDefault="00C26903" w:rsidP="00587650">
      <w:pPr>
        <w:spacing w:line="360" w:lineRule="auto"/>
        <w:ind w:firstLine="426"/>
        <w:jc w:val="both"/>
        <w:rPr>
          <w:sz w:val="28"/>
          <w:szCs w:val="28"/>
        </w:rPr>
      </w:pPr>
      <w:r w:rsidRPr="007C0494">
        <w:rPr>
          <w:sz w:val="28"/>
          <w:szCs w:val="28"/>
        </w:rPr>
        <w:t>Грузовые перевозки осуществляются специализированным автотранспортом. В основном перевозятся строительные материалы, грунт и мусор.</w:t>
      </w:r>
    </w:p>
    <w:p w:rsidR="00C26903" w:rsidRPr="007C0494" w:rsidRDefault="00C26903" w:rsidP="00587650">
      <w:pPr>
        <w:spacing w:line="360" w:lineRule="auto"/>
        <w:ind w:firstLine="426"/>
        <w:jc w:val="both"/>
        <w:rPr>
          <w:sz w:val="28"/>
          <w:szCs w:val="28"/>
        </w:rPr>
      </w:pPr>
      <w:r w:rsidRPr="007C0494">
        <w:rPr>
          <w:sz w:val="28"/>
          <w:szCs w:val="28"/>
        </w:rPr>
        <w:t xml:space="preserve">Перевозки опасных грузов, а также тяжеловесных (крупногабаритных) грузов на территории </w:t>
      </w:r>
      <w:r w:rsidR="00593708" w:rsidRPr="007C0494">
        <w:rPr>
          <w:sz w:val="28"/>
          <w:szCs w:val="28"/>
        </w:rPr>
        <w:t>Никольского городского поселения</w:t>
      </w:r>
      <w:r w:rsidRPr="007C0494">
        <w:rPr>
          <w:sz w:val="28"/>
          <w:szCs w:val="28"/>
        </w:rPr>
        <w:t xml:space="preserve"> осуществляются на основании выданных специальных разрешений в соответствии с административными регламентами.</w:t>
      </w:r>
    </w:p>
    <w:p w:rsidR="00C26903" w:rsidRPr="007C0494" w:rsidRDefault="00C26903" w:rsidP="00587650">
      <w:pPr>
        <w:spacing w:line="360" w:lineRule="auto"/>
        <w:ind w:firstLine="426"/>
        <w:jc w:val="both"/>
        <w:rPr>
          <w:sz w:val="28"/>
          <w:szCs w:val="28"/>
        </w:rPr>
      </w:pPr>
      <w:r w:rsidRPr="007C0494">
        <w:rPr>
          <w:sz w:val="28"/>
          <w:szCs w:val="28"/>
        </w:rPr>
        <w:t xml:space="preserve">Содержанием дорожной сети на территории </w:t>
      </w:r>
      <w:r w:rsidR="00F87559" w:rsidRPr="007C0494">
        <w:rPr>
          <w:sz w:val="28"/>
          <w:szCs w:val="28"/>
        </w:rPr>
        <w:t>осуществляется коммунальными службами.</w:t>
      </w:r>
    </w:p>
    <w:p w:rsidR="001A4BE4" w:rsidRPr="007C0494" w:rsidRDefault="001A4BE4" w:rsidP="00587650">
      <w:pPr>
        <w:ind w:firstLine="426"/>
        <w:jc w:val="both"/>
        <w:rPr>
          <w:sz w:val="28"/>
          <w:szCs w:val="28"/>
        </w:rPr>
      </w:pPr>
    </w:p>
    <w:p w:rsidR="007975C5" w:rsidRPr="007C0494" w:rsidRDefault="007975C5" w:rsidP="00587650">
      <w:pPr>
        <w:ind w:firstLine="426"/>
        <w:jc w:val="both"/>
        <w:rPr>
          <w:b/>
          <w:sz w:val="28"/>
          <w:szCs w:val="28"/>
        </w:rPr>
      </w:pPr>
      <w:r w:rsidRPr="007C0494">
        <w:rPr>
          <w:b/>
          <w:sz w:val="28"/>
          <w:szCs w:val="28"/>
        </w:rPr>
        <w:t>2.9. </w:t>
      </w:r>
      <w:r w:rsidR="001A4BE4" w:rsidRPr="007C0494">
        <w:rPr>
          <w:b/>
          <w:sz w:val="28"/>
          <w:szCs w:val="28"/>
        </w:rPr>
        <w:t>А</w:t>
      </w:r>
      <w:r w:rsidRPr="007C0494">
        <w:rPr>
          <w:b/>
          <w:sz w:val="28"/>
          <w:szCs w:val="28"/>
        </w:rPr>
        <w:t>нализ уровня безопасности дорожного движения;</w:t>
      </w:r>
    </w:p>
    <w:p w:rsidR="006B46E5" w:rsidRPr="007C0494" w:rsidRDefault="003C4F5A" w:rsidP="00587650">
      <w:pPr>
        <w:spacing w:line="360" w:lineRule="auto"/>
        <w:ind w:firstLine="426"/>
        <w:jc w:val="both"/>
        <w:rPr>
          <w:b/>
          <w:sz w:val="28"/>
          <w:szCs w:val="28"/>
        </w:rPr>
      </w:pPr>
      <w:r w:rsidRPr="007C0494">
        <w:rPr>
          <w:b/>
          <w:sz w:val="28"/>
          <w:szCs w:val="28"/>
        </w:rPr>
        <w:t xml:space="preserve"> </w:t>
      </w:r>
    </w:p>
    <w:p w:rsidR="00C26903" w:rsidRPr="007C0494" w:rsidRDefault="00566BBD" w:rsidP="00587650">
      <w:pPr>
        <w:spacing w:line="360" w:lineRule="auto"/>
        <w:ind w:firstLine="426"/>
        <w:jc w:val="both"/>
        <w:rPr>
          <w:sz w:val="28"/>
          <w:szCs w:val="28"/>
          <w:lang w:eastAsia="en-US"/>
        </w:rPr>
      </w:pPr>
      <w:r w:rsidRPr="007C0494">
        <w:rPr>
          <w:sz w:val="28"/>
          <w:szCs w:val="28"/>
          <w:lang w:eastAsia="en-US"/>
        </w:rPr>
        <w:t xml:space="preserve">Обстановка с аварийностью на территории </w:t>
      </w:r>
      <w:r w:rsidR="00DE6D64" w:rsidRPr="007C0494">
        <w:rPr>
          <w:sz w:val="28"/>
          <w:szCs w:val="28"/>
          <w:lang w:eastAsia="en-US"/>
        </w:rPr>
        <w:t>округа</w:t>
      </w:r>
      <w:r w:rsidRPr="007C0494">
        <w:rPr>
          <w:sz w:val="28"/>
          <w:szCs w:val="28"/>
          <w:lang w:eastAsia="en-US"/>
        </w:rPr>
        <w:t xml:space="preserve"> остается сложной. ДТП с недостатками в транспортно-эксплуатационном состоянии улиц, дорог, а также расположенных на них инженерных сооружений и технических средств организации дорожного движения, не зарегистрированы.</w:t>
      </w:r>
      <w:r w:rsidR="00C26903" w:rsidRPr="007C0494">
        <w:rPr>
          <w:sz w:val="28"/>
          <w:szCs w:val="28"/>
          <w:lang w:eastAsia="en-US"/>
        </w:rPr>
        <w:t xml:space="preserve"> </w:t>
      </w:r>
      <w:r w:rsidR="00C26903" w:rsidRPr="007C0494">
        <w:rPr>
          <w:sz w:val="28"/>
          <w:szCs w:val="28"/>
          <w:lang w:eastAsia="en-US" w:bidi="ru-RU"/>
        </w:rPr>
        <w:t xml:space="preserve">Для профилактики ДТП назначены первоочередные и плановые мероприятия: </w:t>
      </w:r>
    </w:p>
    <w:p w:rsidR="00C26903" w:rsidRPr="007C0494" w:rsidRDefault="00C26903" w:rsidP="00587650">
      <w:pPr>
        <w:spacing w:line="360" w:lineRule="auto"/>
        <w:ind w:firstLine="426"/>
        <w:jc w:val="both"/>
        <w:rPr>
          <w:i/>
          <w:sz w:val="28"/>
          <w:szCs w:val="28"/>
          <w:lang w:eastAsia="en-US"/>
        </w:rPr>
      </w:pPr>
      <w:r w:rsidRPr="007C0494">
        <w:rPr>
          <w:i/>
          <w:sz w:val="28"/>
          <w:szCs w:val="28"/>
          <w:lang w:eastAsia="en-US" w:bidi="ru-RU"/>
        </w:rPr>
        <w:t xml:space="preserve">Первоочередные мероприятия: </w:t>
      </w:r>
    </w:p>
    <w:p w:rsidR="00C26903" w:rsidRPr="007C0494" w:rsidRDefault="00C26903" w:rsidP="00587650">
      <w:pPr>
        <w:numPr>
          <w:ilvl w:val="0"/>
          <w:numId w:val="25"/>
        </w:numPr>
        <w:spacing w:line="360" w:lineRule="auto"/>
        <w:ind w:left="0" w:firstLine="426"/>
        <w:jc w:val="both"/>
        <w:rPr>
          <w:sz w:val="28"/>
          <w:szCs w:val="28"/>
          <w:lang w:eastAsia="en-US"/>
        </w:rPr>
      </w:pPr>
      <w:r w:rsidRPr="007C0494">
        <w:rPr>
          <w:sz w:val="28"/>
          <w:szCs w:val="28"/>
          <w:lang w:eastAsia="en-US" w:bidi="ru-RU"/>
        </w:rPr>
        <w:t xml:space="preserve">своевременная обработка </w:t>
      </w:r>
      <w:proofErr w:type="spellStart"/>
      <w:r w:rsidRPr="007C0494">
        <w:rPr>
          <w:sz w:val="28"/>
          <w:szCs w:val="28"/>
          <w:lang w:eastAsia="en-US" w:bidi="ru-RU"/>
        </w:rPr>
        <w:t>противогололедными</w:t>
      </w:r>
      <w:proofErr w:type="spellEnd"/>
      <w:r w:rsidRPr="007C0494">
        <w:rPr>
          <w:sz w:val="28"/>
          <w:szCs w:val="28"/>
          <w:lang w:eastAsia="en-US" w:bidi="ru-RU"/>
        </w:rPr>
        <w:t xml:space="preserve"> материалами. </w:t>
      </w:r>
    </w:p>
    <w:p w:rsidR="00C26903" w:rsidRPr="007C0494" w:rsidRDefault="00C26903" w:rsidP="00587650">
      <w:pPr>
        <w:numPr>
          <w:ilvl w:val="0"/>
          <w:numId w:val="25"/>
        </w:numPr>
        <w:spacing w:line="360" w:lineRule="auto"/>
        <w:ind w:left="0" w:firstLine="426"/>
        <w:jc w:val="both"/>
        <w:rPr>
          <w:sz w:val="28"/>
          <w:szCs w:val="28"/>
          <w:lang w:eastAsia="en-US"/>
        </w:rPr>
      </w:pPr>
      <w:r w:rsidRPr="007C0494">
        <w:rPr>
          <w:sz w:val="28"/>
          <w:szCs w:val="28"/>
          <w:lang w:eastAsia="en-US" w:bidi="ru-RU"/>
        </w:rPr>
        <w:t xml:space="preserve">усиление контроля и надзора за дорожным движением со стороны ДПС. </w:t>
      </w:r>
    </w:p>
    <w:p w:rsidR="00C26903" w:rsidRPr="007C0494" w:rsidRDefault="00C26903" w:rsidP="00587650">
      <w:pPr>
        <w:spacing w:line="360" w:lineRule="auto"/>
        <w:ind w:firstLine="426"/>
        <w:jc w:val="both"/>
        <w:rPr>
          <w:i/>
          <w:sz w:val="28"/>
          <w:szCs w:val="28"/>
          <w:lang w:eastAsia="en-US"/>
        </w:rPr>
      </w:pPr>
      <w:r w:rsidRPr="007C0494">
        <w:rPr>
          <w:i/>
          <w:sz w:val="28"/>
          <w:szCs w:val="28"/>
          <w:lang w:eastAsia="en-US" w:bidi="ru-RU"/>
        </w:rPr>
        <w:t>Плановые мероприятия:</w:t>
      </w:r>
    </w:p>
    <w:p w:rsidR="00C26903" w:rsidRPr="007C0494" w:rsidRDefault="00C26903" w:rsidP="00587650">
      <w:pPr>
        <w:numPr>
          <w:ilvl w:val="0"/>
          <w:numId w:val="24"/>
        </w:numPr>
        <w:spacing w:line="360" w:lineRule="auto"/>
        <w:ind w:left="0" w:firstLine="426"/>
        <w:jc w:val="both"/>
        <w:rPr>
          <w:sz w:val="28"/>
          <w:szCs w:val="28"/>
          <w:lang w:eastAsia="en-US" w:bidi="ru-RU"/>
        </w:rPr>
      </w:pPr>
      <w:r w:rsidRPr="007C0494">
        <w:rPr>
          <w:sz w:val="28"/>
          <w:szCs w:val="28"/>
          <w:lang w:eastAsia="en-US" w:bidi="ru-RU"/>
        </w:rPr>
        <w:t xml:space="preserve">нанесение в летний период времени горизонтальной разметки, с применением современных лакокрасочных и </w:t>
      </w:r>
      <w:proofErr w:type="spellStart"/>
      <w:r w:rsidRPr="007C0494">
        <w:rPr>
          <w:sz w:val="28"/>
          <w:szCs w:val="28"/>
          <w:lang w:eastAsia="en-US" w:bidi="ru-RU"/>
        </w:rPr>
        <w:t>световозвращающих</w:t>
      </w:r>
      <w:proofErr w:type="spellEnd"/>
      <w:r w:rsidRPr="007C0494">
        <w:rPr>
          <w:sz w:val="28"/>
          <w:szCs w:val="28"/>
          <w:lang w:eastAsia="en-US" w:bidi="ru-RU"/>
        </w:rPr>
        <w:t xml:space="preserve"> материалов. </w:t>
      </w:r>
    </w:p>
    <w:p w:rsidR="00C26903" w:rsidRPr="007C0494" w:rsidRDefault="00C26903" w:rsidP="00587650">
      <w:pPr>
        <w:spacing w:line="360" w:lineRule="auto"/>
        <w:ind w:firstLine="426"/>
        <w:jc w:val="both"/>
        <w:rPr>
          <w:sz w:val="28"/>
          <w:szCs w:val="28"/>
          <w:lang w:eastAsia="en-US"/>
        </w:rPr>
      </w:pPr>
      <w:r w:rsidRPr="007C0494">
        <w:rPr>
          <w:sz w:val="28"/>
          <w:szCs w:val="28"/>
          <w:lang w:eastAsia="en-US"/>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636596" w:rsidRPr="007C0494" w:rsidRDefault="00636596" w:rsidP="00587650">
      <w:pPr>
        <w:spacing w:line="360" w:lineRule="auto"/>
        <w:ind w:firstLine="426"/>
        <w:jc w:val="both"/>
        <w:rPr>
          <w:sz w:val="28"/>
          <w:szCs w:val="28"/>
          <w:lang w:eastAsia="en-US"/>
        </w:rPr>
      </w:pPr>
    </w:p>
    <w:p w:rsidR="007975C5" w:rsidRPr="007C0494" w:rsidRDefault="007975C5" w:rsidP="00587650">
      <w:pPr>
        <w:ind w:firstLine="426"/>
        <w:jc w:val="both"/>
        <w:rPr>
          <w:b/>
          <w:sz w:val="28"/>
          <w:szCs w:val="28"/>
        </w:rPr>
      </w:pPr>
      <w:r w:rsidRPr="007C0494">
        <w:rPr>
          <w:b/>
          <w:sz w:val="28"/>
          <w:szCs w:val="28"/>
        </w:rPr>
        <w:t>2.10 </w:t>
      </w:r>
      <w:r w:rsidR="001A4BE4" w:rsidRPr="007C0494">
        <w:rPr>
          <w:b/>
          <w:sz w:val="28"/>
          <w:szCs w:val="28"/>
        </w:rPr>
        <w:t>Оценка</w:t>
      </w:r>
      <w:r w:rsidRPr="007C0494">
        <w:rPr>
          <w:b/>
          <w:sz w:val="28"/>
          <w:szCs w:val="28"/>
        </w:rPr>
        <w:t xml:space="preserve"> уровня негативного воздействия транспортной инфраструктуры на окружающую среду, безопасность и здоровье населения;</w:t>
      </w:r>
    </w:p>
    <w:p w:rsidR="00983240" w:rsidRPr="007C0494" w:rsidRDefault="00983240" w:rsidP="00587650">
      <w:pPr>
        <w:ind w:firstLine="426"/>
        <w:jc w:val="both"/>
        <w:rPr>
          <w:sz w:val="28"/>
          <w:szCs w:val="28"/>
        </w:rPr>
      </w:pPr>
    </w:p>
    <w:p w:rsidR="00891A6E" w:rsidRPr="007C0494" w:rsidRDefault="00891A6E" w:rsidP="00587650">
      <w:pPr>
        <w:widowControl w:val="0"/>
        <w:spacing w:line="360" w:lineRule="auto"/>
        <w:ind w:firstLine="426"/>
        <w:jc w:val="both"/>
        <w:rPr>
          <w:rFonts w:eastAsia="Calibri"/>
          <w:kern w:val="2"/>
          <w:sz w:val="28"/>
          <w:szCs w:val="28"/>
          <w:lang w:eastAsia="en-US"/>
        </w:rPr>
      </w:pPr>
      <w:r w:rsidRPr="007C0494">
        <w:rPr>
          <w:rFonts w:eastAsia="Calibri"/>
          <w:kern w:val="2"/>
          <w:sz w:val="28"/>
          <w:szCs w:val="28"/>
          <w:lang w:eastAsia="en-US"/>
        </w:rPr>
        <w:t xml:space="preserve">Поступление в атмосферу загрязняющих веществ в поселении обусловлено возросшим за последние годы количеством автотранспорта. </w:t>
      </w:r>
    </w:p>
    <w:p w:rsidR="00891A6E" w:rsidRPr="007C0494" w:rsidRDefault="00891A6E" w:rsidP="00587650">
      <w:pPr>
        <w:widowControl w:val="0"/>
        <w:spacing w:line="360" w:lineRule="auto"/>
        <w:ind w:firstLine="426"/>
        <w:jc w:val="both"/>
        <w:rPr>
          <w:rFonts w:eastAsia="Calibri"/>
          <w:iCs/>
          <w:kern w:val="2"/>
          <w:sz w:val="28"/>
          <w:szCs w:val="28"/>
          <w:lang w:eastAsia="en-US"/>
        </w:rPr>
      </w:pPr>
      <w:r w:rsidRPr="007C0494">
        <w:rPr>
          <w:rFonts w:eastAsia="Calibri"/>
          <w:iCs/>
          <w:kern w:val="2"/>
          <w:sz w:val="28"/>
          <w:szCs w:val="28"/>
          <w:lang w:eastAsia="en-US"/>
        </w:rPr>
        <w:t xml:space="preserve">По результатам исследований атмосферного воздуха в </w:t>
      </w:r>
      <w:r w:rsidR="00C26903" w:rsidRPr="007C0494">
        <w:rPr>
          <w:rFonts w:eastAsia="Calibri"/>
          <w:iCs/>
          <w:kern w:val="2"/>
          <w:sz w:val="28"/>
          <w:szCs w:val="28"/>
          <w:lang w:eastAsia="en-US"/>
        </w:rPr>
        <w:t>поселении</w:t>
      </w:r>
      <w:r w:rsidRPr="007C0494">
        <w:rPr>
          <w:rFonts w:eastAsia="Calibri"/>
          <w:iCs/>
          <w:kern w:val="2"/>
          <w:sz w:val="28"/>
          <w:szCs w:val="28"/>
          <w:lang w:eastAsia="en-US"/>
        </w:rPr>
        <w:t>,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891A6E" w:rsidRPr="007C0494" w:rsidRDefault="00891A6E" w:rsidP="00587650">
      <w:pPr>
        <w:ind w:firstLine="426"/>
        <w:jc w:val="both"/>
        <w:rPr>
          <w:sz w:val="28"/>
          <w:szCs w:val="28"/>
        </w:rPr>
      </w:pPr>
    </w:p>
    <w:p w:rsidR="007975C5" w:rsidRPr="007C0494" w:rsidRDefault="007975C5" w:rsidP="00587650">
      <w:pPr>
        <w:ind w:firstLine="426"/>
        <w:jc w:val="both"/>
        <w:rPr>
          <w:b/>
          <w:sz w:val="28"/>
          <w:szCs w:val="28"/>
        </w:rPr>
      </w:pPr>
      <w:r w:rsidRPr="007C0494">
        <w:rPr>
          <w:b/>
          <w:sz w:val="28"/>
          <w:szCs w:val="28"/>
        </w:rPr>
        <w:t>2.11 </w:t>
      </w:r>
      <w:r w:rsidR="001A4BE4" w:rsidRPr="007C0494">
        <w:rPr>
          <w:b/>
          <w:sz w:val="28"/>
          <w:szCs w:val="28"/>
        </w:rPr>
        <w:t>Характеристика</w:t>
      </w:r>
      <w:r w:rsidRPr="007C0494">
        <w:rPr>
          <w:b/>
          <w:sz w:val="28"/>
          <w:szCs w:val="28"/>
        </w:rPr>
        <w:t xml:space="preserve"> существующих условий и перспектив развития и размещения транспортной инфраструктуры посе</w:t>
      </w:r>
      <w:r w:rsidR="00330F12" w:rsidRPr="007C0494">
        <w:rPr>
          <w:b/>
          <w:sz w:val="28"/>
          <w:szCs w:val="28"/>
        </w:rPr>
        <w:t>ления</w:t>
      </w:r>
      <w:r w:rsidRPr="007C0494">
        <w:rPr>
          <w:b/>
          <w:sz w:val="28"/>
          <w:szCs w:val="28"/>
        </w:rPr>
        <w:t>;</w:t>
      </w:r>
    </w:p>
    <w:p w:rsidR="00983240" w:rsidRPr="007C0494" w:rsidRDefault="00983240" w:rsidP="00587650">
      <w:pPr>
        <w:ind w:firstLine="426"/>
        <w:jc w:val="both"/>
        <w:rPr>
          <w:b/>
          <w:sz w:val="28"/>
          <w:szCs w:val="28"/>
        </w:rPr>
      </w:pPr>
    </w:p>
    <w:p w:rsidR="009D4D28" w:rsidRPr="007C0494" w:rsidRDefault="009D4D28" w:rsidP="003C1D59">
      <w:pPr>
        <w:spacing w:line="360" w:lineRule="auto"/>
        <w:ind w:firstLine="709"/>
        <w:jc w:val="both"/>
        <w:rPr>
          <w:sz w:val="28"/>
          <w:szCs w:val="28"/>
        </w:rPr>
      </w:pPr>
      <w:r w:rsidRPr="007C0494">
        <w:rPr>
          <w:sz w:val="28"/>
          <w:szCs w:val="28"/>
        </w:rPr>
        <w:t xml:space="preserve">Для обеспечения надежных автотранспортных связей во внутрирайонных и межрайонных сообщениях, а также в сообщении между населенными пунктами Никольского городского поселения, повышения качественного уровня транспортной сети и безопасности дорожного движения предусматривается совершенствование и развитие сети внешних автомобильных дорог. </w:t>
      </w:r>
    </w:p>
    <w:p w:rsidR="009D4D28" w:rsidRPr="007C0494" w:rsidRDefault="009D4D28" w:rsidP="003C1D59">
      <w:pPr>
        <w:spacing w:line="360" w:lineRule="auto"/>
        <w:ind w:firstLine="709"/>
        <w:jc w:val="both"/>
        <w:rPr>
          <w:sz w:val="28"/>
          <w:szCs w:val="28"/>
        </w:rPr>
      </w:pPr>
      <w:r w:rsidRPr="007C0494">
        <w:rPr>
          <w:sz w:val="28"/>
          <w:szCs w:val="28"/>
        </w:rPr>
        <w:t>Генеральным планом предусмотрено строительство обхода города Никольское с устройством транспортной развязки на пересечении с автомобильной дорогой Ульяновка – Отрадное, что позволит изолировать движение транзитного автотранспорта, в том числе грузового, следующего через центральную улицу г. Никольское, о</w:t>
      </w:r>
      <w:r w:rsidR="003C1D59" w:rsidRPr="007C0494">
        <w:rPr>
          <w:sz w:val="28"/>
          <w:szCs w:val="28"/>
        </w:rPr>
        <w:t>т местного городского движения.</w:t>
      </w:r>
    </w:p>
    <w:p w:rsidR="009D4D28" w:rsidRPr="007C0494" w:rsidRDefault="009D4D28" w:rsidP="003C1D59">
      <w:pPr>
        <w:spacing w:line="360" w:lineRule="auto"/>
        <w:ind w:firstLine="709"/>
        <w:jc w:val="both"/>
        <w:rPr>
          <w:sz w:val="28"/>
          <w:szCs w:val="28"/>
        </w:rPr>
      </w:pPr>
      <w:r w:rsidRPr="007C0494">
        <w:rPr>
          <w:sz w:val="28"/>
          <w:szCs w:val="28"/>
        </w:rPr>
        <w:t>Дополнительными мероприятиями по совершенствованию сети внешних автомобильных дорог станет реконструкция дорог (в соответствии со схемой территориального планирования Тосненского муниципального района) и строительство искусственных сооружений и транспортных развязок:</w:t>
      </w:r>
    </w:p>
    <w:p w:rsidR="00BF2760" w:rsidRPr="007C0494" w:rsidRDefault="00BF2760" w:rsidP="003C1D59">
      <w:pPr>
        <w:spacing w:line="360" w:lineRule="auto"/>
        <w:ind w:firstLine="709"/>
        <w:jc w:val="both"/>
        <w:rPr>
          <w:sz w:val="28"/>
          <w:szCs w:val="28"/>
        </w:rPr>
      </w:pPr>
      <w:r w:rsidRPr="007C0494">
        <w:rPr>
          <w:sz w:val="28"/>
          <w:szCs w:val="28"/>
        </w:rPr>
        <w:t>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330F12" w:rsidRPr="007C0494" w:rsidRDefault="00330F12" w:rsidP="00587650">
      <w:pPr>
        <w:spacing w:line="360" w:lineRule="auto"/>
        <w:ind w:firstLine="426"/>
        <w:jc w:val="both"/>
        <w:rPr>
          <w:sz w:val="28"/>
          <w:szCs w:val="28"/>
        </w:rPr>
      </w:pPr>
    </w:p>
    <w:p w:rsidR="007975C5" w:rsidRPr="007C0494" w:rsidRDefault="007975C5" w:rsidP="00587650">
      <w:pPr>
        <w:spacing w:line="360" w:lineRule="auto"/>
        <w:ind w:firstLine="426"/>
        <w:jc w:val="both"/>
        <w:rPr>
          <w:b/>
          <w:sz w:val="28"/>
          <w:szCs w:val="28"/>
        </w:rPr>
      </w:pPr>
      <w:r w:rsidRPr="007C0494">
        <w:rPr>
          <w:b/>
          <w:sz w:val="28"/>
          <w:szCs w:val="28"/>
        </w:rPr>
        <w:t>2.12 </w:t>
      </w:r>
      <w:r w:rsidR="001A4BE4" w:rsidRPr="007C0494">
        <w:rPr>
          <w:b/>
          <w:sz w:val="28"/>
          <w:szCs w:val="28"/>
        </w:rPr>
        <w:t>Оценка</w:t>
      </w:r>
      <w:r w:rsidRPr="007C0494">
        <w:rPr>
          <w:b/>
          <w:sz w:val="28"/>
          <w:szCs w:val="28"/>
        </w:rPr>
        <w:t xml:space="preserve"> нормативно-правовой базы, необходимой для функционирования и развития трансп</w:t>
      </w:r>
      <w:r w:rsidR="00244F40" w:rsidRPr="007C0494">
        <w:rPr>
          <w:b/>
          <w:sz w:val="28"/>
          <w:szCs w:val="28"/>
        </w:rPr>
        <w:t>ортной инфраструктуры поселения.</w:t>
      </w:r>
    </w:p>
    <w:p w:rsidR="003E70D1" w:rsidRPr="007C0494" w:rsidRDefault="003E70D1" w:rsidP="00587650">
      <w:pPr>
        <w:spacing w:line="360" w:lineRule="auto"/>
        <w:ind w:firstLine="426"/>
        <w:jc w:val="both"/>
        <w:rPr>
          <w:sz w:val="28"/>
          <w:szCs w:val="28"/>
        </w:rPr>
      </w:pPr>
    </w:p>
    <w:p w:rsidR="00C26903" w:rsidRPr="007C0494" w:rsidRDefault="00C26903" w:rsidP="003C1D59">
      <w:pPr>
        <w:spacing w:line="360" w:lineRule="auto"/>
        <w:ind w:firstLine="709"/>
        <w:jc w:val="both"/>
        <w:rPr>
          <w:sz w:val="28"/>
          <w:szCs w:val="28"/>
        </w:rPr>
      </w:pPr>
      <w:r w:rsidRPr="007C0494">
        <w:rPr>
          <w:sz w:val="28"/>
          <w:szCs w:val="28"/>
        </w:rPr>
        <w:t xml:space="preserve">При анализе оценки нормативно-правовой базы необходимо исходить из того, что приняты и </w:t>
      </w:r>
      <w:proofErr w:type="gramStart"/>
      <w:r w:rsidRPr="007C0494">
        <w:rPr>
          <w:sz w:val="28"/>
          <w:szCs w:val="28"/>
        </w:rPr>
        <w:t>реализуются ряд</w:t>
      </w:r>
      <w:proofErr w:type="gramEnd"/>
      <w:r w:rsidRPr="007C0494">
        <w:rPr>
          <w:sz w:val="28"/>
          <w:szCs w:val="28"/>
        </w:rPr>
        <w:t xml:space="preserve"> основополагающих документов для развития транспортной отрасли:</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Градостроительный кодекс Российской Федерации от 29.12.2004 № 190-ФЗ (ред. от 30.12.2015) (с изм. и доп., вступ. в силу с 10.01.2016).</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Федеральный закон от 10.12.1995 № 196-ФЗ (ред. от 28.11.2015) «О безопасности дорожного движения» (с изм. и доп., вступ. в силу с 15.01.2016).</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Федеральный закон от 10.01.2003 № 17-ФЗ (ред. от 13.07.2015) «О железнодорожном транспорте в Российской Федерации» (с изм. и доп., вступ. в силу с 13.08.2015).</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Постановление Правительства РФ от 23.10.1993 № 1090 (ред. от 21.01.2016) «О Правилах дорожного движения».</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C26903" w:rsidRPr="007C0494" w:rsidRDefault="00C26903" w:rsidP="003C1D59">
      <w:pPr>
        <w:numPr>
          <w:ilvl w:val="0"/>
          <w:numId w:val="26"/>
        </w:numPr>
        <w:spacing w:line="360" w:lineRule="auto"/>
        <w:ind w:left="0" w:firstLine="709"/>
        <w:jc w:val="both"/>
        <w:rPr>
          <w:sz w:val="28"/>
          <w:szCs w:val="28"/>
        </w:rPr>
      </w:pPr>
      <w:r w:rsidRPr="007C0494">
        <w:rPr>
          <w:sz w:val="28"/>
          <w:szCs w:val="28"/>
        </w:rPr>
        <w:t xml:space="preserve">Генеральный план </w:t>
      </w:r>
      <w:r w:rsidR="005930A3" w:rsidRPr="007C0494">
        <w:rPr>
          <w:sz w:val="28"/>
          <w:szCs w:val="28"/>
        </w:rPr>
        <w:t>Никольского городского поселения Тосненского района Ленинградской области</w:t>
      </w:r>
      <w:r w:rsidR="00414D33" w:rsidRPr="007C0494">
        <w:rPr>
          <w:sz w:val="28"/>
          <w:szCs w:val="28"/>
        </w:rPr>
        <w:t xml:space="preserve"> </w:t>
      </w:r>
    </w:p>
    <w:p w:rsidR="00C26903" w:rsidRPr="007C0494" w:rsidRDefault="00C26903" w:rsidP="003C1D59">
      <w:pPr>
        <w:spacing w:line="360" w:lineRule="auto"/>
        <w:ind w:firstLine="709"/>
        <w:jc w:val="both"/>
        <w:rPr>
          <w:sz w:val="28"/>
          <w:szCs w:val="28"/>
        </w:rPr>
      </w:pPr>
      <w:r w:rsidRPr="007C0494">
        <w:rPr>
          <w:sz w:val="28"/>
          <w:szCs w:val="28"/>
        </w:rPr>
        <w:t xml:space="preserve">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w:t>
      </w:r>
      <w:r w:rsidR="00593708" w:rsidRPr="007C0494">
        <w:rPr>
          <w:sz w:val="28"/>
          <w:szCs w:val="28"/>
        </w:rPr>
        <w:t>городского</w:t>
      </w:r>
      <w:r w:rsidRPr="007C0494">
        <w:rPr>
          <w:sz w:val="28"/>
          <w:szCs w:val="28"/>
        </w:rPr>
        <w:t xml:space="preserve"> поселения.</w:t>
      </w:r>
    </w:p>
    <w:p w:rsidR="00C26903" w:rsidRPr="007C0494" w:rsidRDefault="00C26903" w:rsidP="003C1D59">
      <w:pPr>
        <w:spacing w:line="360" w:lineRule="auto"/>
        <w:ind w:firstLine="709"/>
        <w:jc w:val="both"/>
        <w:rPr>
          <w:sz w:val="28"/>
          <w:szCs w:val="28"/>
        </w:rPr>
      </w:pPr>
      <w:proofErr w:type="gramStart"/>
      <w:r w:rsidRPr="007C0494">
        <w:rPr>
          <w:sz w:val="28"/>
          <w:szCs w:val="28"/>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w:t>
      </w:r>
      <w:proofErr w:type="gramEnd"/>
      <w:r w:rsidRPr="007C0494">
        <w:rPr>
          <w:sz w:val="28"/>
          <w:szCs w:val="28"/>
        </w:rPr>
        <w:t xml:space="preserve"> Российской Федерации входит в состав полномочий органов местного самоуправления.</w:t>
      </w:r>
    </w:p>
    <w:p w:rsidR="00C26903" w:rsidRPr="007C0494" w:rsidRDefault="00C26903" w:rsidP="003C1D59">
      <w:pPr>
        <w:spacing w:line="360" w:lineRule="auto"/>
        <w:ind w:firstLine="709"/>
        <w:jc w:val="both"/>
        <w:rPr>
          <w:sz w:val="28"/>
          <w:szCs w:val="28"/>
        </w:rPr>
      </w:pPr>
      <w:proofErr w:type="gramStart"/>
      <w:r w:rsidRPr="007C0494">
        <w:rPr>
          <w:sz w:val="28"/>
          <w:szCs w:val="28"/>
        </w:rPr>
        <w:t>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w:t>
      </w:r>
      <w:proofErr w:type="gramEnd"/>
      <w:r w:rsidRPr="007C0494">
        <w:rPr>
          <w:sz w:val="28"/>
          <w:szCs w:val="28"/>
        </w:rPr>
        <w:t xml:space="preserve">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C26903" w:rsidRPr="007C0494" w:rsidRDefault="00C26903" w:rsidP="003C1D59">
      <w:pPr>
        <w:spacing w:line="360" w:lineRule="auto"/>
        <w:ind w:firstLine="709"/>
        <w:jc w:val="both"/>
        <w:rPr>
          <w:sz w:val="28"/>
          <w:szCs w:val="28"/>
        </w:rPr>
      </w:pPr>
      <w:r w:rsidRPr="007C0494">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C26903" w:rsidRPr="007C0494" w:rsidRDefault="00C26903" w:rsidP="003C1D59">
      <w:pPr>
        <w:spacing w:line="360" w:lineRule="auto"/>
        <w:ind w:firstLine="709"/>
        <w:jc w:val="both"/>
        <w:rPr>
          <w:sz w:val="28"/>
          <w:szCs w:val="28"/>
        </w:rPr>
      </w:pPr>
      <w:r w:rsidRPr="007C0494">
        <w:rPr>
          <w:sz w:val="28"/>
          <w:szCs w:val="28"/>
        </w:rPr>
        <w:t>Программа позволит обеспечить:</w:t>
      </w:r>
    </w:p>
    <w:p w:rsidR="00C26903" w:rsidRPr="007C0494" w:rsidRDefault="00C26903" w:rsidP="003C1D59">
      <w:pPr>
        <w:spacing w:line="360" w:lineRule="auto"/>
        <w:ind w:firstLine="709"/>
        <w:jc w:val="both"/>
        <w:rPr>
          <w:sz w:val="28"/>
          <w:szCs w:val="28"/>
        </w:rPr>
      </w:pPr>
      <w:r w:rsidRPr="007C0494">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C26903" w:rsidRPr="007C0494" w:rsidRDefault="00C26903" w:rsidP="003C1D59">
      <w:pPr>
        <w:spacing w:line="360" w:lineRule="auto"/>
        <w:ind w:firstLine="709"/>
        <w:jc w:val="both"/>
        <w:rPr>
          <w:sz w:val="28"/>
          <w:szCs w:val="28"/>
        </w:rPr>
      </w:pPr>
      <w:r w:rsidRPr="007C0494">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C26903" w:rsidRPr="007C0494" w:rsidRDefault="00C26903" w:rsidP="003C1D59">
      <w:pPr>
        <w:spacing w:line="360" w:lineRule="auto"/>
        <w:ind w:firstLine="709"/>
        <w:jc w:val="both"/>
        <w:rPr>
          <w:sz w:val="28"/>
          <w:szCs w:val="28"/>
        </w:rPr>
      </w:pPr>
      <w:r w:rsidRPr="007C0494">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поселка;</w:t>
      </w:r>
    </w:p>
    <w:p w:rsidR="00C26903" w:rsidRPr="007C0494" w:rsidRDefault="00C26903" w:rsidP="003C1D59">
      <w:pPr>
        <w:spacing w:line="360" w:lineRule="auto"/>
        <w:ind w:firstLine="709"/>
        <w:jc w:val="both"/>
        <w:rPr>
          <w:sz w:val="28"/>
          <w:szCs w:val="28"/>
        </w:rPr>
      </w:pPr>
      <w:r w:rsidRPr="007C0494">
        <w:rPr>
          <w:sz w:val="28"/>
          <w:szCs w:val="28"/>
        </w:rPr>
        <w:t>г) развитие транспортной инфраструктуры, сбалансированное с градостроительной деятельностью;</w:t>
      </w:r>
    </w:p>
    <w:p w:rsidR="00C26903" w:rsidRPr="007C0494" w:rsidRDefault="00C26903" w:rsidP="003C1D59">
      <w:pPr>
        <w:spacing w:line="360" w:lineRule="auto"/>
        <w:ind w:firstLine="709"/>
        <w:jc w:val="both"/>
        <w:rPr>
          <w:sz w:val="28"/>
          <w:szCs w:val="28"/>
        </w:rPr>
      </w:pPr>
      <w:r w:rsidRPr="007C0494">
        <w:rPr>
          <w:sz w:val="28"/>
          <w:szCs w:val="28"/>
        </w:rPr>
        <w:t>д) условия для управления транспортным спросом;</w:t>
      </w:r>
    </w:p>
    <w:p w:rsidR="00C26903" w:rsidRPr="007C0494" w:rsidRDefault="00C26903" w:rsidP="003C1D59">
      <w:pPr>
        <w:spacing w:line="360" w:lineRule="auto"/>
        <w:ind w:firstLine="709"/>
        <w:jc w:val="both"/>
        <w:rPr>
          <w:sz w:val="28"/>
          <w:szCs w:val="28"/>
        </w:rPr>
      </w:pPr>
      <w:r w:rsidRPr="007C0494">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26903" w:rsidRPr="007C0494" w:rsidRDefault="00C26903" w:rsidP="003C1D59">
      <w:pPr>
        <w:spacing w:line="360" w:lineRule="auto"/>
        <w:ind w:firstLine="709"/>
        <w:jc w:val="both"/>
        <w:rPr>
          <w:sz w:val="28"/>
          <w:szCs w:val="28"/>
        </w:rPr>
      </w:pPr>
      <w:r w:rsidRPr="007C0494">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C26903" w:rsidRPr="007C0494" w:rsidRDefault="00C26903" w:rsidP="003C1D59">
      <w:pPr>
        <w:spacing w:line="360" w:lineRule="auto"/>
        <w:ind w:firstLine="709"/>
        <w:jc w:val="both"/>
        <w:rPr>
          <w:sz w:val="28"/>
          <w:szCs w:val="28"/>
        </w:rPr>
      </w:pPr>
      <w:r w:rsidRPr="007C0494">
        <w:rPr>
          <w:sz w:val="28"/>
          <w:szCs w:val="28"/>
        </w:rPr>
        <w:t>з) условия для пешеходного и велосипедного передвижения населения;</w:t>
      </w:r>
    </w:p>
    <w:p w:rsidR="00C26903" w:rsidRPr="007C0494" w:rsidRDefault="00C26903" w:rsidP="003C1D59">
      <w:pPr>
        <w:spacing w:line="360" w:lineRule="auto"/>
        <w:ind w:firstLine="709"/>
        <w:jc w:val="both"/>
        <w:rPr>
          <w:sz w:val="28"/>
          <w:szCs w:val="28"/>
        </w:rPr>
      </w:pPr>
      <w:r w:rsidRPr="007C0494">
        <w:rPr>
          <w:sz w:val="28"/>
          <w:szCs w:val="28"/>
        </w:rPr>
        <w:t>и) эффективность функционирования действующей транспортной инфраструктуры.</w:t>
      </w:r>
    </w:p>
    <w:p w:rsidR="009D2818" w:rsidRPr="007C0494" w:rsidRDefault="009D2818" w:rsidP="003C1D59">
      <w:pPr>
        <w:spacing w:line="360" w:lineRule="auto"/>
        <w:ind w:firstLine="709"/>
        <w:jc w:val="both"/>
        <w:rPr>
          <w:sz w:val="28"/>
          <w:szCs w:val="28"/>
        </w:rPr>
      </w:pPr>
      <w:r w:rsidRPr="007C0494">
        <w:rPr>
          <w:sz w:val="28"/>
          <w:szCs w:val="28"/>
        </w:rPr>
        <w:t xml:space="preserve">Для качественного функционирования и развития транспортной инфраструктуры </w:t>
      </w:r>
      <w:r w:rsidR="006355CC" w:rsidRPr="007C0494">
        <w:rPr>
          <w:sz w:val="28"/>
          <w:szCs w:val="28"/>
        </w:rPr>
        <w:t>необходимо</w:t>
      </w:r>
      <w:r w:rsidR="000C5CB2" w:rsidRPr="007C0494">
        <w:rPr>
          <w:sz w:val="28"/>
          <w:szCs w:val="28"/>
        </w:rPr>
        <w:t xml:space="preserve"> постоянно актуализировать  и дополнять нормативно правовую базу.</w:t>
      </w:r>
    </w:p>
    <w:p w:rsidR="00983240" w:rsidRPr="007C0494" w:rsidRDefault="00983240" w:rsidP="00587650">
      <w:pPr>
        <w:ind w:firstLine="426"/>
        <w:jc w:val="both"/>
        <w:rPr>
          <w:sz w:val="28"/>
          <w:szCs w:val="28"/>
        </w:rPr>
      </w:pPr>
    </w:p>
    <w:p w:rsidR="007975C5" w:rsidRPr="007C0494" w:rsidRDefault="007975C5" w:rsidP="00587650">
      <w:pPr>
        <w:ind w:firstLine="426"/>
        <w:jc w:val="both"/>
        <w:rPr>
          <w:b/>
          <w:sz w:val="28"/>
          <w:szCs w:val="28"/>
        </w:rPr>
      </w:pPr>
      <w:r w:rsidRPr="007C0494">
        <w:rPr>
          <w:b/>
          <w:sz w:val="28"/>
          <w:szCs w:val="28"/>
        </w:rPr>
        <w:t>2.13 </w:t>
      </w:r>
      <w:r w:rsidR="001A4BE4" w:rsidRPr="007C0494">
        <w:rPr>
          <w:b/>
          <w:sz w:val="28"/>
          <w:szCs w:val="28"/>
        </w:rPr>
        <w:t>Оценка</w:t>
      </w:r>
      <w:r w:rsidRPr="007C0494">
        <w:rPr>
          <w:b/>
          <w:sz w:val="28"/>
          <w:szCs w:val="28"/>
        </w:rPr>
        <w:t xml:space="preserve"> финансирования транспортной инфраструктуры.</w:t>
      </w:r>
    </w:p>
    <w:p w:rsidR="00EC5802" w:rsidRPr="007C0494" w:rsidRDefault="000C5CB2" w:rsidP="001D54F5">
      <w:pPr>
        <w:ind w:firstLine="709"/>
        <w:jc w:val="both"/>
        <w:rPr>
          <w:sz w:val="28"/>
          <w:szCs w:val="28"/>
        </w:rPr>
      </w:pPr>
      <w:r w:rsidRPr="007C0494">
        <w:rPr>
          <w:sz w:val="28"/>
          <w:szCs w:val="28"/>
        </w:rPr>
        <w:tab/>
      </w:r>
    </w:p>
    <w:p w:rsidR="00C26903" w:rsidRPr="007C0494" w:rsidRDefault="000C5CB2" w:rsidP="001D54F5">
      <w:pPr>
        <w:spacing w:line="360" w:lineRule="auto"/>
        <w:ind w:firstLine="709"/>
        <w:jc w:val="both"/>
        <w:rPr>
          <w:sz w:val="28"/>
          <w:szCs w:val="28"/>
        </w:rPr>
      </w:pPr>
      <w:r w:rsidRPr="007C0494">
        <w:rPr>
          <w:sz w:val="28"/>
          <w:szCs w:val="28"/>
        </w:rPr>
        <w:t xml:space="preserve">Уровень финансирования муниципального образования достаточно низкий. </w:t>
      </w:r>
      <w:r w:rsidR="00C26903" w:rsidRPr="007C0494">
        <w:rPr>
          <w:sz w:val="28"/>
          <w:szCs w:val="28"/>
        </w:rPr>
        <w:t>Финансирование мероприятий по развитию транспортной инфраструктуры может осуществляться за</w:t>
      </w:r>
      <w:r w:rsidR="001D54F5" w:rsidRPr="007C0494">
        <w:rPr>
          <w:sz w:val="28"/>
          <w:szCs w:val="28"/>
        </w:rPr>
        <w:t xml:space="preserve"> счет средств бюджета области,</w:t>
      </w:r>
      <w:r w:rsidR="00C26903" w:rsidRPr="007C0494">
        <w:rPr>
          <w:sz w:val="28"/>
          <w:szCs w:val="28"/>
        </w:rPr>
        <w:t xml:space="preserve"> бюджета город</w:t>
      </w:r>
      <w:r w:rsidR="00C56CC3" w:rsidRPr="007C0494">
        <w:rPr>
          <w:sz w:val="28"/>
          <w:szCs w:val="28"/>
        </w:rPr>
        <w:t xml:space="preserve">а </w:t>
      </w:r>
      <w:r w:rsidR="00C26903" w:rsidRPr="007C0494">
        <w:rPr>
          <w:sz w:val="28"/>
          <w:szCs w:val="28"/>
        </w:rPr>
        <w:t>и внебюджетных источников финансирования. Средства местного бюджета составляют муниципальный дорожный фонд, источниками формирования которого являются:</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акцизы на моторные масла для дизельных и (или) карбюраторных (</w:t>
      </w:r>
      <w:proofErr w:type="spellStart"/>
      <w:r w:rsidRPr="007C0494">
        <w:rPr>
          <w:sz w:val="28"/>
          <w:szCs w:val="28"/>
        </w:rPr>
        <w:t>инжекторных</w:t>
      </w:r>
      <w:proofErr w:type="spellEnd"/>
      <w:r w:rsidRPr="007C0494">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акцизы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штрафы за нарушение правил перевозки крупногабаритных и тяжеловесных грузов;</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город</w:t>
      </w:r>
      <w:r w:rsidR="00FF09F0" w:rsidRPr="007C0494">
        <w:rPr>
          <w:sz w:val="28"/>
          <w:szCs w:val="28"/>
        </w:rPr>
        <w:t>а</w:t>
      </w:r>
      <w:r w:rsidRPr="007C0494">
        <w:rPr>
          <w:sz w:val="28"/>
          <w:szCs w:val="28"/>
        </w:rPr>
        <w:t>;</w:t>
      </w:r>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w:t>
      </w:r>
    </w:p>
    <w:p w:rsidR="00C26903" w:rsidRPr="007C0494" w:rsidRDefault="00C26903" w:rsidP="001D54F5">
      <w:pPr>
        <w:numPr>
          <w:ilvl w:val="0"/>
          <w:numId w:val="27"/>
        </w:numPr>
        <w:spacing w:line="360" w:lineRule="auto"/>
        <w:ind w:left="0" w:firstLine="709"/>
        <w:jc w:val="both"/>
        <w:rPr>
          <w:sz w:val="28"/>
          <w:szCs w:val="28"/>
        </w:rPr>
      </w:pPr>
      <w:proofErr w:type="gramStart"/>
      <w:r w:rsidRPr="007C0494">
        <w:rPr>
          <w:sz w:val="28"/>
          <w:szCs w:val="28"/>
        </w:rPr>
        <w:t xml:space="preserve">денежные средства, поступающие в бюджет </w:t>
      </w:r>
      <w:proofErr w:type="spellStart"/>
      <w:r w:rsidRPr="007C0494">
        <w:rPr>
          <w:sz w:val="28"/>
          <w:szCs w:val="28"/>
        </w:rPr>
        <w:t>город</w:t>
      </w:r>
      <w:r w:rsidR="00C56CC3" w:rsidRPr="007C0494">
        <w:rPr>
          <w:sz w:val="28"/>
          <w:szCs w:val="28"/>
        </w:rPr>
        <w:t>а</w:t>
      </w:r>
      <w:r w:rsidRPr="007C0494">
        <w:rPr>
          <w:sz w:val="28"/>
          <w:szCs w:val="28"/>
        </w:rPr>
        <w:t>от</w:t>
      </w:r>
      <w:proofErr w:type="spellEnd"/>
      <w:r w:rsidRPr="007C0494">
        <w:rPr>
          <w:sz w:val="28"/>
          <w:szCs w:val="28"/>
        </w:rPr>
        <w:t xml:space="preserve">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roofErr w:type="gramEnd"/>
    </w:p>
    <w:p w:rsidR="00C26903" w:rsidRPr="007C0494" w:rsidRDefault="00C26903" w:rsidP="001D54F5">
      <w:pPr>
        <w:numPr>
          <w:ilvl w:val="0"/>
          <w:numId w:val="27"/>
        </w:numPr>
        <w:spacing w:line="360" w:lineRule="auto"/>
        <w:ind w:left="0" w:firstLine="709"/>
        <w:jc w:val="both"/>
        <w:rPr>
          <w:sz w:val="28"/>
          <w:szCs w:val="28"/>
        </w:rPr>
      </w:pPr>
      <w:proofErr w:type="gramStart"/>
      <w:r w:rsidRPr="007C0494">
        <w:rPr>
          <w:sz w:val="28"/>
          <w:szCs w:val="28"/>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C26903" w:rsidRPr="007C0494" w:rsidRDefault="00C26903" w:rsidP="001D54F5">
      <w:pPr>
        <w:numPr>
          <w:ilvl w:val="0"/>
          <w:numId w:val="27"/>
        </w:numPr>
        <w:spacing w:line="360" w:lineRule="auto"/>
        <w:ind w:left="0" w:firstLine="709"/>
        <w:jc w:val="both"/>
        <w:rPr>
          <w:sz w:val="28"/>
          <w:szCs w:val="28"/>
        </w:rPr>
      </w:pPr>
      <w:r w:rsidRPr="007C0494">
        <w:rPr>
          <w:sz w:val="28"/>
          <w:szCs w:val="28"/>
        </w:rPr>
        <w:t>государственная пошлина за выдачу уполномоченным органом администрации 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587650" w:rsidRPr="007C0494" w:rsidRDefault="00C26903" w:rsidP="001D54F5">
      <w:pPr>
        <w:numPr>
          <w:ilvl w:val="0"/>
          <w:numId w:val="27"/>
        </w:numPr>
        <w:spacing w:line="360" w:lineRule="auto"/>
        <w:ind w:left="0" w:firstLine="709"/>
        <w:jc w:val="both"/>
        <w:rPr>
          <w:sz w:val="28"/>
          <w:szCs w:val="28"/>
        </w:rPr>
        <w:sectPr w:rsidR="00587650" w:rsidRPr="007C0494" w:rsidSect="00587650">
          <w:pgSz w:w="11907" w:h="16840" w:code="9"/>
          <w:pgMar w:top="1134" w:right="567" w:bottom="1134" w:left="1701" w:header="720" w:footer="266" w:gutter="0"/>
          <w:cols w:space="720"/>
        </w:sectPr>
      </w:pPr>
      <w:r w:rsidRPr="007C0494">
        <w:rPr>
          <w:sz w:val="28"/>
          <w:szCs w:val="28"/>
        </w:rPr>
        <w:t>иные поступления в бюджет,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r w:rsidR="009D4D28" w:rsidRPr="007C0494">
        <w:rPr>
          <w:sz w:val="28"/>
          <w:szCs w:val="28"/>
        </w:rPr>
        <w:t xml:space="preserve"> </w:t>
      </w:r>
    </w:p>
    <w:p w:rsidR="00831303" w:rsidRPr="007C0494" w:rsidRDefault="00831303" w:rsidP="00587650">
      <w:pPr>
        <w:spacing w:line="360" w:lineRule="auto"/>
        <w:ind w:firstLine="426"/>
        <w:jc w:val="both"/>
        <w:rPr>
          <w:b/>
          <w:sz w:val="28"/>
          <w:szCs w:val="28"/>
        </w:rPr>
      </w:pPr>
      <w:r w:rsidRPr="007C0494">
        <w:rPr>
          <w:b/>
          <w:sz w:val="28"/>
          <w:szCs w:val="28"/>
        </w:rPr>
        <w:t>Раздел 3. Прогноз транспортного спроса, изменения объемов и характера передвижения населения и перевозок грузов на территории поселения</w:t>
      </w:r>
    </w:p>
    <w:p w:rsidR="00831303" w:rsidRPr="007C0494" w:rsidRDefault="00831303" w:rsidP="00587650">
      <w:pPr>
        <w:spacing w:line="360" w:lineRule="auto"/>
        <w:ind w:firstLine="426"/>
        <w:jc w:val="both"/>
        <w:rPr>
          <w:sz w:val="28"/>
          <w:szCs w:val="28"/>
        </w:rPr>
      </w:pPr>
    </w:p>
    <w:p w:rsidR="003C4F5A" w:rsidRPr="007C0494" w:rsidRDefault="00831303" w:rsidP="00587650">
      <w:pPr>
        <w:spacing w:line="360" w:lineRule="auto"/>
        <w:ind w:firstLine="426"/>
        <w:jc w:val="both"/>
        <w:rPr>
          <w:b/>
          <w:sz w:val="26"/>
          <w:szCs w:val="26"/>
        </w:rPr>
      </w:pPr>
      <w:r w:rsidRPr="007C0494">
        <w:rPr>
          <w:b/>
          <w:sz w:val="26"/>
          <w:szCs w:val="26"/>
        </w:rPr>
        <w:t>3.1. Прогноз социально-экономического и градостроительного развития поселения</w:t>
      </w:r>
    </w:p>
    <w:p w:rsidR="003C4F5A" w:rsidRPr="007C0494" w:rsidRDefault="003C4F5A" w:rsidP="001D54F5">
      <w:pPr>
        <w:spacing w:line="360" w:lineRule="auto"/>
        <w:ind w:firstLine="709"/>
        <w:jc w:val="both"/>
        <w:rPr>
          <w:b/>
          <w:sz w:val="28"/>
          <w:szCs w:val="28"/>
        </w:rPr>
      </w:pPr>
    </w:p>
    <w:p w:rsidR="00245F6E" w:rsidRPr="007C0494" w:rsidRDefault="00245F6E" w:rsidP="001D54F5">
      <w:pPr>
        <w:spacing w:line="360" w:lineRule="auto"/>
        <w:ind w:firstLine="709"/>
        <w:jc w:val="both"/>
        <w:rPr>
          <w:sz w:val="28"/>
          <w:szCs w:val="28"/>
          <w:lang w:eastAsia="zh-CN"/>
        </w:rPr>
      </w:pPr>
      <w:r w:rsidRPr="007C0494">
        <w:rPr>
          <w:sz w:val="28"/>
          <w:szCs w:val="28"/>
          <w:lang w:eastAsia="zh-CN"/>
        </w:rPr>
        <w:t xml:space="preserve">В рамках генерального плана Никольского городского поселения производится расчет основных перспективных демографических показателей для Никольского городского поселения. Расчет производится на </w:t>
      </w:r>
      <w:r w:rsidR="00C664C8" w:rsidRPr="007C0494">
        <w:rPr>
          <w:sz w:val="28"/>
          <w:szCs w:val="28"/>
          <w:lang w:eastAsia="zh-CN"/>
        </w:rPr>
        <w:t>2020 год (первая очередь) и 20</w:t>
      </w:r>
      <w:r w:rsidR="001D54F5" w:rsidRPr="007C0494">
        <w:rPr>
          <w:sz w:val="28"/>
          <w:szCs w:val="28"/>
          <w:lang w:eastAsia="zh-CN"/>
        </w:rPr>
        <w:t>30</w:t>
      </w:r>
      <w:r w:rsidRPr="007C0494">
        <w:rPr>
          <w:sz w:val="28"/>
          <w:szCs w:val="28"/>
          <w:lang w:eastAsia="zh-CN"/>
        </w:rPr>
        <w:t xml:space="preserve"> год (расчетный срок). Расчет базируется на прогнозе естественного и механического движения населения. Прогноз естественного движения населения, в свою очередь, основывается на определении перспективных коэффициентов рождаемости и смертности в поселении. </w:t>
      </w:r>
    </w:p>
    <w:p w:rsidR="00245F6E" w:rsidRPr="007C0494" w:rsidRDefault="00245F6E" w:rsidP="001D54F5">
      <w:pPr>
        <w:spacing w:line="360" w:lineRule="auto"/>
        <w:ind w:firstLine="709"/>
        <w:jc w:val="both"/>
        <w:rPr>
          <w:sz w:val="28"/>
          <w:szCs w:val="28"/>
          <w:lang w:eastAsia="zh-CN"/>
        </w:rPr>
      </w:pPr>
      <w:r w:rsidRPr="007C0494">
        <w:rPr>
          <w:sz w:val="28"/>
          <w:szCs w:val="28"/>
          <w:lang w:eastAsia="zh-CN"/>
        </w:rPr>
        <w:t>При расчете перспективного коэффициента рождаемости учитываются следующие данные:</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Существующий коэффициент рождаемости в поселении и его динамика за последние годы.</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Половозрастная структура населения (существующая и перспективная).</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Существующее и прогнозируемое количество женщин в наиболее благоприятном для деторождения возрасте.</w:t>
      </w:r>
    </w:p>
    <w:p w:rsidR="00245F6E" w:rsidRPr="007C0494" w:rsidRDefault="00245F6E" w:rsidP="001D54F5">
      <w:pPr>
        <w:numPr>
          <w:ilvl w:val="0"/>
          <w:numId w:val="35"/>
        </w:numPr>
        <w:spacing w:line="360" w:lineRule="auto"/>
        <w:ind w:left="0" w:firstLine="709"/>
        <w:jc w:val="both"/>
        <w:rPr>
          <w:sz w:val="28"/>
          <w:szCs w:val="28"/>
        </w:rPr>
      </w:pPr>
      <w:proofErr w:type="gramStart"/>
      <w:r w:rsidRPr="007C0494">
        <w:rPr>
          <w:sz w:val="28"/>
          <w:szCs w:val="28"/>
        </w:rPr>
        <w:t>Тенденции в сфере рождаемости, сложившиеся в России и Ленинградской области в последние 10 лет.</w:t>
      </w:r>
      <w:proofErr w:type="gramEnd"/>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Экспертные прогнозы в сфере демографического развития применительно к Никольскому городскому поселению.</w:t>
      </w:r>
    </w:p>
    <w:p w:rsidR="00245F6E" w:rsidRPr="007C0494" w:rsidRDefault="00245F6E" w:rsidP="001D54F5">
      <w:pPr>
        <w:spacing w:line="360" w:lineRule="auto"/>
        <w:ind w:firstLine="709"/>
        <w:jc w:val="both"/>
        <w:rPr>
          <w:sz w:val="28"/>
          <w:szCs w:val="28"/>
        </w:rPr>
      </w:pPr>
      <w:r w:rsidRPr="007C0494">
        <w:rPr>
          <w:sz w:val="28"/>
          <w:szCs w:val="28"/>
        </w:rPr>
        <w:t>При расчете перспективного коэффициента смертности учитываются следующие данные:</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Существующий коэффициент смертности в поселении и его динамика за последние годы.</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Половозрастная структура населения (существующая и перспективная).</w:t>
      </w:r>
    </w:p>
    <w:p w:rsidR="00245F6E" w:rsidRPr="007C0494" w:rsidRDefault="00245F6E" w:rsidP="001D54F5">
      <w:pPr>
        <w:numPr>
          <w:ilvl w:val="0"/>
          <w:numId w:val="35"/>
        </w:numPr>
        <w:spacing w:line="360" w:lineRule="auto"/>
        <w:ind w:left="0" w:firstLine="709"/>
        <w:jc w:val="both"/>
        <w:rPr>
          <w:sz w:val="28"/>
          <w:szCs w:val="28"/>
        </w:rPr>
      </w:pPr>
      <w:proofErr w:type="gramStart"/>
      <w:r w:rsidRPr="007C0494">
        <w:rPr>
          <w:sz w:val="28"/>
          <w:szCs w:val="28"/>
        </w:rPr>
        <w:t>Тенденции в сфере смертности, сложившиеся в России и Ленинградской области в последние 10 лет.</w:t>
      </w:r>
      <w:proofErr w:type="gramEnd"/>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Экспертные прогнозы в сфере демографического развития применительно к Никольскому городскому поселению.</w:t>
      </w:r>
    </w:p>
    <w:p w:rsidR="00245F6E" w:rsidRPr="007C0494" w:rsidRDefault="00245F6E" w:rsidP="001D54F5">
      <w:pPr>
        <w:spacing w:line="360" w:lineRule="auto"/>
        <w:ind w:firstLine="709"/>
        <w:jc w:val="both"/>
        <w:rPr>
          <w:sz w:val="28"/>
          <w:szCs w:val="28"/>
        </w:rPr>
      </w:pPr>
      <w:r w:rsidRPr="007C0494">
        <w:rPr>
          <w:sz w:val="28"/>
          <w:szCs w:val="28"/>
        </w:rPr>
        <w:t>При расчете перспективного коэффициента миграционного движения населения учитываются следующие данные:</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Существующие коэффициенты миграционного притока/оттока в поселении и их динамика за последние годы.</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Экспертные прогнозы в сфере демографического развития применительно к Никольскому городскому поселению.</w:t>
      </w:r>
    </w:p>
    <w:p w:rsidR="00245F6E" w:rsidRPr="007C0494" w:rsidRDefault="00245F6E" w:rsidP="001D54F5">
      <w:pPr>
        <w:numPr>
          <w:ilvl w:val="0"/>
          <w:numId w:val="35"/>
        </w:numPr>
        <w:spacing w:line="360" w:lineRule="auto"/>
        <w:ind w:left="0" w:firstLine="709"/>
        <w:jc w:val="both"/>
        <w:rPr>
          <w:sz w:val="28"/>
          <w:szCs w:val="28"/>
        </w:rPr>
      </w:pPr>
      <w:r w:rsidRPr="007C0494">
        <w:rPr>
          <w:sz w:val="28"/>
          <w:szCs w:val="28"/>
        </w:rPr>
        <w:t xml:space="preserve">Оценка перспективного миграционного притока в Никольское городское поселение, связанного с перспективным экономическим развитием поселения в рамках генерального </w:t>
      </w:r>
      <w:proofErr w:type="spellStart"/>
      <w:r w:rsidRPr="007C0494">
        <w:rPr>
          <w:sz w:val="28"/>
          <w:szCs w:val="28"/>
        </w:rPr>
        <w:t>планаНикольского</w:t>
      </w:r>
      <w:proofErr w:type="spellEnd"/>
      <w:r w:rsidRPr="007C0494">
        <w:rPr>
          <w:sz w:val="28"/>
          <w:szCs w:val="28"/>
        </w:rPr>
        <w:t xml:space="preserve"> городского поселения.</w:t>
      </w:r>
    </w:p>
    <w:p w:rsidR="00245F6E" w:rsidRPr="007C0494" w:rsidRDefault="00245F6E" w:rsidP="001D54F5">
      <w:pPr>
        <w:spacing w:line="360" w:lineRule="auto"/>
        <w:ind w:firstLine="709"/>
        <w:contextualSpacing/>
        <w:jc w:val="both"/>
        <w:rPr>
          <w:sz w:val="28"/>
          <w:szCs w:val="28"/>
        </w:rPr>
      </w:pPr>
      <w:r w:rsidRPr="007C0494">
        <w:rPr>
          <w:sz w:val="28"/>
          <w:szCs w:val="28"/>
        </w:rPr>
        <w:t xml:space="preserve">Для демографического прогноза использовался метод «передвижки возрастов» (метод компонентов), учитывающий вероятность дожития каждой возрастной группы </w:t>
      </w:r>
      <w:proofErr w:type="gramStart"/>
      <w:r w:rsidRPr="007C0494">
        <w:rPr>
          <w:sz w:val="28"/>
          <w:szCs w:val="28"/>
        </w:rPr>
        <w:t>до</w:t>
      </w:r>
      <w:proofErr w:type="gramEnd"/>
      <w:r w:rsidRPr="007C0494">
        <w:rPr>
          <w:sz w:val="28"/>
          <w:szCs w:val="28"/>
        </w:rPr>
        <w:t xml:space="preserve"> следующей, более старшей. Расчетные алгоритмы, используемые для составления прогноза, являются аналогичными методам, применяемыми Росстатом. Прогноз естественного движения населения поселения рассчитан как составная часть прогноза населения, на который впоследствии накладываются перспективные тренды механической миграции, потенциал развития заявленных инвестиционных проектов, возможность размещения зон нового индивидуального жилищного строительства.</w:t>
      </w:r>
    </w:p>
    <w:p w:rsidR="00245F6E" w:rsidRPr="007C0494" w:rsidRDefault="00245F6E" w:rsidP="001D54F5">
      <w:pPr>
        <w:spacing w:before="60" w:line="360" w:lineRule="auto"/>
        <w:ind w:firstLine="709"/>
        <w:jc w:val="both"/>
        <w:rPr>
          <w:sz w:val="28"/>
          <w:szCs w:val="28"/>
        </w:rPr>
      </w:pPr>
      <w:r w:rsidRPr="007C0494">
        <w:rPr>
          <w:sz w:val="28"/>
          <w:szCs w:val="28"/>
        </w:rPr>
        <w:t xml:space="preserve">В рамках проекта генерального плана Никольского городского поселения рассматривается 2 варианта демографического развития поселения: </w:t>
      </w:r>
      <w:proofErr w:type="gramStart"/>
      <w:r w:rsidRPr="007C0494">
        <w:rPr>
          <w:b/>
          <w:sz w:val="28"/>
          <w:szCs w:val="28"/>
        </w:rPr>
        <w:t>консервативный</w:t>
      </w:r>
      <w:proofErr w:type="gramEnd"/>
      <w:r w:rsidRPr="007C0494">
        <w:rPr>
          <w:b/>
          <w:sz w:val="28"/>
          <w:szCs w:val="28"/>
        </w:rPr>
        <w:t xml:space="preserve"> </w:t>
      </w:r>
      <w:proofErr w:type="spellStart"/>
      <w:r w:rsidRPr="007C0494">
        <w:rPr>
          <w:b/>
          <w:sz w:val="28"/>
          <w:szCs w:val="28"/>
        </w:rPr>
        <w:t>иинтенсивный</w:t>
      </w:r>
      <w:proofErr w:type="spellEnd"/>
      <w:r w:rsidRPr="007C0494">
        <w:rPr>
          <w:sz w:val="28"/>
          <w:szCs w:val="28"/>
        </w:rPr>
        <w:t>.</w:t>
      </w:r>
    </w:p>
    <w:p w:rsidR="00245F6E" w:rsidRPr="007C0494" w:rsidRDefault="00245F6E" w:rsidP="001D54F5">
      <w:pPr>
        <w:spacing w:before="60" w:line="360" w:lineRule="auto"/>
        <w:ind w:firstLine="709"/>
        <w:jc w:val="both"/>
        <w:rPr>
          <w:sz w:val="28"/>
          <w:szCs w:val="28"/>
        </w:rPr>
      </w:pPr>
      <w:r w:rsidRPr="007C0494">
        <w:rPr>
          <w:b/>
          <w:sz w:val="28"/>
          <w:szCs w:val="28"/>
          <w:u w:val="single"/>
        </w:rPr>
        <w:t>Консервативный вариант</w:t>
      </w:r>
      <w:r w:rsidRPr="007C0494">
        <w:rPr>
          <w:sz w:val="28"/>
          <w:szCs w:val="28"/>
        </w:rPr>
        <w:t xml:space="preserve"> предполагает закрепление демографических тенденций, сложившихся в поселении в последние годы: незначительный рост рождаемости, сохранение смертности на существующем высоком уровне, и, как следствие, сохранение естественной убыли населения в поселении. Одновременно сохраняется положительный прирост населения в поселение, имевший место в 2007-2010 годах, но его объем лишь незначительно превышает естественную убыль. При выполнении данного сценария демографический прогноз будет иметь следующие характеристики:</w:t>
      </w:r>
    </w:p>
    <w:p w:rsidR="00245F6E" w:rsidRPr="007C0494" w:rsidRDefault="00245F6E" w:rsidP="001D54F5">
      <w:pPr>
        <w:spacing w:before="60" w:line="360" w:lineRule="auto"/>
        <w:ind w:firstLine="709"/>
        <w:jc w:val="both"/>
        <w:rPr>
          <w:sz w:val="28"/>
          <w:szCs w:val="28"/>
        </w:rPr>
      </w:pPr>
      <w:r w:rsidRPr="007C0494">
        <w:rPr>
          <w:sz w:val="28"/>
          <w:szCs w:val="28"/>
        </w:rPr>
        <w:t>Таблица Прогноз численности населения Никольского городского поселения при выполнении консервативного варианта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1397"/>
        <w:gridCol w:w="1565"/>
        <w:gridCol w:w="1598"/>
      </w:tblGrid>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center"/>
              <w:rPr>
                <w:b/>
                <w:sz w:val="22"/>
                <w:szCs w:val="22"/>
              </w:rPr>
            </w:pPr>
            <w:r w:rsidRPr="007C0494">
              <w:rPr>
                <w:b/>
                <w:sz w:val="22"/>
                <w:szCs w:val="22"/>
              </w:rPr>
              <w:t>Показатели</w:t>
            </w:r>
          </w:p>
        </w:tc>
        <w:tc>
          <w:tcPr>
            <w:tcW w:w="709" w:type="pct"/>
            <w:shd w:val="clear" w:color="auto" w:fill="auto"/>
            <w:noWrap/>
            <w:vAlign w:val="bottom"/>
          </w:tcPr>
          <w:p w:rsidR="00245F6E" w:rsidRPr="007C0494" w:rsidRDefault="00245F6E" w:rsidP="005410EC">
            <w:pPr>
              <w:spacing w:before="60"/>
              <w:jc w:val="center"/>
              <w:rPr>
                <w:b/>
                <w:bCs/>
                <w:sz w:val="22"/>
                <w:szCs w:val="22"/>
              </w:rPr>
            </w:pPr>
            <w:r w:rsidRPr="007C0494">
              <w:rPr>
                <w:b/>
                <w:bCs/>
                <w:sz w:val="22"/>
                <w:szCs w:val="22"/>
              </w:rPr>
              <w:t xml:space="preserve">2010 год </w:t>
            </w:r>
          </w:p>
        </w:tc>
        <w:tc>
          <w:tcPr>
            <w:tcW w:w="794" w:type="pct"/>
            <w:shd w:val="clear" w:color="auto" w:fill="auto"/>
            <w:noWrap/>
            <w:vAlign w:val="bottom"/>
          </w:tcPr>
          <w:p w:rsidR="00245F6E" w:rsidRPr="007C0494" w:rsidRDefault="00245F6E" w:rsidP="005410EC">
            <w:pPr>
              <w:spacing w:before="60"/>
              <w:jc w:val="center"/>
              <w:rPr>
                <w:b/>
                <w:bCs/>
                <w:sz w:val="22"/>
                <w:szCs w:val="22"/>
              </w:rPr>
            </w:pPr>
            <w:r w:rsidRPr="007C0494">
              <w:rPr>
                <w:b/>
                <w:bCs/>
                <w:sz w:val="22"/>
                <w:szCs w:val="22"/>
              </w:rPr>
              <w:t>2020 год</w:t>
            </w:r>
          </w:p>
        </w:tc>
        <w:tc>
          <w:tcPr>
            <w:tcW w:w="811" w:type="pct"/>
            <w:shd w:val="clear" w:color="auto" w:fill="auto"/>
            <w:noWrap/>
            <w:vAlign w:val="bottom"/>
          </w:tcPr>
          <w:p w:rsidR="00245F6E" w:rsidRPr="007C0494" w:rsidRDefault="00964E0B" w:rsidP="005410EC">
            <w:pPr>
              <w:spacing w:before="60"/>
              <w:jc w:val="center"/>
              <w:rPr>
                <w:b/>
                <w:bCs/>
                <w:sz w:val="22"/>
                <w:szCs w:val="22"/>
              </w:rPr>
            </w:pPr>
            <w:r w:rsidRPr="007C0494">
              <w:rPr>
                <w:b/>
                <w:bCs/>
                <w:sz w:val="22"/>
                <w:szCs w:val="22"/>
              </w:rPr>
              <w:t>20</w:t>
            </w:r>
            <w:r w:rsidR="001D54F5" w:rsidRPr="007C0494">
              <w:rPr>
                <w:b/>
                <w:bCs/>
                <w:sz w:val="22"/>
                <w:szCs w:val="22"/>
              </w:rPr>
              <w:t>30</w:t>
            </w:r>
            <w:r w:rsidR="00245F6E" w:rsidRPr="007C0494">
              <w:rPr>
                <w:b/>
                <w:bCs/>
                <w:sz w:val="22"/>
                <w:szCs w:val="22"/>
              </w:rPr>
              <w:t xml:space="preserve"> год</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Население всего</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20 145</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20 500</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21 100</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Рождаемость, на 1000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9</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9,5</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10,5</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Смертность, на 1000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14</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14</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14</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Естественная убыль, на 1000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-5</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-4,5</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-3,5</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Естественная убыль за период,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-950</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-800</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Миграционный прирост, на 1000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4</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6,5</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6,5</w:t>
            </w:r>
          </w:p>
        </w:tc>
      </w:tr>
      <w:tr w:rsidR="00245F6E" w:rsidRPr="007C0494" w:rsidTr="005410EC">
        <w:trPr>
          <w:trHeight w:val="300"/>
        </w:trPr>
        <w:tc>
          <w:tcPr>
            <w:tcW w:w="2686" w:type="pct"/>
            <w:shd w:val="clear" w:color="auto" w:fill="auto"/>
            <w:noWrap/>
            <w:vAlign w:val="bottom"/>
          </w:tcPr>
          <w:p w:rsidR="00245F6E" w:rsidRPr="007C0494" w:rsidRDefault="00245F6E" w:rsidP="005410EC">
            <w:pPr>
              <w:spacing w:before="60"/>
              <w:jc w:val="both"/>
              <w:rPr>
                <w:sz w:val="26"/>
                <w:szCs w:val="26"/>
              </w:rPr>
            </w:pPr>
            <w:r w:rsidRPr="007C0494">
              <w:rPr>
                <w:sz w:val="26"/>
                <w:szCs w:val="26"/>
              </w:rPr>
              <w:t>Миграционный прирост за период, человек</w:t>
            </w:r>
          </w:p>
        </w:tc>
        <w:tc>
          <w:tcPr>
            <w:tcW w:w="709"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w:t>
            </w:r>
          </w:p>
        </w:tc>
        <w:tc>
          <w:tcPr>
            <w:tcW w:w="794"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1 300</w:t>
            </w:r>
          </w:p>
        </w:tc>
        <w:tc>
          <w:tcPr>
            <w:tcW w:w="811" w:type="pct"/>
            <w:shd w:val="clear" w:color="auto" w:fill="auto"/>
            <w:noWrap/>
            <w:vAlign w:val="bottom"/>
          </w:tcPr>
          <w:p w:rsidR="00245F6E" w:rsidRPr="007C0494" w:rsidRDefault="00245F6E" w:rsidP="005410EC">
            <w:pPr>
              <w:spacing w:before="60"/>
              <w:ind w:right="357"/>
              <w:jc w:val="right"/>
              <w:rPr>
                <w:sz w:val="26"/>
                <w:szCs w:val="26"/>
              </w:rPr>
            </w:pPr>
            <w:r w:rsidRPr="007C0494">
              <w:rPr>
                <w:sz w:val="26"/>
                <w:szCs w:val="26"/>
              </w:rPr>
              <w:t>1 400</w:t>
            </w:r>
          </w:p>
        </w:tc>
      </w:tr>
    </w:tbl>
    <w:p w:rsidR="00245F6E" w:rsidRPr="007C0494" w:rsidRDefault="00245F6E" w:rsidP="001D54F5">
      <w:pPr>
        <w:spacing w:line="360" w:lineRule="auto"/>
        <w:ind w:firstLine="567"/>
        <w:jc w:val="both"/>
        <w:rPr>
          <w:sz w:val="28"/>
          <w:szCs w:val="28"/>
        </w:rPr>
      </w:pPr>
      <w:r w:rsidRPr="007C0494">
        <w:rPr>
          <w:sz w:val="28"/>
          <w:szCs w:val="28"/>
        </w:rPr>
        <w:t>Результатом выполнения консервативного варианта демографического развития будет являться рост населения поселения на 1,8</w:t>
      </w:r>
      <w:r w:rsidR="00964E0B" w:rsidRPr="007C0494">
        <w:rPr>
          <w:sz w:val="28"/>
          <w:szCs w:val="28"/>
        </w:rPr>
        <w:t xml:space="preserve"> % к 2020 году и на 4,7 % к 20</w:t>
      </w:r>
      <w:r w:rsidR="001D54F5" w:rsidRPr="007C0494">
        <w:rPr>
          <w:sz w:val="28"/>
          <w:szCs w:val="28"/>
        </w:rPr>
        <w:t>30</w:t>
      </w:r>
      <w:r w:rsidRPr="007C0494">
        <w:rPr>
          <w:sz w:val="28"/>
          <w:szCs w:val="28"/>
        </w:rPr>
        <w:t xml:space="preserve"> году. В силу общероссийских тенденций старения населения количество жителей в трудоспособном возрасте будет поступательно сокращаться, что негативно скажется на экономике Никольского городского поселения. Данный вариант не рассматривается в качестве целевого в рамках генерального плана Никольского городского поселения, так как его выполнение не приведет к сколько-нибудь серьезному развитию поселения. Соответственно, по данному варианту не разрабатывается планировочных решений и не производится расчет социальных, инженерных, бытовых и жилых нагрузок.</w:t>
      </w:r>
    </w:p>
    <w:p w:rsidR="00245F6E" w:rsidRPr="007C0494" w:rsidRDefault="00245F6E" w:rsidP="001D54F5">
      <w:pPr>
        <w:spacing w:line="360" w:lineRule="auto"/>
        <w:ind w:firstLine="709"/>
        <w:jc w:val="both"/>
        <w:rPr>
          <w:sz w:val="28"/>
          <w:szCs w:val="28"/>
        </w:rPr>
      </w:pPr>
      <w:r w:rsidRPr="007C0494">
        <w:rPr>
          <w:b/>
          <w:sz w:val="28"/>
          <w:szCs w:val="28"/>
          <w:u w:val="single"/>
        </w:rPr>
        <w:t>Интенсивный вариант</w:t>
      </w:r>
      <w:r w:rsidRPr="007C0494">
        <w:rPr>
          <w:sz w:val="28"/>
          <w:szCs w:val="28"/>
        </w:rPr>
        <w:t xml:space="preserve"> предполагает значительное увеличение миграционного притока в поселение, которое будет связано со следующими тенденциями:</w:t>
      </w:r>
    </w:p>
    <w:p w:rsidR="00245F6E" w:rsidRPr="007C0494" w:rsidRDefault="00245F6E" w:rsidP="001D54F5">
      <w:pPr>
        <w:numPr>
          <w:ilvl w:val="0"/>
          <w:numId w:val="34"/>
        </w:numPr>
        <w:spacing w:line="360" w:lineRule="auto"/>
        <w:ind w:left="0" w:firstLine="709"/>
        <w:jc w:val="both"/>
        <w:rPr>
          <w:b/>
          <w:sz w:val="28"/>
          <w:szCs w:val="28"/>
        </w:rPr>
      </w:pPr>
      <w:r w:rsidRPr="007C0494">
        <w:rPr>
          <w:b/>
          <w:sz w:val="28"/>
          <w:szCs w:val="28"/>
        </w:rPr>
        <w:t xml:space="preserve">Развитие экономической (прежде всего промышленной) функции в поселении. </w:t>
      </w:r>
      <w:proofErr w:type="gramStart"/>
      <w:r w:rsidRPr="007C0494">
        <w:rPr>
          <w:sz w:val="28"/>
          <w:szCs w:val="28"/>
        </w:rPr>
        <w:t>Проекты промышленного развития, запланированные в поселении в ближайшие 20 лет, в частности, дальнейшее развитие промышленной зоны «Сокол» (в том числе создание технопарка для развития малых и средних предприятий различного отраслевого профиля), а также создание новой крупной промышленной зоны в южной части поселения, приведут к значительному росту количества рабочих мест в поселении.</w:t>
      </w:r>
      <w:proofErr w:type="gramEnd"/>
      <w:r w:rsidRPr="007C0494">
        <w:rPr>
          <w:sz w:val="28"/>
          <w:szCs w:val="28"/>
        </w:rPr>
        <w:t xml:space="preserve"> Это, в свою очередь, потребует привлечения в городское поселение нового населения в трудоспособном возрасте, так как потенциала, имеющегося в поселении незанятого трудоспособного населения, будет недостаточно как количественно, так и качественно. </w:t>
      </w:r>
    </w:p>
    <w:p w:rsidR="00245F6E" w:rsidRPr="007C0494" w:rsidRDefault="00245F6E" w:rsidP="001D54F5">
      <w:pPr>
        <w:numPr>
          <w:ilvl w:val="0"/>
          <w:numId w:val="34"/>
        </w:numPr>
        <w:spacing w:line="360" w:lineRule="auto"/>
        <w:ind w:left="0" w:firstLine="709"/>
        <w:jc w:val="both"/>
        <w:rPr>
          <w:b/>
          <w:sz w:val="28"/>
          <w:szCs w:val="28"/>
        </w:rPr>
      </w:pPr>
      <w:r w:rsidRPr="007C0494">
        <w:rPr>
          <w:b/>
          <w:sz w:val="28"/>
          <w:szCs w:val="28"/>
        </w:rPr>
        <w:t>Повышение привлекательности Никольского городского поселения как места расселения в рамках Санкт-Петербургской агломерации.</w:t>
      </w:r>
      <w:r w:rsidRPr="007C0494">
        <w:rPr>
          <w:sz w:val="28"/>
          <w:szCs w:val="28"/>
        </w:rPr>
        <w:t xml:space="preserve"> Влияние Санкт-Петербурга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 Никольское городское поселение уже сейчас попадает в эту постоянно расширяющуюся зону, что ведет к двум важным последствиям для него: </w:t>
      </w:r>
    </w:p>
    <w:p w:rsidR="00245F6E" w:rsidRPr="007C0494" w:rsidRDefault="00245F6E" w:rsidP="001D54F5">
      <w:pPr>
        <w:numPr>
          <w:ilvl w:val="1"/>
          <w:numId w:val="34"/>
        </w:numPr>
        <w:spacing w:line="360" w:lineRule="auto"/>
        <w:ind w:left="0" w:firstLine="709"/>
        <w:jc w:val="both"/>
        <w:rPr>
          <w:b/>
          <w:sz w:val="28"/>
          <w:szCs w:val="28"/>
        </w:rPr>
      </w:pPr>
      <w:r w:rsidRPr="007C0494">
        <w:rPr>
          <w:sz w:val="28"/>
          <w:szCs w:val="28"/>
        </w:rPr>
        <w:t xml:space="preserve">во-первых,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Санкт-Петербурга, что естественным образом приводит к ежедневным трудовым и потребительским миграциям (при этом большая часть работников продолжает жить в городе Никольское), </w:t>
      </w:r>
    </w:p>
    <w:p w:rsidR="00245F6E" w:rsidRPr="007C0494" w:rsidRDefault="00245F6E" w:rsidP="001D54F5">
      <w:pPr>
        <w:numPr>
          <w:ilvl w:val="1"/>
          <w:numId w:val="34"/>
        </w:numPr>
        <w:spacing w:line="360" w:lineRule="auto"/>
        <w:ind w:left="0" w:firstLine="709"/>
        <w:jc w:val="both"/>
        <w:rPr>
          <w:b/>
          <w:sz w:val="28"/>
          <w:szCs w:val="28"/>
        </w:rPr>
      </w:pPr>
      <w:r w:rsidRPr="007C0494">
        <w:rPr>
          <w:sz w:val="28"/>
          <w:szCs w:val="28"/>
        </w:rPr>
        <w:t xml:space="preserve">во-вторых,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Санкт-Петербурге. Основным преимуществом города Никольское в данной ситуации является относительно низкая цена на жилье при наличии сформированной социальной, потребительской и транспортной инфраструктуры. За счет этого в ближайшие 20 лет в поселении будет вестись </w:t>
      </w:r>
      <w:proofErr w:type="gramStart"/>
      <w:r w:rsidRPr="007C0494">
        <w:rPr>
          <w:sz w:val="28"/>
          <w:szCs w:val="28"/>
        </w:rPr>
        <w:t>жилое строительство</w:t>
      </w:r>
      <w:proofErr w:type="gramEnd"/>
      <w:r w:rsidRPr="007C0494">
        <w:rPr>
          <w:sz w:val="28"/>
          <w:szCs w:val="28"/>
        </w:rPr>
        <w:t xml:space="preserve"> для жителей, которые будут воспринимать Никольское городское поселение как дальний спальный район Санкт-Петербурга, работая в городе. Тем не менее, они будут пополнять число жителей города, пользуясь его социальной и потребительской системой обслуживания.</w:t>
      </w:r>
    </w:p>
    <w:p w:rsidR="00245F6E" w:rsidRPr="007C0494" w:rsidRDefault="00245F6E" w:rsidP="001D54F5">
      <w:pPr>
        <w:spacing w:line="360" w:lineRule="auto"/>
        <w:ind w:firstLine="709"/>
        <w:jc w:val="both"/>
        <w:rPr>
          <w:sz w:val="28"/>
          <w:szCs w:val="28"/>
        </w:rPr>
      </w:pPr>
      <w:r w:rsidRPr="007C0494">
        <w:rPr>
          <w:sz w:val="28"/>
          <w:szCs w:val="28"/>
        </w:rPr>
        <w:t>При реализации в полной мере двух данных направлений развития поселения произойдет резкое увеличение миграционного потока в поселение.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w:t>
      </w:r>
      <w:r w:rsidR="00636596" w:rsidRPr="007C0494">
        <w:rPr>
          <w:sz w:val="28"/>
          <w:szCs w:val="28"/>
        </w:rPr>
        <w:t>.</w:t>
      </w:r>
    </w:p>
    <w:p w:rsidR="001D54F5" w:rsidRPr="007C0494" w:rsidRDefault="001D54F5" w:rsidP="001D54F5">
      <w:pPr>
        <w:spacing w:line="360" w:lineRule="auto"/>
        <w:ind w:firstLine="709"/>
        <w:jc w:val="both"/>
        <w:rPr>
          <w:sz w:val="28"/>
          <w:szCs w:val="28"/>
        </w:rPr>
      </w:pPr>
      <w:r w:rsidRPr="007C0494">
        <w:rPr>
          <w:sz w:val="28"/>
          <w:szCs w:val="28"/>
        </w:rPr>
        <w:t>Проведя анализ статистики численности населения за 2014-2017гг можно заметить, что консервативный вариант развития событий не имеет места быть.</w:t>
      </w:r>
    </w:p>
    <w:p w:rsidR="001D54F5" w:rsidRPr="007C0494" w:rsidRDefault="001D54F5" w:rsidP="001D54F5">
      <w:pPr>
        <w:spacing w:line="360" w:lineRule="auto"/>
        <w:ind w:firstLine="709"/>
        <w:rPr>
          <w:sz w:val="28"/>
          <w:szCs w:val="28"/>
        </w:rPr>
      </w:pPr>
      <w:r w:rsidRPr="007C0494">
        <w:rPr>
          <w:sz w:val="28"/>
          <w:szCs w:val="28"/>
        </w:rPr>
        <w:t>Таблица Прогноз численности населения Никольского городского поселения при интенсивном варианте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358"/>
        <w:gridCol w:w="1528"/>
        <w:gridCol w:w="1561"/>
      </w:tblGrid>
      <w:tr w:rsidR="001D54F5" w:rsidRPr="007C0494" w:rsidTr="001D54F5">
        <w:trPr>
          <w:trHeight w:val="300"/>
        </w:trPr>
        <w:tc>
          <w:tcPr>
            <w:tcW w:w="2743" w:type="pct"/>
            <w:shd w:val="clear" w:color="auto" w:fill="auto"/>
            <w:noWrap/>
            <w:vAlign w:val="bottom"/>
          </w:tcPr>
          <w:p w:rsidR="001D54F5" w:rsidRPr="007C0494" w:rsidRDefault="001D54F5" w:rsidP="007C0494">
            <w:pPr>
              <w:spacing w:before="60"/>
              <w:jc w:val="center"/>
              <w:rPr>
                <w:b/>
                <w:sz w:val="28"/>
                <w:szCs w:val="28"/>
              </w:rPr>
            </w:pPr>
            <w:r w:rsidRPr="007C0494">
              <w:rPr>
                <w:b/>
                <w:sz w:val="28"/>
                <w:szCs w:val="28"/>
              </w:rPr>
              <w:t>Показатели</w:t>
            </w:r>
          </w:p>
        </w:tc>
        <w:tc>
          <w:tcPr>
            <w:tcW w:w="689" w:type="pct"/>
            <w:shd w:val="clear" w:color="auto" w:fill="auto"/>
            <w:noWrap/>
            <w:vAlign w:val="bottom"/>
          </w:tcPr>
          <w:p w:rsidR="001D54F5" w:rsidRPr="007C0494" w:rsidRDefault="001D54F5" w:rsidP="007C0494">
            <w:pPr>
              <w:spacing w:before="60"/>
              <w:jc w:val="center"/>
              <w:rPr>
                <w:b/>
                <w:bCs/>
                <w:sz w:val="28"/>
                <w:szCs w:val="28"/>
              </w:rPr>
            </w:pPr>
            <w:r w:rsidRPr="007C0494">
              <w:rPr>
                <w:b/>
                <w:bCs/>
                <w:sz w:val="28"/>
                <w:szCs w:val="28"/>
              </w:rPr>
              <w:t>2017 год</w:t>
            </w:r>
          </w:p>
        </w:tc>
        <w:tc>
          <w:tcPr>
            <w:tcW w:w="775" w:type="pct"/>
            <w:shd w:val="clear" w:color="auto" w:fill="auto"/>
            <w:noWrap/>
            <w:vAlign w:val="bottom"/>
          </w:tcPr>
          <w:p w:rsidR="001D54F5" w:rsidRPr="007C0494" w:rsidRDefault="001D54F5" w:rsidP="007C0494">
            <w:pPr>
              <w:spacing w:before="60"/>
              <w:jc w:val="center"/>
              <w:rPr>
                <w:b/>
                <w:bCs/>
                <w:sz w:val="28"/>
                <w:szCs w:val="28"/>
              </w:rPr>
            </w:pPr>
            <w:r w:rsidRPr="007C0494">
              <w:rPr>
                <w:b/>
                <w:bCs/>
                <w:sz w:val="28"/>
                <w:szCs w:val="28"/>
              </w:rPr>
              <w:t>2020 год</w:t>
            </w:r>
          </w:p>
        </w:tc>
        <w:tc>
          <w:tcPr>
            <w:tcW w:w="792" w:type="pct"/>
            <w:shd w:val="clear" w:color="auto" w:fill="auto"/>
            <w:noWrap/>
            <w:vAlign w:val="bottom"/>
          </w:tcPr>
          <w:p w:rsidR="001D54F5" w:rsidRPr="007C0494" w:rsidRDefault="001D54F5" w:rsidP="0041107F">
            <w:pPr>
              <w:spacing w:before="60"/>
              <w:jc w:val="center"/>
              <w:rPr>
                <w:b/>
                <w:bCs/>
                <w:sz w:val="28"/>
                <w:szCs w:val="28"/>
              </w:rPr>
            </w:pPr>
            <w:r w:rsidRPr="007C0494">
              <w:rPr>
                <w:b/>
                <w:bCs/>
                <w:sz w:val="28"/>
                <w:szCs w:val="28"/>
              </w:rPr>
              <w:t>20</w:t>
            </w:r>
            <w:r w:rsidR="0041107F">
              <w:rPr>
                <w:b/>
                <w:bCs/>
                <w:sz w:val="28"/>
                <w:szCs w:val="28"/>
              </w:rPr>
              <w:t>30</w:t>
            </w:r>
            <w:r w:rsidRPr="007C0494">
              <w:rPr>
                <w:b/>
                <w:bCs/>
                <w:sz w:val="28"/>
                <w:szCs w:val="28"/>
              </w:rPr>
              <w:t xml:space="preserve"> год</w:t>
            </w:r>
          </w:p>
        </w:tc>
      </w:tr>
      <w:tr w:rsidR="001D54F5" w:rsidRPr="007C0494" w:rsidTr="001D54F5">
        <w:trPr>
          <w:trHeight w:val="300"/>
        </w:trPr>
        <w:tc>
          <w:tcPr>
            <w:tcW w:w="2743" w:type="pct"/>
            <w:shd w:val="clear" w:color="auto" w:fill="auto"/>
            <w:noWrap/>
            <w:vAlign w:val="bottom"/>
          </w:tcPr>
          <w:p w:rsidR="001D54F5" w:rsidRPr="007C0494" w:rsidRDefault="001D54F5" w:rsidP="007C0494">
            <w:pPr>
              <w:spacing w:before="60"/>
              <w:jc w:val="both"/>
              <w:rPr>
                <w:sz w:val="28"/>
                <w:szCs w:val="28"/>
              </w:rPr>
            </w:pPr>
            <w:r w:rsidRPr="007C0494">
              <w:rPr>
                <w:sz w:val="28"/>
                <w:szCs w:val="28"/>
              </w:rPr>
              <w:t>Население всего</w:t>
            </w:r>
          </w:p>
        </w:tc>
        <w:tc>
          <w:tcPr>
            <w:tcW w:w="689" w:type="pct"/>
            <w:shd w:val="clear" w:color="auto" w:fill="auto"/>
            <w:noWrap/>
            <w:vAlign w:val="bottom"/>
          </w:tcPr>
          <w:p w:rsidR="001D54F5" w:rsidRPr="007C0494" w:rsidRDefault="001D54F5" w:rsidP="007C0494">
            <w:pPr>
              <w:spacing w:before="60"/>
              <w:ind w:right="357"/>
              <w:jc w:val="right"/>
              <w:rPr>
                <w:sz w:val="28"/>
                <w:szCs w:val="28"/>
              </w:rPr>
            </w:pPr>
            <w:r w:rsidRPr="007C0494">
              <w:rPr>
                <w:sz w:val="28"/>
                <w:szCs w:val="28"/>
              </w:rPr>
              <w:t>21 888</w:t>
            </w:r>
          </w:p>
        </w:tc>
        <w:tc>
          <w:tcPr>
            <w:tcW w:w="775" w:type="pct"/>
            <w:shd w:val="clear" w:color="auto" w:fill="auto"/>
            <w:noWrap/>
            <w:vAlign w:val="bottom"/>
          </w:tcPr>
          <w:p w:rsidR="001D54F5" w:rsidRPr="007C0494" w:rsidRDefault="001D54F5" w:rsidP="007C0494">
            <w:pPr>
              <w:spacing w:before="60"/>
              <w:ind w:right="357"/>
              <w:jc w:val="right"/>
              <w:rPr>
                <w:sz w:val="28"/>
                <w:szCs w:val="28"/>
              </w:rPr>
            </w:pPr>
            <w:r w:rsidRPr="007C0494">
              <w:rPr>
                <w:sz w:val="28"/>
                <w:szCs w:val="28"/>
              </w:rPr>
              <w:t>22 700</w:t>
            </w:r>
          </w:p>
        </w:tc>
        <w:tc>
          <w:tcPr>
            <w:tcW w:w="792" w:type="pct"/>
            <w:shd w:val="clear" w:color="auto" w:fill="auto"/>
            <w:noWrap/>
            <w:vAlign w:val="bottom"/>
          </w:tcPr>
          <w:p w:rsidR="001D54F5" w:rsidRPr="007C0494" w:rsidRDefault="001D54F5" w:rsidP="007C0494">
            <w:pPr>
              <w:spacing w:before="60"/>
              <w:ind w:right="357"/>
              <w:jc w:val="right"/>
              <w:rPr>
                <w:sz w:val="28"/>
                <w:szCs w:val="28"/>
              </w:rPr>
            </w:pPr>
            <w:r w:rsidRPr="007C0494">
              <w:rPr>
                <w:sz w:val="28"/>
                <w:szCs w:val="28"/>
              </w:rPr>
              <w:t>26 150</w:t>
            </w:r>
          </w:p>
        </w:tc>
      </w:tr>
    </w:tbl>
    <w:p w:rsidR="001D54F5" w:rsidRPr="007C0494" w:rsidRDefault="001D54F5" w:rsidP="001D54F5">
      <w:pPr>
        <w:spacing w:line="360" w:lineRule="auto"/>
        <w:ind w:firstLine="426"/>
        <w:jc w:val="both"/>
        <w:rPr>
          <w:sz w:val="28"/>
          <w:szCs w:val="28"/>
        </w:rPr>
      </w:pPr>
      <w:r w:rsidRPr="007C0494">
        <w:rPr>
          <w:sz w:val="28"/>
          <w:szCs w:val="28"/>
        </w:rPr>
        <w:t>Результатом выполнения интенсивного варианта демографического развития будет являться рост населения поселения на 12,7 % к 2020 году и на 29,8 % к 20</w:t>
      </w:r>
      <w:r w:rsidR="0041107F">
        <w:rPr>
          <w:sz w:val="28"/>
          <w:szCs w:val="28"/>
        </w:rPr>
        <w:t>30</w:t>
      </w:r>
      <w:r w:rsidRPr="007C0494">
        <w:rPr>
          <w:sz w:val="28"/>
          <w:szCs w:val="28"/>
        </w:rPr>
        <w:t xml:space="preserve"> году. </w:t>
      </w:r>
    </w:p>
    <w:p w:rsidR="00245F6E" w:rsidRPr="007C0494" w:rsidRDefault="00587650" w:rsidP="00587650">
      <w:pPr>
        <w:spacing w:line="360" w:lineRule="auto"/>
        <w:ind w:firstLine="426"/>
        <w:jc w:val="both"/>
        <w:rPr>
          <w:sz w:val="28"/>
          <w:szCs w:val="28"/>
        </w:rPr>
      </w:pPr>
      <w:r w:rsidRPr="007C0494">
        <w:rPr>
          <w:sz w:val="28"/>
          <w:szCs w:val="28"/>
        </w:rPr>
        <w:t xml:space="preserve">Таблица </w:t>
      </w:r>
      <w:r w:rsidR="00245F6E" w:rsidRPr="007C0494">
        <w:rPr>
          <w:sz w:val="28"/>
          <w:szCs w:val="28"/>
        </w:rPr>
        <w:t xml:space="preserve"> Половозрастная структура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1752"/>
        <w:gridCol w:w="1752"/>
        <w:gridCol w:w="1715"/>
      </w:tblGrid>
      <w:tr w:rsidR="00245F6E" w:rsidRPr="007C0494" w:rsidTr="005410EC">
        <w:tc>
          <w:tcPr>
            <w:tcW w:w="2352" w:type="pct"/>
            <w:vAlign w:val="center"/>
          </w:tcPr>
          <w:p w:rsidR="00245F6E" w:rsidRPr="007C0494" w:rsidRDefault="00245F6E" w:rsidP="005410EC">
            <w:pPr>
              <w:jc w:val="center"/>
              <w:rPr>
                <w:b/>
                <w:sz w:val="28"/>
                <w:szCs w:val="28"/>
              </w:rPr>
            </w:pPr>
            <w:r w:rsidRPr="007C0494">
              <w:rPr>
                <w:b/>
                <w:sz w:val="28"/>
                <w:szCs w:val="28"/>
              </w:rPr>
              <w:t>Показатели</w:t>
            </w:r>
          </w:p>
        </w:tc>
        <w:tc>
          <w:tcPr>
            <w:tcW w:w="889" w:type="pct"/>
            <w:vAlign w:val="center"/>
          </w:tcPr>
          <w:p w:rsidR="00245F6E" w:rsidRPr="007C0494" w:rsidRDefault="001D54F5" w:rsidP="005410EC">
            <w:pPr>
              <w:jc w:val="center"/>
              <w:rPr>
                <w:b/>
                <w:sz w:val="28"/>
                <w:szCs w:val="28"/>
              </w:rPr>
            </w:pPr>
            <w:r w:rsidRPr="007C0494">
              <w:rPr>
                <w:b/>
                <w:sz w:val="28"/>
                <w:szCs w:val="28"/>
              </w:rPr>
              <w:t>2017</w:t>
            </w:r>
            <w:r w:rsidR="00245F6E" w:rsidRPr="007C0494">
              <w:rPr>
                <w:b/>
                <w:sz w:val="28"/>
                <w:szCs w:val="28"/>
              </w:rPr>
              <w:t xml:space="preserve"> год</w:t>
            </w:r>
          </w:p>
        </w:tc>
        <w:tc>
          <w:tcPr>
            <w:tcW w:w="889" w:type="pct"/>
            <w:vAlign w:val="center"/>
          </w:tcPr>
          <w:p w:rsidR="00245F6E" w:rsidRPr="007C0494" w:rsidRDefault="00245F6E" w:rsidP="005410EC">
            <w:pPr>
              <w:jc w:val="center"/>
              <w:rPr>
                <w:b/>
                <w:sz w:val="28"/>
                <w:szCs w:val="28"/>
              </w:rPr>
            </w:pPr>
            <w:r w:rsidRPr="007C0494">
              <w:rPr>
                <w:b/>
                <w:sz w:val="28"/>
                <w:szCs w:val="28"/>
              </w:rPr>
              <w:t>2020 год</w:t>
            </w:r>
          </w:p>
        </w:tc>
        <w:tc>
          <w:tcPr>
            <w:tcW w:w="870" w:type="pct"/>
            <w:vAlign w:val="center"/>
          </w:tcPr>
          <w:p w:rsidR="00245F6E" w:rsidRPr="007C0494" w:rsidRDefault="00964E0B" w:rsidP="0041107F">
            <w:pPr>
              <w:jc w:val="center"/>
              <w:rPr>
                <w:b/>
                <w:sz w:val="28"/>
                <w:szCs w:val="28"/>
              </w:rPr>
            </w:pPr>
            <w:r w:rsidRPr="007C0494">
              <w:rPr>
                <w:b/>
                <w:sz w:val="28"/>
                <w:szCs w:val="28"/>
              </w:rPr>
              <w:t>20</w:t>
            </w:r>
            <w:r w:rsidR="0041107F">
              <w:rPr>
                <w:b/>
                <w:sz w:val="28"/>
                <w:szCs w:val="28"/>
              </w:rPr>
              <w:t>30</w:t>
            </w:r>
            <w:r w:rsidR="00245F6E" w:rsidRPr="007C0494">
              <w:rPr>
                <w:b/>
                <w:sz w:val="28"/>
                <w:szCs w:val="28"/>
              </w:rPr>
              <w:t xml:space="preserve"> год</w:t>
            </w:r>
          </w:p>
        </w:tc>
      </w:tr>
      <w:tr w:rsidR="00245F6E" w:rsidRPr="007C0494" w:rsidTr="005410EC">
        <w:tc>
          <w:tcPr>
            <w:tcW w:w="2352" w:type="pct"/>
            <w:vAlign w:val="center"/>
          </w:tcPr>
          <w:p w:rsidR="00245F6E" w:rsidRPr="007C0494" w:rsidRDefault="00245F6E" w:rsidP="005410EC">
            <w:pPr>
              <w:rPr>
                <w:sz w:val="28"/>
                <w:szCs w:val="28"/>
              </w:rPr>
            </w:pPr>
            <w:r w:rsidRPr="007C0494">
              <w:rPr>
                <w:sz w:val="28"/>
                <w:szCs w:val="28"/>
              </w:rPr>
              <w:t>Население младше трудоспособного возраста, человек</w:t>
            </w:r>
          </w:p>
        </w:tc>
        <w:tc>
          <w:tcPr>
            <w:tcW w:w="889" w:type="pct"/>
            <w:vAlign w:val="center"/>
          </w:tcPr>
          <w:p w:rsidR="00245F6E" w:rsidRPr="007C0494" w:rsidRDefault="00245F6E" w:rsidP="005410EC">
            <w:pPr>
              <w:ind w:right="200"/>
              <w:jc w:val="right"/>
              <w:rPr>
                <w:sz w:val="28"/>
                <w:szCs w:val="28"/>
              </w:rPr>
            </w:pPr>
            <w:r w:rsidRPr="007C0494">
              <w:rPr>
                <w:sz w:val="28"/>
                <w:szCs w:val="28"/>
              </w:rPr>
              <w:t>3191</w:t>
            </w:r>
          </w:p>
        </w:tc>
        <w:tc>
          <w:tcPr>
            <w:tcW w:w="889" w:type="pct"/>
            <w:vAlign w:val="center"/>
          </w:tcPr>
          <w:p w:rsidR="00245F6E" w:rsidRPr="007C0494" w:rsidRDefault="00245F6E" w:rsidP="005410EC">
            <w:pPr>
              <w:ind w:right="200"/>
              <w:jc w:val="right"/>
              <w:rPr>
                <w:sz w:val="28"/>
                <w:szCs w:val="28"/>
              </w:rPr>
            </w:pPr>
            <w:r w:rsidRPr="007C0494">
              <w:rPr>
                <w:sz w:val="28"/>
                <w:szCs w:val="28"/>
              </w:rPr>
              <w:t>4086</w:t>
            </w:r>
          </w:p>
        </w:tc>
        <w:tc>
          <w:tcPr>
            <w:tcW w:w="870" w:type="pct"/>
            <w:vAlign w:val="center"/>
          </w:tcPr>
          <w:p w:rsidR="00245F6E" w:rsidRPr="007C0494" w:rsidRDefault="00245F6E" w:rsidP="005410EC">
            <w:pPr>
              <w:ind w:right="200"/>
              <w:jc w:val="right"/>
              <w:rPr>
                <w:sz w:val="28"/>
                <w:szCs w:val="28"/>
              </w:rPr>
            </w:pPr>
            <w:r w:rsidRPr="007C0494">
              <w:rPr>
                <w:sz w:val="28"/>
                <w:szCs w:val="28"/>
              </w:rPr>
              <w:t>4968</w:t>
            </w:r>
          </w:p>
        </w:tc>
      </w:tr>
      <w:tr w:rsidR="00245F6E" w:rsidRPr="007C0494" w:rsidTr="005410EC">
        <w:tc>
          <w:tcPr>
            <w:tcW w:w="2352" w:type="pct"/>
            <w:vAlign w:val="center"/>
          </w:tcPr>
          <w:p w:rsidR="00245F6E" w:rsidRPr="007C0494" w:rsidRDefault="00245F6E" w:rsidP="005410EC">
            <w:pPr>
              <w:rPr>
                <w:sz w:val="28"/>
                <w:szCs w:val="28"/>
              </w:rPr>
            </w:pPr>
            <w:r w:rsidRPr="007C0494">
              <w:rPr>
                <w:sz w:val="28"/>
                <w:szCs w:val="28"/>
              </w:rPr>
              <w:t>Население в трудоспособном возрасте, человек</w:t>
            </w:r>
          </w:p>
        </w:tc>
        <w:tc>
          <w:tcPr>
            <w:tcW w:w="889" w:type="pct"/>
            <w:vAlign w:val="center"/>
          </w:tcPr>
          <w:p w:rsidR="00245F6E" w:rsidRPr="007C0494" w:rsidRDefault="00245F6E" w:rsidP="005410EC">
            <w:pPr>
              <w:ind w:right="200"/>
              <w:jc w:val="right"/>
              <w:rPr>
                <w:sz w:val="28"/>
                <w:szCs w:val="28"/>
              </w:rPr>
            </w:pPr>
            <w:r w:rsidRPr="007C0494">
              <w:rPr>
                <w:sz w:val="28"/>
                <w:szCs w:val="28"/>
              </w:rPr>
              <w:t>13043</w:t>
            </w:r>
          </w:p>
        </w:tc>
        <w:tc>
          <w:tcPr>
            <w:tcW w:w="889" w:type="pct"/>
            <w:vAlign w:val="center"/>
          </w:tcPr>
          <w:p w:rsidR="00245F6E" w:rsidRPr="007C0494" w:rsidRDefault="00245F6E" w:rsidP="005410EC">
            <w:pPr>
              <w:ind w:right="200"/>
              <w:jc w:val="right"/>
              <w:rPr>
                <w:sz w:val="28"/>
                <w:szCs w:val="28"/>
              </w:rPr>
            </w:pPr>
            <w:r w:rsidRPr="007C0494">
              <w:rPr>
                <w:sz w:val="28"/>
                <w:szCs w:val="28"/>
              </w:rPr>
              <w:t>13847</w:t>
            </w:r>
          </w:p>
        </w:tc>
        <w:tc>
          <w:tcPr>
            <w:tcW w:w="870" w:type="pct"/>
            <w:vAlign w:val="center"/>
          </w:tcPr>
          <w:p w:rsidR="00245F6E" w:rsidRPr="007C0494" w:rsidRDefault="00245F6E" w:rsidP="005410EC">
            <w:pPr>
              <w:ind w:right="200"/>
              <w:jc w:val="right"/>
              <w:rPr>
                <w:sz w:val="28"/>
                <w:szCs w:val="28"/>
              </w:rPr>
            </w:pPr>
            <w:r w:rsidRPr="007C0494">
              <w:rPr>
                <w:sz w:val="28"/>
                <w:szCs w:val="28"/>
              </w:rPr>
              <w:t>15690</w:t>
            </w:r>
          </w:p>
        </w:tc>
      </w:tr>
      <w:tr w:rsidR="00245F6E" w:rsidRPr="007C0494" w:rsidTr="005410EC">
        <w:tc>
          <w:tcPr>
            <w:tcW w:w="2352" w:type="pct"/>
            <w:vAlign w:val="center"/>
          </w:tcPr>
          <w:p w:rsidR="00245F6E" w:rsidRPr="007C0494" w:rsidRDefault="00245F6E" w:rsidP="005410EC">
            <w:pPr>
              <w:rPr>
                <w:sz w:val="28"/>
                <w:szCs w:val="28"/>
              </w:rPr>
            </w:pPr>
            <w:r w:rsidRPr="007C0494">
              <w:rPr>
                <w:sz w:val="28"/>
                <w:szCs w:val="28"/>
              </w:rPr>
              <w:t>Население старше трудоспособного возраста, человек</w:t>
            </w:r>
          </w:p>
        </w:tc>
        <w:tc>
          <w:tcPr>
            <w:tcW w:w="889" w:type="pct"/>
            <w:vAlign w:val="center"/>
          </w:tcPr>
          <w:p w:rsidR="00245F6E" w:rsidRPr="007C0494" w:rsidRDefault="00245F6E" w:rsidP="005410EC">
            <w:pPr>
              <w:ind w:right="200"/>
              <w:jc w:val="right"/>
              <w:rPr>
                <w:sz w:val="28"/>
                <w:szCs w:val="28"/>
              </w:rPr>
            </w:pPr>
            <w:r w:rsidRPr="007C0494">
              <w:rPr>
                <w:sz w:val="28"/>
                <w:szCs w:val="28"/>
              </w:rPr>
              <w:t>3911</w:t>
            </w:r>
          </w:p>
        </w:tc>
        <w:tc>
          <w:tcPr>
            <w:tcW w:w="889" w:type="pct"/>
            <w:vAlign w:val="center"/>
          </w:tcPr>
          <w:p w:rsidR="00245F6E" w:rsidRPr="007C0494" w:rsidRDefault="00245F6E" w:rsidP="005410EC">
            <w:pPr>
              <w:ind w:right="200"/>
              <w:jc w:val="right"/>
              <w:rPr>
                <w:sz w:val="28"/>
                <w:szCs w:val="28"/>
              </w:rPr>
            </w:pPr>
            <w:r w:rsidRPr="007C0494">
              <w:rPr>
                <w:sz w:val="28"/>
                <w:szCs w:val="28"/>
              </w:rPr>
              <w:t>4767</w:t>
            </w:r>
          </w:p>
        </w:tc>
        <w:tc>
          <w:tcPr>
            <w:tcW w:w="870" w:type="pct"/>
            <w:vAlign w:val="center"/>
          </w:tcPr>
          <w:p w:rsidR="00245F6E" w:rsidRPr="007C0494" w:rsidRDefault="00245F6E" w:rsidP="005410EC">
            <w:pPr>
              <w:ind w:right="200"/>
              <w:jc w:val="right"/>
              <w:rPr>
                <w:sz w:val="28"/>
                <w:szCs w:val="28"/>
              </w:rPr>
            </w:pPr>
            <w:r w:rsidRPr="007C0494">
              <w:rPr>
                <w:sz w:val="28"/>
                <w:szCs w:val="28"/>
              </w:rPr>
              <w:t>5492</w:t>
            </w:r>
          </w:p>
        </w:tc>
      </w:tr>
    </w:tbl>
    <w:p w:rsidR="00245F6E" w:rsidRPr="007C0494" w:rsidRDefault="00245F6E" w:rsidP="001D54F5">
      <w:pPr>
        <w:spacing w:line="360" w:lineRule="auto"/>
        <w:ind w:firstLine="567"/>
        <w:jc w:val="both"/>
        <w:rPr>
          <w:sz w:val="28"/>
          <w:szCs w:val="28"/>
        </w:rPr>
      </w:pPr>
      <w:r w:rsidRPr="007C0494">
        <w:rPr>
          <w:sz w:val="28"/>
          <w:szCs w:val="28"/>
        </w:rPr>
        <w:t>Население в трудоспособном возрасте вырастет на 804 человека к 2020 го</w:t>
      </w:r>
      <w:r w:rsidR="00964E0B" w:rsidRPr="007C0494">
        <w:rPr>
          <w:sz w:val="28"/>
          <w:szCs w:val="28"/>
        </w:rPr>
        <w:t>ду и на 2647 человек к 20</w:t>
      </w:r>
      <w:r w:rsidR="0041107F">
        <w:rPr>
          <w:sz w:val="28"/>
          <w:szCs w:val="28"/>
        </w:rPr>
        <w:t>30</w:t>
      </w:r>
      <w:r w:rsidRPr="007C0494">
        <w:rPr>
          <w:sz w:val="28"/>
          <w:szCs w:val="28"/>
        </w:rPr>
        <w:t xml:space="preserve"> году. Так как значительная часть роста населения будет обеспечена за счет расселения в поселении людей, занятых на рынке труда Санкт-Петербурга, заметно вырастет доля трудовой миграции – ориентировочно с 15 % до 25 % от трудоспособного населения, что в численном выражении составит не менее 3900 человек.</w:t>
      </w:r>
    </w:p>
    <w:p w:rsidR="00245F6E" w:rsidRPr="007C0494" w:rsidRDefault="00245F6E" w:rsidP="001D54F5">
      <w:pPr>
        <w:spacing w:line="360" w:lineRule="auto"/>
        <w:ind w:firstLine="567"/>
        <w:jc w:val="both"/>
        <w:rPr>
          <w:sz w:val="28"/>
          <w:szCs w:val="28"/>
        </w:rPr>
      </w:pPr>
      <w:r w:rsidRPr="007C0494">
        <w:rPr>
          <w:sz w:val="28"/>
          <w:szCs w:val="28"/>
        </w:rPr>
        <w:t xml:space="preserve">Данный вариант рассматривается в качестве целевого в рамках генерального плана Никольского городского поселения, так как его выполнение приведет к значительному экономическому и пространственному развитию поселения. По данному варианту разрабатываются планировочные </w:t>
      </w:r>
      <w:proofErr w:type="gramStart"/>
      <w:r w:rsidRPr="007C0494">
        <w:rPr>
          <w:sz w:val="28"/>
          <w:szCs w:val="28"/>
        </w:rPr>
        <w:t>решения</w:t>
      </w:r>
      <w:proofErr w:type="gramEnd"/>
      <w:r w:rsidRPr="007C0494">
        <w:rPr>
          <w:sz w:val="28"/>
          <w:szCs w:val="28"/>
        </w:rPr>
        <w:t xml:space="preserve"> и производится расчет социальных, инженерных, бытовых и жилых нагрузок.</w:t>
      </w:r>
    </w:p>
    <w:p w:rsidR="00245F6E" w:rsidRPr="007C0494" w:rsidRDefault="00245F6E" w:rsidP="001D54F5">
      <w:pPr>
        <w:spacing w:line="360" w:lineRule="auto"/>
        <w:ind w:firstLine="567"/>
        <w:jc w:val="both"/>
        <w:rPr>
          <w:sz w:val="28"/>
          <w:szCs w:val="28"/>
        </w:rPr>
      </w:pPr>
      <w:r w:rsidRPr="007C0494">
        <w:rPr>
          <w:sz w:val="28"/>
          <w:szCs w:val="28"/>
        </w:rPr>
        <w:t>Необходимо отметить,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 18 900 человек в 2015 году (фактически, в соответствии с данными переписи, данный прогноз уже превышен) и 24 100 человек в 2025 году.</w:t>
      </w:r>
    </w:p>
    <w:p w:rsidR="00831303" w:rsidRPr="007C0494" w:rsidRDefault="00831303" w:rsidP="001D54F5">
      <w:pPr>
        <w:numPr>
          <w:ilvl w:val="1"/>
          <w:numId w:val="5"/>
        </w:numPr>
        <w:spacing w:line="360" w:lineRule="auto"/>
        <w:ind w:left="0" w:firstLine="567"/>
        <w:jc w:val="both"/>
        <w:rPr>
          <w:b/>
          <w:sz w:val="28"/>
          <w:szCs w:val="28"/>
        </w:rPr>
      </w:pPr>
      <w:r w:rsidRPr="007C0494">
        <w:rPr>
          <w:b/>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831303" w:rsidRPr="007C0494" w:rsidRDefault="00831303" w:rsidP="00587650">
      <w:pPr>
        <w:spacing w:line="360" w:lineRule="auto"/>
        <w:ind w:firstLine="426"/>
        <w:jc w:val="both"/>
        <w:rPr>
          <w:sz w:val="28"/>
          <w:szCs w:val="28"/>
        </w:rPr>
      </w:pP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Кроме того, учитывалось, что инфраструктура транспортного комплекса в свою очередь должна расти опережающими темпами вслед за транспортным спросом.</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 xml:space="preserve">Прогноз сценарных условий развития транспортного комплекса разработан на основании сценарных условий, основных параметров прогноза социально-экономического развития Российской Федерации. </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C26903" w:rsidRPr="007C0494" w:rsidRDefault="00C26903" w:rsidP="001D54F5">
      <w:pPr>
        <w:spacing w:line="360" w:lineRule="auto"/>
        <w:ind w:firstLine="709"/>
        <w:jc w:val="both"/>
        <w:rPr>
          <w:rFonts w:eastAsia="BatangChe"/>
          <w:sz w:val="28"/>
          <w:szCs w:val="28"/>
        </w:rPr>
      </w:pPr>
      <w:r w:rsidRPr="007C0494">
        <w:rPr>
          <w:rFonts w:eastAsia="BatangChe"/>
          <w:b/>
          <w:sz w:val="28"/>
          <w:szCs w:val="28"/>
        </w:rPr>
        <w:t>Вариант 1 (базовый)</w:t>
      </w:r>
      <w:r w:rsidRPr="007C0494">
        <w:rPr>
          <w:rFonts w:eastAsia="BatangChe"/>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7C0494">
        <w:rPr>
          <w:rFonts w:eastAsia="BatangChe"/>
          <w:sz w:val="28"/>
          <w:szCs w:val="28"/>
        </w:rPr>
        <w:t>санкционной</w:t>
      </w:r>
      <w:proofErr w:type="spellEnd"/>
      <w:r w:rsidRPr="007C0494">
        <w:rPr>
          <w:rFonts w:eastAsia="BatangChe"/>
          <w:sz w:val="28"/>
          <w:szCs w:val="28"/>
        </w:rPr>
        <w:t xml:space="preserve"> политике Европейского союза.</w:t>
      </w:r>
    </w:p>
    <w:p w:rsidR="00C26903" w:rsidRPr="007C0494" w:rsidRDefault="00C26903" w:rsidP="001D54F5">
      <w:pPr>
        <w:spacing w:line="360" w:lineRule="auto"/>
        <w:ind w:firstLine="709"/>
        <w:jc w:val="both"/>
        <w:rPr>
          <w:rFonts w:eastAsia="BatangChe"/>
          <w:sz w:val="28"/>
          <w:szCs w:val="28"/>
        </w:rPr>
      </w:pPr>
      <w:r w:rsidRPr="007C0494">
        <w:rPr>
          <w:rFonts w:eastAsia="BatangChe"/>
          <w:b/>
          <w:sz w:val="28"/>
          <w:szCs w:val="28"/>
        </w:rPr>
        <w:t>Вариант 2 (умеренно-оптимистичный)</w:t>
      </w:r>
      <w:r w:rsidRPr="007C0494">
        <w:rPr>
          <w:rFonts w:eastAsia="BatangChe"/>
          <w:sz w:val="28"/>
          <w:szCs w:val="28"/>
        </w:rPr>
        <w:t xml:space="preserve">. На территории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C26903" w:rsidRPr="007C0494" w:rsidRDefault="00C26903" w:rsidP="001D54F5">
      <w:pPr>
        <w:spacing w:line="360" w:lineRule="auto"/>
        <w:ind w:firstLine="709"/>
        <w:jc w:val="both"/>
        <w:rPr>
          <w:rFonts w:eastAsia="BatangChe"/>
          <w:sz w:val="28"/>
          <w:szCs w:val="28"/>
        </w:rPr>
      </w:pPr>
      <w:r w:rsidRPr="007C0494">
        <w:rPr>
          <w:rFonts w:eastAsia="BatangChe"/>
          <w:b/>
          <w:sz w:val="28"/>
          <w:szCs w:val="28"/>
        </w:rPr>
        <w:t>Вариант 3 (экономически обоснованный)</w:t>
      </w:r>
      <w:r w:rsidRPr="007C0494">
        <w:rPr>
          <w:rFonts w:eastAsia="BatangChe"/>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C26903" w:rsidRPr="007C0494" w:rsidRDefault="00C26903" w:rsidP="001D54F5">
      <w:pPr>
        <w:spacing w:line="360" w:lineRule="auto"/>
        <w:ind w:firstLine="709"/>
        <w:jc w:val="both"/>
        <w:rPr>
          <w:rFonts w:eastAsia="BatangChe"/>
          <w:sz w:val="28"/>
          <w:szCs w:val="28"/>
        </w:rPr>
      </w:pPr>
      <w:r w:rsidRPr="007C0494">
        <w:rPr>
          <w:rFonts w:eastAsia="BatangChe"/>
          <w:sz w:val="28"/>
          <w:szCs w:val="28"/>
        </w:rPr>
        <w:t>Сценарий предполагает комплексную реализацию основных мероприятий по развитию улично-дорожной сети поселении,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831303" w:rsidRPr="007C0494" w:rsidRDefault="00831303" w:rsidP="00E209A7">
      <w:pPr>
        <w:spacing w:line="360" w:lineRule="auto"/>
        <w:ind w:firstLine="426"/>
        <w:jc w:val="both"/>
        <w:rPr>
          <w:b/>
          <w:sz w:val="28"/>
          <w:szCs w:val="28"/>
        </w:rPr>
      </w:pPr>
    </w:p>
    <w:p w:rsidR="00831303" w:rsidRPr="007C0494" w:rsidRDefault="00831303" w:rsidP="00E209A7">
      <w:pPr>
        <w:spacing w:line="360" w:lineRule="auto"/>
        <w:ind w:firstLine="426"/>
        <w:jc w:val="both"/>
        <w:rPr>
          <w:b/>
          <w:sz w:val="28"/>
          <w:szCs w:val="28"/>
        </w:rPr>
      </w:pPr>
      <w:r w:rsidRPr="007C0494">
        <w:rPr>
          <w:b/>
          <w:sz w:val="28"/>
          <w:szCs w:val="28"/>
        </w:rPr>
        <w:t>3.3. Прогноз развития транспортной инфраструктуры по видам транспорта</w:t>
      </w:r>
    </w:p>
    <w:p w:rsidR="00831303" w:rsidRPr="007C0494" w:rsidRDefault="00831303" w:rsidP="001D54F5">
      <w:pPr>
        <w:spacing w:line="360" w:lineRule="auto"/>
        <w:ind w:firstLine="709"/>
        <w:jc w:val="both"/>
        <w:rPr>
          <w:sz w:val="28"/>
          <w:szCs w:val="28"/>
        </w:rPr>
      </w:pPr>
    </w:p>
    <w:p w:rsidR="00831303" w:rsidRPr="007C0494" w:rsidRDefault="00831303" w:rsidP="001D54F5">
      <w:pPr>
        <w:spacing w:line="360" w:lineRule="auto"/>
        <w:ind w:firstLine="709"/>
        <w:jc w:val="both"/>
        <w:rPr>
          <w:sz w:val="28"/>
          <w:szCs w:val="28"/>
        </w:rPr>
      </w:pPr>
      <w:r w:rsidRPr="007C0494">
        <w:rPr>
          <w:sz w:val="28"/>
          <w:szCs w:val="28"/>
        </w:rPr>
        <w:t xml:space="preserve">На расчетный срок внешние связи поселения будут обеспечиваться, как и в настоящее время, автомобильным  транспортом.  </w:t>
      </w:r>
    </w:p>
    <w:p w:rsidR="00831303" w:rsidRPr="007C0494" w:rsidRDefault="00831303" w:rsidP="001D54F5">
      <w:pPr>
        <w:spacing w:line="360" w:lineRule="auto"/>
        <w:ind w:firstLine="709"/>
        <w:jc w:val="both"/>
        <w:rPr>
          <w:sz w:val="28"/>
          <w:szCs w:val="28"/>
        </w:rPr>
      </w:pPr>
      <w:r w:rsidRPr="007C0494">
        <w:rPr>
          <w:sz w:val="28"/>
          <w:szCs w:val="28"/>
        </w:rPr>
        <w:t>Базовыми принципами развития транспортной системы должны стать:</w:t>
      </w:r>
    </w:p>
    <w:p w:rsidR="00831303" w:rsidRPr="007C0494" w:rsidRDefault="00831303" w:rsidP="001D54F5">
      <w:pPr>
        <w:spacing w:line="360" w:lineRule="auto"/>
        <w:ind w:firstLine="709"/>
        <w:jc w:val="both"/>
        <w:rPr>
          <w:sz w:val="28"/>
          <w:szCs w:val="28"/>
        </w:rPr>
      </w:pPr>
      <w:r w:rsidRPr="007C0494">
        <w:rPr>
          <w:sz w:val="28"/>
          <w:szCs w:val="28"/>
        </w:rPr>
        <w:t>Повышение доступности социальных услуг путем оптимизации системы автодорог и улучшения транспортного сообщения.</w:t>
      </w:r>
    </w:p>
    <w:p w:rsidR="00831303" w:rsidRPr="007C0494" w:rsidRDefault="00831303" w:rsidP="001D54F5">
      <w:pPr>
        <w:spacing w:line="360" w:lineRule="auto"/>
        <w:ind w:firstLine="709"/>
        <w:jc w:val="both"/>
        <w:rPr>
          <w:sz w:val="28"/>
          <w:szCs w:val="28"/>
        </w:rPr>
      </w:pPr>
      <w:r w:rsidRPr="007C0494">
        <w:rPr>
          <w:sz w:val="28"/>
          <w:szCs w:val="28"/>
        </w:rPr>
        <w:t>Стимулирование экономического развития за счет улучшения транспортного положения и инфраструктурной обеспеченности отдельных территорий.</w:t>
      </w:r>
    </w:p>
    <w:p w:rsidR="00831303" w:rsidRPr="007C0494" w:rsidRDefault="00831303" w:rsidP="001D54F5">
      <w:pPr>
        <w:spacing w:line="360" w:lineRule="auto"/>
        <w:ind w:firstLine="709"/>
        <w:jc w:val="both"/>
        <w:rPr>
          <w:sz w:val="28"/>
          <w:szCs w:val="28"/>
        </w:rPr>
      </w:pPr>
      <w:r w:rsidRPr="007C0494">
        <w:rPr>
          <w:sz w:val="28"/>
          <w:szCs w:val="28"/>
        </w:rPr>
        <w:t>Повышение мобильности населения как фактора экономического развития.</w:t>
      </w:r>
    </w:p>
    <w:p w:rsidR="00831303" w:rsidRPr="007C0494" w:rsidRDefault="00831303" w:rsidP="001D54F5">
      <w:pPr>
        <w:spacing w:line="360" w:lineRule="auto"/>
        <w:ind w:firstLine="709"/>
        <w:jc w:val="both"/>
        <w:rPr>
          <w:sz w:val="28"/>
          <w:szCs w:val="28"/>
        </w:rPr>
      </w:pPr>
      <w:r w:rsidRPr="007C0494">
        <w:rPr>
          <w:sz w:val="28"/>
          <w:szCs w:val="28"/>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w:t>
      </w:r>
    </w:p>
    <w:p w:rsidR="0055559D" w:rsidRPr="007C0494" w:rsidRDefault="0055559D" w:rsidP="00E209A7">
      <w:pPr>
        <w:spacing w:line="360" w:lineRule="auto"/>
        <w:ind w:firstLine="426"/>
        <w:jc w:val="both"/>
        <w:rPr>
          <w:sz w:val="28"/>
          <w:szCs w:val="28"/>
        </w:rPr>
      </w:pPr>
    </w:p>
    <w:p w:rsidR="00831303" w:rsidRPr="007C0494" w:rsidRDefault="00831303" w:rsidP="00E209A7">
      <w:pPr>
        <w:spacing w:line="360" w:lineRule="auto"/>
        <w:ind w:firstLine="426"/>
        <w:jc w:val="both"/>
        <w:rPr>
          <w:b/>
          <w:sz w:val="28"/>
          <w:szCs w:val="28"/>
        </w:rPr>
      </w:pPr>
      <w:r w:rsidRPr="007C0494">
        <w:rPr>
          <w:b/>
          <w:sz w:val="28"/>
          <w:szCs w:val="28"/>
        </w:rPr>
        <w:t>3.4. Прогноз развития дорожной сети поселения</w:t>
      </w:r>
    </w:p>
    <w:p w:rsidR="00831303" w:rsidRPr="007C0494" w:rsidRDefault="00831303" w:rsidP="001D54F5">
      <w:pPr>
        <w:spacing w:line="360" w:lineRule="auto"/>
        <w:ind w:firstLine="709"/>
        <w:jc w:val="both"/>
        <w:rPr>
          <w:sz w:val="28"/>
          <w:szCs w:val="28"/>
        </w:rPr>
      </w:pPr>
    </w:p>
    <w:p w:rsidR="00831303" w:rsidRPr="007C0494" w:rsidRDefault="00831303" w:rsidP="001D54F5">
      <w:pPr>
        <w:spacing w:line="360" w:lineRule="auto"/>
        <w:ind w:firstLine="709"/>
        <w:jc w:val="both"/>
        <w:rPr>
          <w:sz w:val="28"/>
          <w:szCs w:val="28"/>
        </w:rPr>
      </w:pPr>
      <w:r w:rsidRPr="007C0494">
        <w:rPr>
          <w:sz w:val="28"/>
          <w:szCs w:val="28"/>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w:t>
      </w:r>
    </w:p>
    <w:p w:rsidR="00831303" w:rsidRPr="007C0494" w:rsidRDefault="00831303" w:rsidP="00E209A7">
      <w:pPr>
        <w:spacing w:line="360" w:lineRule="auto"/>
        <w:ind w:firstLine="426"/>
        <w:jc w:val="both"/>
        <w:rPr>
          <w:sz w:val="28"/>
          <w:szCs w:val="28"/>
        </w:rPr>
      </w:pPr>
    </w:p>
    <w:p w:rsidR="00831303" w:rsidRPr="007C0494" w:rsidRDefault="00831303" w:rsidP="00E209A7">
      <w:pPr>
        <w:spacing w:line="360" w:lineRule="auto"/>
        <w:ind w:firstLine="426"/>
        <w:jc w:val="both"/>
        <w:rPr>
          <w:b/>
          <w:sz w:val="28"/>
          <w:szCs w:val="28"/>
        </w:rPr>
      </w:pPr>
      <w:r w:rsidRPr="007C0494">
        <w:rPr>
          <w:b/>
          <w:sz w:val="28"/>
          <w:szCs w:val="28"/>
        </w:rPr>
        <w:t>3.5. Прогноз  уровня автомобилизации, параметров дорожного движения</w:t>
      </w:r>
    </w:p>
    <w:p w:rsidR="00831303" w:rsidRPr="007C0494" w:rsidRDefault="00831303" w:rsidP="00E209A7">
      <w:pPr>
        <w:spacing w:line="360" w:lineRule="auto"/>
        <w:ind w:firstLine="426"/>
        <w:jc w:val="both"/>
        <w:rPr>
          <w:sz w:val="28"/>
          <w:szCs w:val="28"/>
        </w:rPr>
      </w:pPr>
    </w:p>
    <w:p w:rsidR="00831303" w:rsidRPr="007C0494" w:rsidRDefault="00831303" w:rsidP="001D54F5">
      <w:pPr>
        <w:pStyle w:val="G0"/>
        <w:spacing w:before="0" w:after="0" w:line="360" w:lineRule="auto"/>
        <w:ind w:firstLine="709"/>
        <w:rPr>
          <w:rFonts w:ascii="Times New Roman" w:eastAsia="BatangChe" w:hAnsi="Times New Roman"/>
          <w:sz w:val="28"/>
          <w:szCs w:val="28"/>
        </w:rPr>
      </w:pPr>
      <w:r w:rsidRPr="007C0494">
        <w:rPr>
          <w:rFonts w:ascii="Times New Roman" w:eastAsia="BatangChe" w:hAnsi="Times New Roman"/>
          <w:sz w:val="28"/>
          <w:szCs w:val="28"/>
        </w:rPr>
        <w:t>На сегодняшний день уровень автомобилизации населения достаточно высок. Учитывая рост притока автомобильного транспорта  в весенне</w:t>
      </w:r>
      <w:proofErr w:type="gramStart"/>
      <w:r w:rsidRPr="007C0494">
        <w:rPr>
          <w:rFonts w:ascii="Times New Roman" w:eastAsia="BatangChe" w:hAnsi="Times New Roman"/>
          <w:sz w:val="28"/>
          <w:szCs w:val="28"/>
        </w:rPr>
        <w:t>е-</w:t>
      </w:r>
      <w:proofErr w:type="gramEnd"/>
      <w:r w:rsidRPr="007C0494">
        <w:rPr>
          <w:rFonts w:ascii="Times New Roman" w:eastAsia="BatangChe" w:hAnsi="Times New Roman"/>
          <w:sz w:val="28"/>
          <w:szCs w:val="28"/>
        </w:rPr>
        <w:t xml:space="preserve"> летний период, общее число автомобилей также увеличиться</w:t>
      </w:r>
    </w:p>
    <w:p w:rsidR="002258B8" w:rsidRPr="007C0494" w:rsidRDefault="002258B8" w:rsidP="001D54F5">
      <w:pPr>
        <w:pStyle w:val="G0"/>
        <w:spacing w:before="0" w:after="0" w:line="360" w:lineRule="auto"/>
        <w:ind w:firstLine="709"/>
        <w:rPr>
          <w:rFonts w:ascii="Times New Roman" w:eastAsia="BatangChe" w:hAnsi="Times New Roman"/>
          <w:sz w:val="28"/>
          <w:szCs w:val="28"/>
        </w:rPr>
      </w:pPr>
    </w:p>
    <w:p w:rsidR="00831303" w:rsidRPr="007C0494" w:rsidRDefault="00831303" w:rsidP="00E209A7">
      <w:pPr>
        <w:numPr>
          <w:ilvl w:val="1"/>
          <w:numId w:val="6"/>
        </w:numPr>
        <w:spacing w:line="360" w:lineRule="auto"/>
        <w:ind w:left="0" w:firstLine="426"/>
        <w:jc w:val="both"/>
        <w:rPr>
          <w:b/>
          <w:sz w:val="28"/>
          <w:szCs w:val="28"/>
          <w:lang w:eastAsia="en-US"/>
        </w:rPr>
      </w:pPr>
      <w:r w:rsidRPr="007C0494">
        <w:rPr>
          <w:b/>
          <w:sz w:val="28"/>
          <w:szCs w:val="28"/>
          <w:lang w:eastAsia="en-US"/>
        </w:rPr>
        <w:t>Прогноз показателей безопасности дорожного движения</w:t>
      </w:r>
    </w:p>
    <w:p w:rsidR="00831303" w:rsidRPr="007C0494" w:rsidRDefault="00831303" w:rsidP="00E209A7">
      <w:pPr>
        <w:spacing w:line="360" w:lineRule="auto"/>
        <w:ind w:firstLine="426"/>
        <w:jc w:val="both"/>
        <w:rPr>
          <w:b/>
          <w:sz w:val="28"/>
          <w:szCs w:val="28"/>
          <w:lang w:eastAsia="en-US"/>
        </w:rPr>
      </w:pPr>
    </w:p>
    <w:p w:rsidR="00831303" w:rsidRPr="007C0494" w:rsidRDefault="00831303" w:rsidP="001D54F5">
      <w:pPr>
        <w:pStyle w:val="afff0"/>
        <w:spacing w:line="360" w:lineRule="auto"/>
        <w:ind w:firstLine="709"/>
        <w:jc w:val="both"/>
        <w:rPr>
          <w:rFonts w:ascii="Times New Roman" w:hAnsi="Times New Roman"/>
          <w:sz w:val="28"/>
          <w:szCs w:val="28"/>
        </w:rPr>
      </w:pPr>
      <w:r w:rsidRPr="007C0494">
        <w:rPr>
          <w:rFonts w:ascii="Times New Roman" w:hAnsi="Times New Roman"/>
          <w:sz w:val="28"/>
          <w:szCs w:val="28"/>
        </w:rPr>
        <w:t>Увеличение  дорожно-транспортных происшествий   связано  с увеличением парка автотранспортных средств на территории муниципального образования, неисполнением участниками дорожного движения правил дорожного движения, неуклонным ростом автомобилизации, ростом количества дорожно-транспортных происшествий с участием водителей со стажем управления транспортным средством менее 3-х лет.</w:t>
      </w:r>
    </w:p>
    <w:p w:rsidR="00831303" w:rsidRPr="007C0494" w:rsidRDefault="00831303" w:rsidP="001D54F5">
      <w:pPr>
        <w:pStyle w:val="afff0"/>
        <w:spacing w:line="360" w:lineRule="auto"/>
        <w:ind w:firstLine="709"/>
        <w:jc w:val="both"/>
        <w:rPr>
          <w:rFonts w:ascii="Times New Roman" w:hAnsi="Times New Roman"/>
          <w:sz w:val="28"/>
          <w:szCs w:val="28"/>
        </w:rPr>
      </w:pPr>
      <w:r w:rsidRPr="007C0494">
        <w:rPr>
          <w:rFonts w:ascii="Times New Roman" w:hAnsi="Times New Roman"/>
          <w:sz w:val="28"/>
          <w:szCs w:val="28"/>
        </w:rPr>
        <w:t>Сокращение количества человек, погибших в результате дорожно-транспортных происшествий,  снижение уровня тяжести последствий дорожно-транспортных происшествий в целом неразрывно связано с эффективностью от реализации муниципальных программ.</w:t>
      </w:r>
    </w:p>
    <w:p w:rsidR="00831303" w:rsidRPr="007C0494" w:rsidRDefault="00831303" w:rsidP="001D54F5">
      <w:pPr>
        <w:pStyle w:val="afff0"/>
        <w:spacing w:line="360" w:lineRule="auto"/>
        <w:ind w:firstLine="709"/>
        <w:jc w:val="both"/>
        <w:rPr>
          <w:rFonts w:ascii="Times New Roman" w:hAnsi="Times New Roman"/>
          <w:sz w:val="28"/>
          <w:szCs w:val="28"/>
        </w:rPr>
      </w:pPr>
      <w:r w:rsidRPr="007C0494">
        <w:rPr>
          <w:rFonts w:ascii="Times New Roman" w:hAnsi="Times New Roman"/>
          <w:sz w:val="28"/>
          <w:szCs w:val="28"/>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831303" w:rsidRPr="007C0494" w:rsidRDefault="00831303" w:rsidP="00E209A7">
      <w:pPr>
        <w:spacing w:line="360" w:lineRule="auto"/>
        <w:ind w:firstLine="426"/>
        <w:jc w:val="both"/>
        <w:rPr>
          <w:sz w:val="28"/>
          <w:szCs w:val="28"/>
          <w:lang w:eastAsia="en-US"/>
        </w:rPr>
      </w:pPr>
    </w:p>
    <w:p w:rsidR="00831303" w:rsidRPr="007C0494" w:rsidRDefault="00831303" w:rsidP="00E209A7">
      <w:pPr>
        <w:spacing w:line="360" w:lineRule="auto"/>
        <w:ind w:firstLine="426"/>
        <w:jc w:val="both"/>
        <w:rPr>
          <w:b/>
          <w:sz w:val="28"/>
          <w:szCs w:val="28"/>
        </w:rPr>
      </w:pPr>
      <w:r w:rsidRPr="007C0494">
        <w:rPr>
          <w:b/>
          <w:sz w:val="28"/>
          <w:szCs w:val="28"/>
        </w:rPr>
        <w:t>3.7. Прогноз негативного воздействия транспортной инфраструктуры на окружающую среду и здоровье населения.</w:t>
      </w:r>
    </w:p>
    <w:p w:rsidR="00831303" w:rsidRPr="007C0494" w:rsidRDefault="00831303" w:rsidP="00E209A7">
      <w:pPr>
        <w:spacing w:line="360" w:lineRule="auto"/>
        <w:ind w:firstLine="426"/>
        <w:jc w:val="both"/>
        <w:rPr>
          <w:rFonts w:eastAsia="BatangChe"/>
          <w:sz w:val="28"/>
          <w:szCs w:val="28"/>
        </w:rPr>
      </w:pPr>
    </w:p>
    <w:p w:rsidR="00831303" w:rsidRPr="007C0494" w:rsidRDefault="00831303" w:rsidP="001D54F5">
      <w:pPr>
        <w:spacing w:line="360" w:lineRule="auto"/>
        <w:ind w:firstLine="709"/>
        <w:jc w:val="both"/>
        <w:rPr>
          <w:rFonts w:eastAsia="BatangChe"/>
          <w:sz w:val="28"/>
          <w:szCs w:val="28"/>
        </w:rPr>
      </w:pPr>
      <w:proofErr w:type="gramStart"/>
      <w:r w:rsidRPr="007C0494">
        <w:rPr>
          <w:rFonts w:eastAsia="BatangChe"/>
          <w:sz w:val="28"/>
          <w:szCs w:val="28"/>
        </w:rPr>
        <w:t>Учитывая рост  общего  числа автомобилей также увеличиться и вследствие чего прогнозируется негативное воздействие</w:t>
      </w:r>
      <w:proofErr w:type="gramEnd"/>
      <w:r w:rsidRPr="007C0494">
        <w:rPr>
          <w:rFonts w:eastAsia="BatangChe"/>
          <w:sz w:val="28"/>
          <w:szCs w:val="28"/>
        </w:rPr>
        <w:t xml:space="preserve"> транспортной инфраструктуры на окружающую среду и здоровье населения.</w:t>
      </w:r>
    </w:p>
    <w:p w:rsidR="001D54F5" w:rsidRPr="007C0494" w:rsidRDefault="001D54F5" w:rsidP="00E209A7">
      <w:pPr>
        <w:spacing w:line="360" w:lineRule="auto"/>
        <w:ind w:firstLine="426"/>
        <w:jc w:val="both"/>
        <w:rPr>
          <w:sz w:val="28"/>
          <w:szCs w:val="28"/>
          <w:lang w:eastAsia="en-US"/>
        </w:rPr>
        <w:sectPr w:rsidR="001D54F5" w:rsidRPr="007C0494" w:rsidSect="00587650">
          <w:pgSz w:w="11907" w:h="16840" w:code="9"/>
          <w:pgMar w:top="1134" w:right="567" w:bottom="1134" w:left="1701" w:header="720" w:footer="266" w:gutter="0"/>
          <w:cols w:space="720"/>
        </w:sectPr>
      </w:pPr>
    </w:p>
    <w:p w:rsidR="00831303" w:rsidRPr="007C0494" w:rsidRDefault="00831303" w:rsidP="00831303">
      <w:pPr>
        <w:jc w:val="both"/>
        <w:rPr>
          <w:b/>
          <w:sz w:val="28"/>
          <w:szCs w:val="28"/>
        </w:rPr>
      </w:pPr>
      <w:r w:rsidRPr="007C0494">
        <w:rPr>
          <w:b/>
          <w:sz w:val="28"/>
          <w:szCs w:val="28"/>
        </w:rPr>
        <w:t>Раздел 4.  </w:t>
      </w:r>
      <w:r w:rsidR="00255837" w:rsidRPr="007C0494">
        <w:rPr>
          <w:b/>
          <w:sz w:val="28"/>
          <w:szCs w:val="28"/>
        </w:rPr>
        <w:t>Принципиальные</w:t>
      </w:r>
      <w:r w:rsidRPr="007C0494">
        <w:rPr>
          <w:b/>
          <w:sz w:val="28"/>
          <w:szCs w:val="28"/>
        </w:rPr>
        <w:t xml:space="preserve"> вариант</w:t>
      </w:r>
      <w:r w:rsidR="00255837" w:rsidRPr="007C0494">
        <w:rPr>
          <w:b/>
          <w:sz w:val="28"/>
          <w:szCs w:val="28"/>
        </w:rPr>
        <w:t>ы</w:t>
      </w:r>
      <w:r w:rsidRPr="007C0494">
        <w:rPr>
          <w:b/>
          <w:sz w:val="28"/>
          <w:szCs w:val="28"/>
        </w:rPr>
        <w:t xml:space="preserve"> развития транспортной инфраструктуры </w:t>
      </w:r>
      <w:r w:rsidR="00255837" w:rsidRPr="007C0494">
        <w:rPr>
          <w:b/>
          <w:sz w:val="28"/>
          <w:szCs w:val="28"/>
        </w:rPr>
        <w:t>и их укрупненная оценка по целевым показателям (индикаторам)</w:t>
      </w:r>
    </w:p>
    <w:p w:rsidR="00831303" w:rsidRPr="007C0494" w:rsidRDefault="00831303" w:rsidP="00831303">
      <w:pPr>
        <w:jc w:val="both"/>
        <w:rPr>
          <w:sz w:val="28"/>
          <w:szCs w:val="28"/>
        </w:rPr>
      </w:pPr>
    </w:p>
    <w:p w:rsidR="00831303" w:rsidRPr="007C0494" w:rsidRDefault="00831303" w:rsidP="00831303">
      <w:pPr>
        <w:spacing w:line="360" w:lineRule="auto"/>
        <w:ind w:firstLine="708"/>
        <w:jc w:val="both"/>
        <w:rPr>
          <w:sz w:val="28"/>
          <w:szCs w:val="28"/>
        </w:rPr>
      </w:pPr>
      <w:r w:rsidRPr="007C0494">
        <w:rPr>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831303" w:rsidRPr="007C0494" w:rsidRDefault="00831303" w:rsidP="00831303">
      <w:pPr>
        <w:spacing w:line="360" w:lineRule="auto"/>
        <w:ind w:firstLine="708"/>
        <w:jc w:val="both"/>
        <w:rPr>
          <w:sz w:val="28"/>
          <w:szCs w:val="28"/>
        </w:rPr>
      </w:pPr>
      <w:r w:rsidRPr="007C0494">
        <w:rPr>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7C0494">
        <w:rPr>
          <w:sz w:val="28"/>
          <w:szCs w:val="28"/>
        </w:rPr>
        <w:t>санкционной</w:t>
      </w:r>
      <w:proofErr w:type="spellEnd"/>
      <w:r w:rsidRPr="007C0494">
        <w:rPr>
          <w:sz w:val="28"/>
          <w:szCs w:val="28"/>
        </w:rPr>
        <w:t xml:space="preserve"> политике Европейского союза.</w:t>
      </w:r>
    </w:p>
    <w:p w:rsidR="00831303" w:rsidRPr="007C0494" w:rsidRDefault="00831303" w:rsidP="00831303">
      <w:pPr>
        <w:spacing w:line="360" w:lineRule="auto"/>
        <w:ind w:firstLine="708"/>
        <w:jc w:val="both"/>
        <w:rPr>
          <w:sz w:val="28"/>
          <w:szCs w:val="28"/>
        </w:rPr>
      </w:pPr>
      <w:r w:rsidRPr="007C0494">
        <w:rPr>
          <w:sz w:val="28"/>
          <w:szCs w:val="28"/>
        </w:rPr>
        <w:t xml:space="preserve">Вариант 2 (умеренно-оптимистичный). На территории </w:t>
      </w:r>
      <w:r w:rsidR="00593708" w:rsidRPr="007C0494">
        <w:rPr>
          <w:sz w:val="28"/>
          <w:szCs w:val="28"/>
        </w:rPr>
        <w:t>городского</w:t>
      </w:r>
      <w:r w:rsidRPr="007C0494">
        <w:rPr>
          <w:sz w:val="28"/>
          <w:szCs w:val="28"/>
        </w:rPr>
        <w:t xml:space="preserve">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831303" w:rsidRPr="007C0494" w:rsidRDefault="00831303" w:rsidP="0055559D">
      <w:pPr>
        <w:widowControl w:val="0"/>
        <w:spacing w:line="360" w:lineRule="auto"/>
        <w:ind w:firstLine="851"/>
        <w:jc w:val="both"/>
        <w:rPr>
          <w:sz w:val="28"/>
          <w:szCs w:val="28"/>
        </w:rPr>
      </w:pPr>
      <w:r w:rsidRPr="007C0494">
        <w:rPr>
          <w:sz w:val="28"/>
          <w:szCs w:val="28"/>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w:t>
      </w:r>
      <w:r w:rsidR="0055559D" w:rsidRPr="007C0494">
        <w:rPr>
          <w:sz w:val="28"/>
          <w:szCs w:val="28"/>
        </w:rPr>
        <w:t>строительство дорог и парковок, а также установка дорожных знаков и нанесение разметки</w:t>
      </w:r>
    </w:p>
    <w:p w:rsidR="00831303" w:rsidRPr="007C0494" w:rsidRDefault="00831303" w:rsidP="00831303">
      <w:pPr>
        <w:jc w:val="both"/>
        <w:rPr>
          <w:sz w:val="28"/>
          <w:szCs w:val="28"/>
        </w:rPr>
      </w:pPr>
    </w:p>
    <w:p w:rsidR="00831303" w:rsidRPr="007C0494" w:rsidRDefault="00831303" w:rsidP="00831303">
      <w:pPr>
        <w:jc w:val="both"/>
        <w:rPr>
          <w:sz w:val="28"/>
          <w:szCs w:val="28"/>
        </w:rPr>
      </w:pPr>
    </w:p>
    <w:p w:rsidR="007C0494" w:rsidRDefault="007C0494" w:rsidP="00831303">
      <w:pPr>
        <w:jc w:val="both"/>
        <w:rPr>
          <w:b/>
          <w:sz w:val="28"/>
          <w:szCs w:val="28"/>
        </w:rPr>
        <w:sectPr w:rsidR="007C0494" w:rsidSect="00587650">
          <w:pgSz w:w="11907" w:h="16840" w:code="9"/>
          <w:pgMar w:top="1134" w:right="567" w:bottom="1134" w:left="1701" w:header="720" w:footer="266" w:gutter="0"/>
          <w:cols w:space="720"/>
        </w:sectPr>
      </w:pPr>
    </w:p>
    <w:p w:rsidR="0041107F" w:rsidRPr="00DC035E" w:rsidRDefault="0041107F" w:rsidP="0041107F">
      <w:pPr>
        <w:jc w:val="both"/>
        <w:rPr>
          <w:b/>
          <w:sz w:val="28"/>
          <w:szCs w:val="28"/>
        </w:rPr>
      </w:pPr>
      <w:r w:rsidRPr="00DC035E">
        <w:rPr>
          <w:b/>
          <w:sz w:val="28"/>
          <w:szCs w:val="28"/>
        </w:rPr>
        <w:t xml:space="preserve">5. Перечень мероприятий (инвестиционных проектов) по проектированию, строительству, реконструкции объектов транспортной инфраструктуры </w:t>
      </w:r>
    </w:p>
    <w:p w:rsidR="0041107F" w:rsidRPr="00DC035E" w:rsidRDefault="0041107F" w:rsidP="0041107F">
      <w:pPr>
        <w:jc w:val="both"/>
        <w:rPr>
          <w:b/>
          <w:sz w:val="28"/>
          <w:szCs w:val="28"/>
        </w:rPr>
      </w:pPr>
    </w:p>
    <w:p w:rsidR="0041107F" w:rsidRPr="00000C3B" w:rsidRDefault="0041107F" w:rsidP="0041107F">
      <w:pPr>
        <w:numPr>
          <w:ilvl w:val="0"/>
          <w:numId w:val="36"/>
        </w:numPr>
        <w:spacing w:line="360" w:lineRule="auto"/>
        <w:ind w:left="0" w:firstLine="426"/>
        <w:jc w:val="both"/>
        <w:rPr>
          <w:sz w:val="26"/>
          <w:szCs w:val="26"/>
          <w:lang w:eastAsia="zh-CN"/>
        </w:rPr>
      </w:pPr>
      <w:r>
        <w:rPr>
          <w:sz w:val="26"/>
          <w:szCs w:val="26"/>
          <w:lang w:eastAsia="zh-CN"/>
        </w:rPr>
        <w:t>Р</w:t>
      </w:r>
      <w:r w:rsidRPr="00000C3B">
        <w:rPr>
          <w:sz w:val="26"/>
          <w:szCs w:val="26"/>
          <w:lang w:eastAsia="zh-CN"/>
        </w:rPr>
        <w:t xml:space="preserve">еконструкция автомобильной дороги Ульяновка – </w:t>
      </w:r>
      <w:proofErr w:type="gramStart"/>
      <w:r w:rsidRPr="00000C3B">
        <w:rPr>
          <w:sz w:val="26"/>
          <w:szCs w:val="26"/>
          <w:lang w:eastAsia="zh-CN"/>
        </w:rPr>
        <w:t>Отрадное</w:t>
      </w:r>
      <w:proofErr w:type="gramEnd"/>
      <w:r w:rsidRPr="00000C3B">
        <w:rPr>
          <w:sz w:val="26"/>
          <w:szCs w:val="26"/>
          <w:lang w:eastAsia="zh-CN"/>
        </w:rPr>
        <w:t xml:space="preserve"> с доведением технических параметров дороги до нормативов II технической категории;</w:t>
      </w:r>
    </w:p>
    <w:p w:rsidR="0041107F" w:rsidRPr="00000C3B" w:rsidRDefault="0041107F" w:rsidP="0041107F">
      <w:pPr>
        <w:numPr>
          <w:ilvl w:val="0"/>
          <w:numId w:val="36"/>
        </w:numPr>
        <w:spacing w:line="360" w:lineRule="auto"/>
        <w:ind w:left="0" w:firstLine="426"/>
        <w:jc w:val="both"/>
        <w:rPr>
          <w:sz w:val="26"/>
          <w:szCs w:val="26"/>
          <w:lang w:eastAsia="zh-CN"/>
        </w:rPr>
      </w:pPr>
      <w:r>
        <w:rPr>
          <w:sz w:val="26"/>
          <w:szCs w:val="26"/>
          <w:lang w:eastAsia="zh-CN"/>
        </w:rPr>
        <w:t>Р</w:t>
      </w:r>
      <w:r w:rsidRPr="00000C3B">
        <w:rPr>
          <w:sz w:val="26"/>
          <w:szCs w:val="26"/>
          <w:lang w:eastAsia="zh-CN"/>
        </w:rPr>
        <w:t xml:space="preserve">еконструкция автомобильной дороги «Подъезд к поселку </w:t>
      </w:r>
      <w:proofErr w:type="gramStart"/>
      <w:r w:rsidRPr="00000C3B">
        <w:rPr>
          <w:sz w:val="26"/>
          <w:szCs w:val="26"/>
          <w:lang w:eastAsia="zh-CN"/>
        </w:rPr>
        <w:t>Гладкое</w:t>
      </w:r>
      <w:proofErr w:type="gramEnd"/>
      <w:r w:rsidRPr="00000C3B">
        <w:rPr>
          <w:sz w:val="26"/>
          <w:szCs w:val="26"/>
          <w:lang w:eastAsia="zh-CN"/>
        </w:rPr>
        <w:t>» с доведением технических параметров дороги до нормативов III технической категории;</w:t>
      </w:r>
    </w:p>
    <w:p w:rsidR="0041107F" w:rsidRPr="00000C3B" w:rsidRDefault="0041107F" w:rsidP="0041107F">
      <w:pPr>
        <w:numPr>
          <w:ilvl w:val="0"/>
          <w:numId w:val="36"/>
        </w:numPr>
        <w:spacing w:line="360" w:lineRule="auto"/>
        <w:ind w:left="0" w:firstLine="426"/>
        <w:jc w:val="both"/>
        <w:rPr>
          <w:sz w:val="26"/>
          <w:szCs w:val="26"/>
          <w:lang w:eastAsia="zh-CN"/>
        </w:rPr>
      </w:pPr>
      <w:r>
        <w:rPr>
          <w:sz w:val="26"/>
          <w:szCs w:val="26"/>
          <w:lang w:eastAsia="zh-CN"/>
        </w:rPr>
        <w:t>У</w:t>
      </w:r>
      <w:r w:rsidRPr="00000C3B">
        <w:rPr>
          <w:sz w:val="26"/>
          <w:szCs w:val="26"/>
          <w:lang w:eastAsia="zh-CN"/>
        </w:rPr>
        <w:t>стройство твердого покрытия дорожного полотна на автомобильной дороге «Подъе</w:t>
      </w:r>
      <w:proofErr w:type="gramStart"/>
      <w:r w:rsidRPr="00000C3B">
        <w:rPr>
          <w:sz w:val="26"/>
          <w:szCs w:val="26"/>
          <w:lang w:eastAsia="zh-CN"/>
        </w:rPr>
        <w:t>зд к ст</w:t>
      </w:r>
      <w:proofErr w:type="gramEnd"/>
      <w:r w:rsidRPr="00000C3B">
        <w:rPr>
          <w:sz w:val="26"/>
          <w:szCs w:val="26"/>
          <w:lang w:eastAsia="zh-CN"/>
        </w:rPr>
        <w:t>анции Пустынька»;</w:t>
      </w:r>
    </w:p>
    <w:p w:rsidR="0041107F" w:rsidRPr="00000C3B" w:rsidRDefault="0041107F" w:rsidP="0041107F">
      <w:pPr>
        <w:numPr>
          <w:ilvl w:val="0"/>
          <w:numId w:val="36"/>
        </w:numPr>
        <w:spacing w:line="360" w:lineRule="auto"/>
        <w:ind w:left="0" w:firstLine="426"/>
        <w:jc w:val="both"/>
        <w:rPr>
          <w:sz w:val="26"/>
          <w:szCs w:val="26"/>
          <w:lang w:eastAsia="zh-CN"/>
        </w:rPr>
      </w:pPr>
      <w:proofErr w:type="gramStart"/>
      <w:r>
        <w:rPr>
          <w:sz w:val="26"/>
          <w:szCs w:val="26"/>
          <w:lang w:eastAsia="zh-CN"/>
        </w:rPr>
        <w:t>С</w:t>
      </w:r>
      <w:r w:rsidRPr="00000C3B">
        <w:rPr>
          <w:sz w:val="26"/>
          <w:szCs w:val="26"/>
          <w:lang w:eastAsia="zh-CN"/>
        </w:rPr>
        <w:t>троительство транспортной развязки в разных уровнях на пересечении автомобильных дорог А-120 «Санкт-Петербургское южное полукольцо» и «Подъезд к пос. Гладкое» для повышения пропускной способности транспортного узла, поскольку к автомобильной дороге «Подъезд к пос. Гладкое» планируется подключить подъезд к проектируемой производственной зоне «Южная» для вывода грузового автотранспорта на федеральную дорогу, что приведет к увеличению интенсивности движения автотранспорта на пересечении.</w:t>
      </w:r>
      <w:proofErr w:type="gramEnd"/>
    </w:p>
    <w:p w:rsidR="0041107F" w:rsidRPr="00000C3B" w:rsidRDefault="0041107F" w:rsidP="0041107F">
      <w:pPr>
        <w:numPr>
          <w:ilvl w:val="0"/>
          <w:numId w:val="37"/>
        </w:numPr>
        <w:spacing w:line="360" w:lineRule="auto"/>
        <w:ind w:left="0" w:firstLine="426"/>
        <w:jc w:val="both"/>
        <w:rPr>
          <w:sz w:val="26"/>
          <w:szCs w:val="26"/>
          <w:lang w:val="x-none" w:eastAsia="zh-CN"/>
        </w:rPr>
      </w:pPr>
      <w:r>
        <w:rPr>
          <w:sz w:val="26"/>
          <w:szCs w:val="26"/>
          <w:lang w:eastAsia="zh-CN"/>
        </w:rPr>
        <w:t>Д</w:t>
      </w:r>
      <w:proofErr w:type="spellStart"/>
      <w:r w:rsidRPr="00000C3B">
        <w:rPr>
          <w:sz w:val="26"/>
          <w:szCs w:val="26"/>
          <w:lang w:val="x-none" w:eastAsia="zh-CN"/>
        </w:rPr>
        <w:t>оведение</w:t>
      </w:r>
      <w:proofErr w:type="spellEnd"/>
      <w:r w:rsidRPr="00000C3B">
        <w:rPr>
          <w:sz w:val="26"/>
          <w:szCs w:val="26"/>
          <w:lang w:val="x-none" w:eastAsia="zh-CN"/>
        </w:rPr>
        <w:t xml:space="preserve"> технических параметров дороги Ям-Ижора – Никольское до нормативов II технической категории.</w:t>
      </w:r>
    </w:p>
    <w:p w:rsidR="0041107F" w:rsidRPr="00000C3B" w:rsidRDefault="0041107F" w:rsidP="0041107F">
      <w:pPr>
        <w:numPr>
          <w:ilvl w:val="0"/>
          <w:numId w:val="38"/>
        </w:numPr>
        <w:spacing w:line="360" w:lineRule="auto"/>
        <w:ind w:left="0" w:firstLine="426"/>
        <w:jc w:val="both"/>
        <w:rPr>
          <w:sz w:val="26"/>
          <w:szCs w:val="26"/>
          <w:lang w:eastAsia="zh-CN"/>
        </w:rPr>
      </w:pPr>
      <w:bookmarkStart w:id="18" w:name="_Toc288932572"/>
      <w:bookmarkStart w:id="19" w:name="_Toc289149765"/>
      <w:r w:rsidRPr="00000C3B">
        <w:rPr>
          <w:sz w:val="26"/>
          <w:szCs w:val="26"/>
          <w:lang w:eastAsia="zh-CN"/>
        </w:rPr>
        <w:t>Строительство ближнего обхода города Никольское;</w:t>
      </w:r>
    </w:p>
    <w:p w:rsidR="0041107F" w:rsidRPr="00000C3B" w:rsidRDefault="0041107F" w:rsidP="0041107F">
      <w:pPr>
        <w:numPr>
          <w:ilvl w:val="0"/>
          <w:numId w:val="38"/>
        </w:numPr>
        <w:spacing w:line="360" w:lineRule="auto"/>
        <w:ind w:left="0" w:firstLine="426"/>
        <w:jc w:val="both"/>
        <w:rPr>
          <w:sz w:val="26"/>
          <w:szCs w:val="26"/>
          <w:lang w:eastAsia="zh-CN"/>
        </w:rPr>
      </w:pPr>
      <w:r w:rsidRPr="00000C3B">
        <w:rPr>
          <w:sz w:val="26"/>
          <w:szCs w:val="26"/>
          <w:lang w:eastAsia="zh-CN"/>
        </w:rPr>
        <w:t>Строительство дороги, соединяющей Никольское шоссе с ближним транспортным обходом, по долине ручья Власьев;</w:t>
      </w:r>
    </w:p>
    <w:p w:rsidR="0041107F" w:rsidRPr="00000C3B" w:rsidRDefault="0041107F" w:rsidP="0041107F">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квартальной сети улиц и дорог в районах формируемых жилых, производственных и коммунально-складских зон в городе Никольское, деревне </w:t>
      </w:r>
      <w:proofErr w:type="spellStart"/>
      <w:r w:rsidRPr="00000C3B">
        <w:rPr>
          <w:sz w:val="26"/>
          <w:szCs w:val="26"/>
          <w:lang w:eastAsia="zh-CN"/>
        </w:rPr>
        <w:t>Пустынка</w:t>
      </w:r>
      <w:proofErr w:type="spellEnd"/>
      <w:r w:rsidRPr="00000C3B">
        <w:rPr>
          <w:sz w:val="26"/>
          <w:szCs w:val="26"/>
          <w:lang w:eastAsia="zh-CN"/>
        </w:rPr>
        <w:t>;</w:t>
      </w:r>
    </w:p>
    <w:p w:rsidR="0041107F" w:rsidRPr="00000C3B" w:rsidRDefault="0041107F" w:rsidP="0041107F">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автомобильной дороги от Никольского шоссе вдоль рекреационной зоны, расположенной на левом берегу реки </w:t>
      </w:r>
      <w:proofErr w:type="spellStart"/>
      <w:r w:rsidRPr="00000C3B">
        <w:rPr>
          <w:sz w:val="26"/>
          <w:szCs w:val="26"/>
          <w:lang w:eastAsia="zh-CN"/>
        </w:rPr>
        <w:t>Тосна</w:t>
      </w:r>
      <w:proofErr w:type="spellEnd"/>
      <w:r w:rsidRPr="00000C3B">
        <w:rPr>
          <w:sz w:val="26"/>
          <w:szCs w:val="26"/>
          <w:lang w:eastAsia="zh-CN"/>
        </w:rPr>
        <w:t xml:space="preserve"> в южной части города;</w:t>
      </w:r>
    </w:p>
    <w:p w:rsidR="0041107F" w:rsidRPr="00000C3B" w:rsidRDefault="0041107F" w:rsidP="0041107F">
      <w:pPr>
        <w:numPr>
          <w:ilvl w:val="0"/>
          <w:numId w:val="38"/>
        </w:numPr>
        <w:spacing w:line="360" w:lineRule="auto"/>
        <w:ind w:left="0" w:firstLine="426"/>
        <w:jc w:val="both"/>
        <w:rPr>
          <w:sz w:val="26"/>
          <w:szCs w:val="26"/>
          <w:lang w:eastAsia="zh-CN"/>
        </w:rPr>
      </w:pPr>
      <w:r w:rsidRPr="00000C3B">
        <w:rPr>
          <w:sz w:val="26"/>
          <w:szCs w:val="26"/>
          <w:lang w:eastAsia="zh-CN"/>
        </w:rPr>
        <w:t>Реконструкция существующей улично-дорожной сети, включающая устройство твердого покрытия и расширение дорожного полотна.</w:t>
      </w:r>
    </w:p>
    <w:p w:rsidR="0041107F" w:rsidRPr="00000C3B" w:rsidRDefault="0041107F" w:rsidP="0041107F">
      <w:pPr>
        <w:numPr>
          <w:ilvl w:val="0"/>
          <w:numId w:val="39"/>
        </w:numPr>
        <w:spacing w:line="360" w:lineRule="auto"/>
        <w:ind w:left="0" w:firstLine="426"/>
        <w:jc w:val="both"/>
        <w:rPr>
          <w:sz w:val="26"/>
          <w:szCs w:val="26"/>
          <w:lang w:eastAsia="zh-CN"/>
        </w:rPr>
      </w:pPr>
      <w:r w:rsidRPr="00000C3B">
        <w:rPr>
          <w:sz w:val="26"/>
          <w:szCs w:val="26"/>
          <w:lang w:eastAsia="zh-CN"/>
        </w:rPr>
        <w:t xml:space="preserve">Строительство улиц и дорог местного значения в районах формируемой жилой застройки в городе Никольское, деревне </w:t>
      </w:r>
      <w:proofErr w:type="spellStart"/>
      <w:r w:rsidRPr="00000C3B">
        <w:rPr>
          <w:sz w:val="26"/>
          <w:szCs w:val="26"/>
          <w:lang w:eastAsia="zh-CN"/>
        </w:rPr>
        <w:t>Пустынка</w:t>
      </w:r>
      <w:proofErr w:type="spellEnd"/>
      <w:r w:rsidRPr="00000C3B">
        <w:rPr>
          <w:sz w:val="26"/>
          <w:szCs w:val="26"/>
          <w:lang w:eastAsia="zh-CN"/>
        </w:rPr>
        <w:t>, поселке Гладкое;</w:t>
      </w:r>
    </w:p>
    <w:p w:rsidR="0041107F" w:rsidRDefault="0041107F" w:rsidP="0041107F">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дороги и моста </w:t>
      </w:r>
      <w:proofErr w:type="gramStart"/>
      <w:r w:rsidRPr="00000C3B">
        <w:rPr>
          <w:sz w:val="26"/>
          <w:szCs w:val="26"/>
          <w:lang w:eastAsia="zh-CN"/>
        </w:rPr>
        <w:t xml:space="preserve">через реку </w:t>
      </w:r>
      <w:proofErr w:type="spellStart"/>
      <w:r w:rsidRPr="00000C3B">
        <w:rPr>
          <w:sz w:val="26"/>
          <w:szCs w:val="26"/>
          <w:lang w:eastAsia="zh-CN"/>
        </w:rPr>
        <w:t>Тосна</w:t>
      </w:r>
      <w:proofErr w:type="spellEnd"/>
      <w:r w:rsidRPr="00000C3B">
        <w:rPr>
          <w:sz w:val="26"/>
          <w:szCs w:val="26"/>
          <w:lang w:eastAsia="zh-CN"/>
        </w:rPr>
        <w:t xml:space="preserve"> в северной части города Никольское в районе канализационных очистных сооружений с выходом к на улицу</w:t>
      </w:r>
      <w:proofErr w:type="gramEnd"/>
      <w:r w:rsidRPr="00000C3B">
        <w:rPr>
          <w:sz w:val="26"/>
          <w:szCs w:val="26"/>
          <w:lang w:eastAsia="zh-CN"/>
        </w:rPr>
        <w:t xml:space="preserve"> Песчаная.</w:t>
      </w:r>
    </w:p>
    <w:p w:rsidR="0041107F" w:rsidRPr="00B875F8" w:rsidRDefault="0041107F" w:rsidP="0041107F">
      <w:pPr>
        <w:tabs>
          <w:tab w:val="left" w:pos="1980"/>
        </w:tabs>
        <w:autoSpaceDE w:val="0"/>
        <w:autoSpaceDN w:val="0"/>
        <w:adjustRightInd w:val="0"/>
        <w:jc w:val="center"/>
        <w:rPr>
          <w:b/>
          <w:bCs/>
          <w:sz w:val="23"/>
          <w:szCs w:val="23"/>
        </w:rPr>
      </w:pPr>
      <w:proofErr w:type="gramStart"/>
      <w:r w:rsidRPr="00B875F8">
        <w:rPr>
          <w:b/>
          <w:bCs/>
          <w:sz w:val="23"/>
          <w:szCs w:val="23"/>
        </w:rPr>
        <w:t>П</w:t>
      </w:r>
      <w:proofErr w:type="gramEnd"/>
      <w:r w:rsidRPr="00B875F8">
        <w:rPr>
          <w:b/>
          <w:bCs/>
          <w:sz w:val="23"/>
          <w:szCs w:val="23"/>
        </w:rPr>
        <w:t xml:space="preserve"> Е Р Е Ч Е Н Ь</w:t>
      </w:r>
    </w:p>
    <w:p w:rsidR="0041107F" w:rsidRDefault="0041107F" w:rsidP="0041107F">
      <w:pPr>
        <w:jc w:val="center"/>
        <w:rPr>
          <w:b/>
          <w:sz w:val="22"/>
          <w:szCs w:val="22"/>
        </w:rPr>
      </w:pPr>
      <w:r w:rsidRPr="00B875F8">
        <w:rPr>
          <w:b/>
          <w:sz w:val="23"/>
          <w:szCs w:val="23"/>
        </w:rPr>
        <w:t>мероприятий</w:t>
      </w:r>
      <w:r w:rsidRPr="00B875F8">
        <w:rPr>
          <w:b/>
          <w:bCs/>
          <w:sz w:val="23"/>
          <w:szCs w:val="23"/>
        </w:rPr>
        <w:t xml:space="preserve"> </w:t>
      </w:r>
      <w:r>
        <w:rPr>
          <w:b/>
          <w:bCs/>
          <w:sz w:val="23"/>
          <w:szCs w:val="23"/>
        </w:rPr>
        <w:t>по р</w:t>
      </w:r>
      <w:r w:rsidRPr="00CD2DBE">
        <w:rPr>
          <w:b/>
          <w:sz w:val="22"/>
          <w:szCs w:val="22"/>
        </w:rPr>
        <w:t>еконструкци</w:t>
      </w:r>
      <w:r>
        <w:rPr>
          <w:b/>
          <w:sz w:val="22"/>
          <w:szCs w:val="22"/>
        </w:rPr>
        <w:t>и</w:t>
      </w:r>
      <w:r w:rsidRPr="00CD2DBE">
        <w:rPr>
          <w:b/>
          <w:sz w:val="22"/>
          <w:szCs w:val="22"/>
        </w:rPr>
        <w:t xml:space="preserve"> существующей улично-дорожной сети, </w:t>
      </w:r>
    </w:p>
    <w:p w:rsidR="0041107F" w:rsidRPr="00B875F8" w:rsidRDefault="0041107F" w:rsidP="0041107F">
      <w:pPr>
        <w:jc w:val="center"/>
        <w:rPr>
          <w:b/>
          <w:sz w:val="22"/>
          <w:szCs w:val="22"/>
        </w:rPr>
      </w:pPr>
      <w:proofErr w:type="gramStart"/>
      <w:r w:rsidRPr="00CD2DBE">
        <w:rPr>
          <w:b/>
          <w:sz w:val="22"/>
          <w:szCs w:val="22"/>
        </w:rPr>
        <w:t>включающ</w:t>
      </w:r>
      <w:r>
        <w:rPr>
          <w:b/>
          <w:sz w:val="22"/>
          <w:szCs w:val="22"/>
        </w:rPr>
        <w:t>ий</w:t>
      </w:r>
      <w:proofErr w:type="gramEnd"/>
      <w:r w:rsidRPr="00CD2DBE">
        <w:rPr>
          <w:b/>
          <w:sz w:val="22"/>
          <w:szCs w:val="22"/>
        </w:rPr>
        <w:t xml:space="preserve"> устройство твердого покрытия и расширение дорожного полотна</w:t>
      </w:r>
    </w:p>
    <w:tbl>
      <w:tblPr>
        <w:tblpPr w:leftFromText="180" w:rightFromText="180" w:vertAnchor="text" w:horzAnchor="margin" w:tblpXSpec="center" w:tblpY="452"/>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2475"/>
        <w:gridCol w:w="1116"/>
        <w:gridCol w:w="1116"/>
        <w:gridCol w:w="1116"/>
        <w:gridCol w:w="1116"/>
        <w:gridCol w:w="1116"/>
        <w:gridCol w:w="1216"/>
      </w:tblGrid>
      <w:tr w:rsidR="0041107F" w:rsidRPr="00B875F8" w:rsidTr="0041107F">
        <w:trPr>
          <w:trHeight w:val="825"/>
        </w:trPr>
        <w:tc>
          <w:tcPr>
            <w:tcW w:w="331" w:type="dxa"/>
            <w:vMerge w:val="restart"/>
            <w:shd w:val="clear" w:color="auto" w:fill="auto"/>
          </w:tcPr>
          <w:p w:rsidR="0041107F" w:rsidRPr="00B875F8" w:rsidRDefault="0041107F" w:rsidP="0041107F">
            <w:pPr>
              <w:jc w:val="right"/>
              <w:rPr>
                <w:b/>
                <w:bCs/>
                <w:sz w:val="23"/>
                <w:szCs w:val="23"/>
              </w:rPr>
            </w:pPr>
            <w:r w:rsidRPr="00B875F8">
              <w:rPr>
                <w:b/>
                <w:bCs/>
                <w:sz w:val="23"/>
                <w:szCs w:val="23"/>
              </w:rPr>
              <w:t> </w:t>
            </w:r>
          </w:p>
        </w:tc>
        <w:tc>
          <w:tcPr>
            <w:tcW w:w="2491" w:type="dxa"/>
            <w:vMerge w:val="restart"/>
            <w:shd w:val="clear" w:color="auto" w:fill="auto"/>
          </w:tcPr>
          <w:p w:rsidR="0041107F" w:rsidRPr="00B875F8" w:rsidRDefault="0041107F" w:rsidP="0041107F">
            <w:pPr>
              <w:rPr>
                <w:b/>
                <w:bCs/>
                <w:sz w:val="23"/>
                <w:szCs w:val="23"/>
              </w:rPr>
            </w:pPr>
            <w:r w:rsidRPr="00B875F8">
              <w:rPr>
                <w:b/>
                <w:bCs/>
                <w:sz w:val="23"/>
                <w:szCs w:val="23"/>
              </w:rPr>
              <w:t>Наименование мероприятия</w:t>
            </w:r>
          </w:p>
        </w:tc>
        <w:tc>
          <w:tcPr>
            <w:tcW w:w="6781" w:type="dxa"/>
            <w:gridSpan w:val="6"/>
            <w:shd w:val="clear" w:color="auto" w:fill="auto"/>
          </w:tcPr>
          <w:p w:rsidR="0041107F" w:rsidRPr="00B875F8" w:rsidRDefault="0041107F" w:rsidP="0041107F">
            <w:pPr>
              <w:ind w:right="682"/>
              <w:rPr>
                <w:b/>
                <w:bCs/>
                <w:sz w:val="23"/>
                <w:szCs w:val="23"/>
              </w:rPr>
            </w:pPr>
            <w:r w:rsidRPr="00B875F8">
              <w:rPr>
                <w:b/>
                <w:bCs/>
                <w:sz w:val="23"/>
                <w:szCs w:val="23"/>
              </w:rPr>
              <w:t xml:space="preserve">Объем финансирования </w:t>
            </w:r>
            <w:proofErr w:type="spellStart"/>
            <w:r w:rsidRPr="00B875F8">
              <w:rPr>
                <w:b/>
                <w:bCs/>
                <w:sz w:val="23"/>
                <w:szCs w:val="23"/>
              </w:rPr>
              <w:t>тыс</w:t>
            </w:r>
            <w:proofErr w:type="gramStart"/>
            <w:r w:rsidRPr="00B875F8">
              <w:rPr>
                <w:b/>
                <w:bCs/>
                <w:sz w:val="23"/>
                <w:szCs w:val="23"/>
              </w:rPr>
              <w:t>.р</w:t>
            </w:r>
            <w:proofErr w:type="gramEnd"/>
            <w:r w:rsidRPr="00B875F8">
              <w:rPr>
                <w:b/>
                <w:bCs/>
                <w:sz w:val="23"/>
                <w:szCs w:val="23"/>
              </w:rPr>
              <w:t>уб</w:t>
            </w:r>
            <w:proofErr w:type="spellEnd"/>
          </w:p>
        </w:tc>
      </w:tr>
      <w:tr w:rsidR="0041107F" w:rsidRPr="00B875F8" w:rsidTr="0041107F">
        <w:trPr>
          <w:trHeight w:val="315"/>
        </w:trPr>
        <w:tc>
          <w:tcPr>
            <w:tcW w:w="331" w:type="dxa"/>
            <w:vMerge/>
            <w:shd w:val="clear" w:color="auto" w:fill="auto"/>
          </w:tcPr>
          <w:p w:rsidR="0041107F" w:rsidRPr="00B875F8" w:rsidRDefault="0041107F" w:rsidP="0041107F">
            <w:pPr>
              <w:jc w:val="right"/>
              <w:rPr>
                <w:b/>
                <w:bCs/>
                <w:sz w:val="23"/>
                <w:szCs w:val="23"/>
              </w:rPr>
            </w:pPr>
          </w:p>
        </w:tc>
        <w:tc>
          <w:tcPr>
            <w:tcW w:w="2491" w:type="dxa"/>
            <w:vMerge/>
            <w:shd w:val="clear" w:color="auto" w:fill="auto"/>
          </w:tcPr>
          <w:p w:rsidR="0041107F" w:rsidRPr="00B875F8" w:rsidRDefault="0041107F" w:rsidP="0041107F">
            <w:pPr>
              <w:jc w:val="right"/>
              <w:rPr>
                <w:b/>
                <w:bCs/>
                <w:sz w:val="23"/>
                <w:szCs w:val="23"/>
              </w:rPr>
            </w:pPr>
          </w:p>
        </w:tc>
        <w:tc>
          <w:tcPr>
            <w:tcW w:w="1123" w:type="dxa"/>
            <w:shd w:val="clear" w:color="auto" w:fill="auto"/>
          </w:tcPr>
          <w:p w:rsidR="0041107F" w:rsidRPr="00B875F8" w:rsidRDefault="0041107F" w:rsidP="0041107F">
            <w:pPr>
              <w:jc w:val="right"/>
              <w:rPr>
                <w:b/>
                <w:bCs/>
                <w:sz w:val="23"/>
                <w:szCs w:val="23"/>
              </w:rPr>
            </w:pPr>
            <w:r w:rsidRPr="00B875F8">
              <w:rPr>
                <w:b/>
                <w:bCs/>
                <w:sz w:val="23"/>
                <w:szCs w:val="23"/>
              </w:rPr>
              <w:t>201</w:t>
            </w:r>
            <w:r>
              <w:rPr>
                <w:b/>
                <w:bCs/>
                <w:sz w:val="23"/>
                <w:szCs w:val="23"/>
              </w:rPr>
              <w:t>7</w:t>
            </w:r>
            <w:r w:rsidRPr="00B875F8">
              <w:rPr>
                <w:b/>
                <w:bCs/>
                <w:sz w:val="23"/>
                <w:szCs w:val="23"/>
              </w:rPr>
              <w:t>г</w:t>
            </w:r>
          </w:p>
        </w:tc>
        <w:tc>
          <w:tcPr>
            <w:tcW w:w="1123" w:type="dxa"/>
            <w:shd w:val="clear" w:color="auto" w:fill="auto"/>
          </w:tcPr>
          <w:p w:rsidR="0041107F" w:rsidRPr="00B875F8" w:rsidRDefault="0041107F" w:rsidP="0041107F">
            <w:pPr>
              <w:jc w:val="right"/>
              <w:rPr>
                <w:b/>
                <w:bCs/>
                <w:sz w:val="23"/>
                <w:szCs w:val="23"/>
              </w:rPr>
            </w:pPr>
            <w:r w:rsidRPr="00B875F8">
              <w:rPr>
                <w:b/>
                <w:bCs/>
                <w:sz w:val="23"/>
                <w:szCs w:val="23"/>
              </w:rPr>
              <w:t>201</w:t>
            </w:r>
            <w:r>
              <w:rPr>
                <w:b/>
                <w:bCs/>
                <w:sz w:val="23"/>
                <w:szCs w:val="23"/>
              </w:rPr>
              <w:t>8</w:t>
            </w:r>
            <w:r w:rsidRPr="00B875F8">
              <w:rPr>
                <w:b/>
                <w:bCs/>
                <w:sz w:val="23"/>
                <w:szCs w:val="23"/>
              </w:rPr>
              <w:t>г.</w:t>
            </w:r>
          </w:p>
        </w:tc>
        <w:tc>
          <w:tcPr>
            <w:tcW w:w="1123" w:type="dxa"/>
            <w:shd w:val="clear" w:color="auto" w:fill="auto"/>
          </w:tcPr>
          <w:p w:rsidR="0041107F" w:rsidRPr="00B875F8" w:rsidRDefault="0041107F" w:rsidP="0041107F">
            <w:pPr>
              <w:jc w:val="right"/>
              <w:rPr>
                <w:b/>
                <w:bCs/>
                <w:sz w:val="23"/>
                <w:szCs w:val="23"/>
              </w:rPr>
            </w:pPr>
            <w:r w:rsidRPr="00B875F8">
              <w:rPr>
                <w:b/>
                <w:bCs/>
                <w:sz w:val="23"/>
                <w:szCs w:val="23"/>
              </w:rPr>
              <w:t>201</w:t>
            </w:r>
            <w:r>
              <w:rPr>
                <w:b/>
                <w:bCs/>
                <w:sz w:val="23"/>
                <w:szCs w:val="23"/>
              </w:rPr>
              <w:t>9</w:t>
            </w:r>
            <w:r w:rsidRPr="00B875F8">
              <w:rPr>
                <w:b/>
                <w:bCs/>
                <w:sz w:val="23"/>
                <w:szCs w:val="23"/>
              </w:rPr>
              <w:t>г.</w:t>
            </w:r>
          </w:p>
        </w:tc>
        <w:tc>
          <w:tcPr>
            <w:tcW w:w="1123" w:type="dxa"/>
            <w:shd w:val="clear" w:color="auto" w:fill="auto"/>
          </w:tcPr>
          <w:p w:rsidR="0041107F" w:rsidRPr="00B875F8" w:rsidRDefault="0041107F" w:rsidP="0041107F">
            <w:pPr>
              <w:jc w:val="right"/>
              <w:rPr>
                <w:b/>
                <w:bCs/>
                <w:sz w:val="23"/>
                <w:szCs w:val="23"/>
              </w:rPr>
            </w:pPr>
            <w:r>
              <w:rPr>
                <w:b/>
                <w:bCs/>
                <w:sz w:val="23"/>
                <w:szCs w:val="23"/>
              </w:rPr>
              <w:t>2020</w:t>
            </w:r>
            <w:r w:rsidRPr="00B875F8">
              <w:rPr>
                <w:b/>
                <w:bCs/>
                <w:sz w:val="23"/>
                <w:szCs w:val="23"/>
              </w:rPr>
              <w:t>г.</w:t>
            </w:r>
          </w:p>
        </w:tc>
        <w:tc>
          <w:tcPr>
            <w:tcW w:w="1123" w:type="dxa"/>
            <w:shd w:val="clear" w:color="auto" w:fill="auto"/>
          </w:tcPr>
          <w:p w:rsidR="0041107F" w:rsidRPr="00B875F8" w:rsidRDefault="0041107F" w:rsidP="0041107F">
            <w:pPr>
              <w:jc w:val="right"/>
              <w:rPr>
                <w:b/>
                <w:bCs/>
                <w:sz w:val="23"/>
                <w:szCs w:val="23"/>
              </w:rPr>
            </w:pPr>
            <w:r>
              <w:rPr>
                <w:b/>
                <w:bCs/>
                <w:sz w:val="23"/>
                <w:szCs w:val="23"/>
              </w:rPr>
              <w:t>2021</w:t>
            </w:r>
          </w:p>
        </w:tc>
        <w:tc>
          <w:tcPr>
            <w:tcW w:w="1166" w:type="dxa"/>
            <w:shd w:val="clear" w:color="auto" w:fill="auto"/>
          </w:tcPr>
          <w:p w:rsidR="0041107F" w:rsidRPr="00B875F8" w:rsidRDefault="0041107F" w:rsidP="0041107F">
            <w:pPr>
              <w:jc w:val="center"/>
              <w:rPr>
                <w:b/>
                <w:bCs/>
                <w:sz w:val="23"/>
                <w:szCs w:val="23"/>
              </w:rPr>
            </w:pPr>
            <w:r w:rsidRPr="00B875F8">
              <w:rPr>
                <w:b/>
                <w:bCs/>
                <w:sz w:val="23"/>
                <w:szCs w:val="23"/>
              </w:rPr>
              <w:t>Итого</w:t>
            </w:r>
          </w:p>
        </w:tc>
      </w:tr>
      <w:tr w:rsidR="0041107F" w:rsidRPr="00B875F8" w:rsidTr="0041107F">
        <w:trPr>
          <w:trHeight w:val="1955"/>
        </w:trPr>
        <w:tc>
          <w:tcPr>
            <w:tcW w:w="331" w:type="dxa"/>
            <w:shd w:val="clear" w:color="auto" w:fill="auto"/>
          </w:tcPr>
          <w:p w:rsidR="0041107F" w:rsidRPr="00B875F8" w:rsidRDefault="0041107F" w:rsidP="0041107F">
            <w:pPr>
              <w:jc w:val="right"/>
              <w:rPr>
                <w:b/>
                <w:bCs/>
                <w:sz w:val="23"/>
                <w:szCs w:val="23"/>
              </w:rPr>
            </w:pPr>
            <w:r w:rsidRPr="00B875F8">
              <w:rPr>
                <w:b/>
                <w:bCs/>
                <w:sz w:val="23"/>
                <w:szCs w:val="23"/>
              </w:rPr>
              <w:t>1</w:t>
            </w:r>
          </w:p>
        </w:tc>
        <w:tc>
          <w:tcPr>
            <w:tcW w:w="2491" w:type="dxa"/>
            <w:shd w:val="clear" w:color="auto" w:fill="auto"/>
          </w:tcPr>
          <w:p w:rsidR="0041107F" w:rsidRPr="00B875F8" w:rsidRDefault="0041107F" w:rsidP="0041107F">
            <w:pPr>
              <w:rPr>
                <w:sz w:val="23"/>
                <w:szCs w:val="23"/>
              </w:rPr>
            </w:pPr>
            <w:r w:rsidRPr="00B875F8">
              <w:rPr>
                <w:sz w:val="23"/>
                <w:szCs w:val="23"/>
              </w:rPr>
              <w:t xml:space="preserve">Ремонт улично-дорожной сети, ямочный ремонт асфальтобетонного покрытия улиц и </w:t>
            </w:r>
            <w:proofErr w:type="spellStart"/>
            <w:r w:rsidRPr="00B875F8">
              <w:rPr>
                <w:sz w:val="23"/>
                <w:szCs w:val="23"/>
              </w:rPr>
              <w:t>внутридворовой</w:t>
            </w:r>
            <w:proofErr w:type="spellEnd"/>
            <w:r w:rsidRPr="00B875F8">
              <w:rPr>
                <w:sz w:val="23"/>
                <w:szCs w:val="23"/>
              </w:rPr>
              <w:t xml:space="preserve"> территории</w:t>
            </w:r>
          </w:p>
        </w:tc>
        <w:tc>
          <w:tcPr>
            <w:tcW w:w="1123" w:type="dxa"/>
            <w:shd w:val="clear" w:color="auto" w:fill="auto"/>
          </w:tcPr>
          <w:p w:rsidR="0041107F" w:rsidRPr="00B875F8" w:rsidRDefault="0041107F" w:rsidP="0041107F">
            <w:pPr>
              <w:rPr>
                <w:sz w:val="20"/>
                <w:szCs w:val="23"/>
              </w:rPr>
            </w:pPr>
            <w:r w:rsidRPr="00B875F8">
              <w:rPr>
                <w:sz w:val="20"/>
                <w:szCs w:val="23"/>
              </w:rPr>
              <w:t>21023,040</w:t>
            </w:r>
          </w:p>
        </w:tc>
        <w:tc>
          <w:tcPr>
            <w:tcW w:w="1123" w:type="dxa"/>
            <w:shd w:val="clear" w:color="auto" w:fill="auto"/>
          </w:tcPr>
          <w:p w:rsidR="0041107F" w:rsidRDefault="0041107F" w:rsidP="0041107F">
            <w:pPr>
              <w:rPr>
                <w:sz w:val="20"/>
                <w:szCs w:val="23"/>
              </w:rPr>
            </w:pPr>
            <w:r w:rsidRPr="003C5FB8">
              <w:rPr>
                <w:sz w:val="20"/>
                <w:szCs w:val="23"/>
              </w:rPr>
              <w:t>20624,879</w:t>
            </w:r>
          </w:p>
          <w:p w:rsidR="0041107F" w:rsidRPr="00B875F8" w:rsidRDefault="0041107F" w:rsidP="0041107F">
            <w:pPr>
              <w:rPr>
                <w:sz w:val="20"/>
                <w:szCs w:val="23"/>
              </w:rPr>
            </w:pPr>
          </w:p>
        </w:tc>
        <w:tc>
          <w:tcPr>
            <w:tcW w:w="1123" w:type="dxa"/>
            <w:shd w:val="clear" w:color="auto" w:fill="auto"/>
          </w:tcPr>
          <w:p w:rsidR="0041107F" w:rsidRPr="00B875F8" w:rsidRDefault="0041107F" w:rsidP="0041107F">
            <w:pPr>
              <w:rPr>
                <w:sz w:val="20"/>
                <w:szCs w:val="23"/>
              </w:rPr>
            </w:pPr>
            <w:r w:rsidRPr="00B875F8">
              <w:rPr>
                <w:sz w:val="20"/>
                <w:szCs w:val="23"/>
              </w:rPr>
              <w:t>7000,000</w:t>
            </w:r>
          </w:p>
        </w:tc>
        <w:tc>
          <w:tcPr>
            <w:tcW w:w="1123" w:type="dxa"/>
            <w:shd w:val="clear" w:color="auto" w:fill="auto"/>
          </w:tcPr>
          <w:p w:rsidR="0041107F" w:rsidRPr="00B875F8" w:rsidRDefault="0041107F" w:rsidP="0041107F">
            <w:pPr>
              <w:rPr>
                <w:sz w:val="20"/>
                <w:szCs w:val="23"/>
              </w:rPr>
            </w:pPr>
            <w:r w:rsidRPr="00B875F8">
              <w:rPr>
                <w:sz w:val="20"/>
                <w:szCs w:val="23"/>
              </w:rPr>
              <w:t>7000,000</w:t>
            </w:r>
          </w:p>
        </w:tc>
        <w:tc>
          <w:tcPr>
            <w:tcW w:w="1123" w:type="dxa"/>
            <w:shd w:val="clear" w:color="auto" w:fill="auto"/>
          </w:tcPr>
          <w:p w:rsidR="0041107F" w:rsidRPr="00B875F8" w:rsidRDefault="0041107F" w:rsidP="0041107F">
            <w:pPr>
              <w:rPr>
                <w:sz w:val="20"/>
                <w:szCs w:val="23"/>
              </w:rPr>
            </w:pPr>
            <w:r>
              <w:rPr>
                <w:sz w:val="20"/>
                <w:szCs w:val="23"/>
              </w:rPr>
              <w:t>7000,00</w:t>
            </w:r>
          </w:p>
        </w:tc>
        <w:tc>
          <w:tcPr>
            <w:tcW w:w="1166" w:type="dxa"/>
            <w:shd w:val="clear" w:color="auto" w:fill="auto"/>
          </w:tcPr>
          <w:p w:rsidR="0041107F" w:rsidRPr="00B875F8" w:rsidRDefault="0041107F" w:rsidP="0041107F">
            <w:pPr>
              <w:rPr>
                <w:b/>
                <w:bCs/>
                <w:sz w:val="20"/>
                <w:szCs w:val="23"/>
              </w:rPr>
            </w:pPr>
            <w:r>
              <w:rPr>
                <w:b/>
                <w:bCs/>
                <w:sz w:val="20"/>
                <w:szCs w:val="23"/>
              </w:rPr>
              <w:t>62 647,919</w:t>
            </w:r>
          </w:p>
        </w:tc>
      </w:tr>
      <w:tr w:rsidR="0041107F" w:rsidRPr="00B875F8" w:rsidTr="0041107F">
        <w:trPr>
          <w:trHeight w:val="1118"/>
        </w:trPr>
        <w:tc>
          <w:tcPr>
            <w:tcW w:w="331" w:type="dxa"/>
            <w:shd w:val="clear" w:color="auto" w:fill="auto"/>
          </w:tcPr>
          <w:p w:rsidR="0041107F" w:rsidRPr="00B875F8" w:rsidRDefault="0041107F" w:rsidP="0041107F">
            <w:pPr>
              <w:jc w:val="right"/>
              <w:rPr>
                <w:b/>
                <w:bCs/>
                <w:sz w:val="23"/>
                <w:szCs w:val="23"/>
              </w:rPr>
            </w:pPr>
            <w:r w:rsidRPr="00B875F8">
              <w:rPr>
                <w:b/>
                <w:bCs/>
                <w:sz w:val="23"/>
                <w:szCs w:val="23"/>
              </w:rPr>
              <w:t>2</w:t>
            </w:r>
          </w:p>
        </w:tc>
        <w:tc>
          <w:tcPr>
            <w:tcW w:w="2491" w:type="dxa"/>
            <w:shd w:val="clear" w:color="auto" w:fill="auto"/>
          </w:tcPr>
          <w:p w:rsidR="0041107F" w:rsidRPr="00B875F8" w:rsidRDefault="0041107F" w:rsidP="0041107F">
            <w:pPr>
              <w:rPr>
                <w:sz w:val="23"/>
                <w:szCs w:val="23"/>
              </w:rPr>
            </w:pPr>
            <w:r w:rsidRPr="00B875F8">
              <w:rPr>
                <w:sz w:val="23"/>
                <w:szCs w:val="23"/>
              </w:rPr>
              <w:t>Проектно-контрольные мероприятия по дорогам</w:t>
            </w:r>
          </w:p>
        </w:tc>
        <w:tc>
          <w:tcPr>
            <w:tcW w:w="1123" w:type="dxa"/>
            <w:shd w:val="clear" w:color="auto" w:fill="auto"/>
          </w:tcPr>
          <w:p w:rsidR="0041107F" w:rsidRPr="00B875F8" w:rsidRDefault="0041107F" w:rsidP="0041107F">
            <w:pPr>
              <w:rPr>
                <w:sz w:val="20"/>
                <w:szCs w:val="23"/>
              </w:rPr>
            </w:pPr>
            <w:r w:rsidRPr="00B875F8">
              <w:rPr>
                <w:sz w:val="20"/>
                <w:szCs w:val="23"/>
              </w:rPr>
              <w:t>1000,000</w:t>
            </w:r>
          </w:p>
        </w:tc>
        <w:tc>
          <w:tcPr>
            <w:tcW w:w="1123" w:type="dxa"/>
            <w:shd w:val="clear" w:color="auto" w:fill="auto"/>
          </w:tcPr>
          <w:p w:rsidR="0041107F" w:rsidRPr="00B875F8" w:rsidRDefault="0041107F" w:rsidP="0041107F">
            <w:pPr>
              <w:rPr>
                <w:sz w:val="20"/>
                <w:szCs w:val="23"/>
              </w:rPr>
            </w:pPr>
            <w:r w:rsidRPr="003C5FB8">
              <w:rPr>
                <w:sz w:val="20"/>
                <w:szCs w:val="23"/>
              </w:rPr>
              <w:t>926,39</w:t>
            </w:r>
            <w:r>
              <w:rPr>
                <w:sz w:val="20"/>
                <w:szCs w:val="23"/>
              </w:rPr>
              <w:t>0</w:t>
            </w:r>
          </w:p>
        </w:tc>
        <w:tc>
          <w:tcPr>
            <w:tcW w:w="1123" w:type="dxa"/>
            <w:shd w:val="clear" w:color="auto" w:fill="auto"/>
          </w:tcPr>
          <w:p w:rsidR="0041107F" w:rsidRPr="00B875F8" w:rsidRDefault="0041107F" w:rsidP="0041107F">
            <w:pPr>
              <w:rPr>
                <w:sz w:val="20"/>
                <w:szCs w:val="23"/>
              </w:rPr>
            </w:pPr>
            <w:r w:rsidRPr="00B875F8">
              <w:rPr>
                <w:sz w:val="20"/>
                <w:szCs w:val="23"/>
              </w:rPr>
              <w:t>650,000</w:t>
            </w:r>
          </w:p>
        </w:tc>
        <w:tc>
          <w:tcPr>
            <w:tcW w:w="1123" w:type="dxa"/>
            <w:shd w:val="clear" w:color="auto" w:fill="auto"/>
          </w:tcPr>
          <w:p w:rsidR="0041107F" w:rsidRPr="00B875F8" w:rsidRDefault="0041107F" w:rsidP="0041107F">
            <w:pPr>
              <w:rPr>
                <w:sz w:val="20"/>
                <w:szCs w:val="23"/>
              </w:rPr>
            </w:pPr>
            <w:r w:rsidRPr="00B875F8">
              <w:rPr>
                <w:sz w:val="20"/>
                <w:szCs w:val="23"/>
              </w:rPr>
              <w:t>650,000</w:t>
            </w:r>
          </w:p>
        </w:tc>
        <w:tc>
          <w:tcPr>
            <w:tcW w:w="1123" w:type="dxa"/>
            <w:shd w:val="clear" w:color="auto" w:fill="auto"/>
          </w:tcPr>
          <w:p w:rsidR="0041107F" w:rsidRPr="00B875F8" w:rsidRDefault="0041107F" w:rsidP="0041107F">
            <w:pPr>
              <w:rPr>
                <w:sz w:val="20"/>
                <w:szCs w:val="23"/>
              </w:rPr>
            </w:pPr>
            <w:r>
              <w:rPr>
                <w:sz w:val="20"/>
                <w:szCs w:val="23"/>
              </w:rPr>
              <w:t>650,0</w:t>
            </w:r>
          </w:p>
        </w:tc>
        <w:tc>
          <w:tcPr>
            <w:tcW w:w="1166" w:type="dxa"/>
            <w:shd w:val="clear" w:color="auto" w:fill="auto"/>
          </w:tcPr>
          <w:p w:rsidR="0041107F" w:rsidRPr="00B875F8" w:rsidRDefault="0041107F" w:rsidP="0041107F">
            <w:pPr>
              <w:rPr>
                <w:b/>
                <w:bCs/>
                <w:sz w:val="20"/>
                <w:szCs w:val="23"/>
              </w:rPr>
            </w:pPr>
            <w:r>
              <w:rPr>
                <w:b/>
                <w:bCs/>
                <w:sz w:val="20"/>
                <w:szCs w:val="23"/>
              </w:rPr>
              <w:t>3 876,39</w:t>
            </w:r>
          </w:p>
        </w:tc>
      </w:tr>
      <w:tr w:rsidR="0041107F" w:rsidRPr="00B875F8" w:rsidTr="0041107F">
        <w:trPr>
          <w:trHeight w:val="2976"/>
        </w:trPr>
        <w:tc>
          <w:tcPr>
            <w:tcW w:w="331" w:type="dxa"/>
            <w:shd w:val="clear" w:color="auto" w:fill="auto"/>
          </w:tcPr>
          <w:p w:rsidR="0041107F" w:rsidRPr="00B875F8" w:rsidRDefault="0041107F" w:rsidP="0041107F">
            <w:pPr>
              <w:jc w:val="right"/>
              <w:rPr>
                <w:b/>
                <w:bCs/>
                <w:sz w:val="23"/>
                <w:szCs w:val="23"/>
              </w:rPr>
            </w:pPr>
            <w:r w:rsidRPr="00B875F8">
              <w:rPr>
                <w:b/>
                <w:bCs/>
                <w:sz w:val="23"/>
                <w:szCs w:val="23"/>
              </w:rPr>
              <w:t>3</w:t>
            </w:r>
          </w:p>
        </w:tc>
        <w:tc>
          <w:tcPr>
            <w:tcW w:w="2491" w:type="dxa"/>
            <w:shd w:val="clear" w:color="auto" w:fill="auto"/>
          </w:tcPr>
          <w:p w:rsidR="0041107F" w:rsidRPr="00CD2DBE" w:rsidRDefault="0041107F" w:rsidP="0041107F">
            <w:pPr>
              <w:rPr>
                <w:bCs/>
                <w:sz w:val="23"/>
                <w:szCs w:val="23"/>
              </w:rPr>
            </w:pPr>
            <w:proofErr w:type="gramStart"/>
            <w:r w:rsidRPr="00CD2DBE">
              <w:rPr>
                <w:bCs/>
                <w:sz w:val="23"/>
                <w:szCs w:val="23"/>
              </w:rPr>
              <w:t xml:space="preserve">Механизированная уборка </w:t>
            </w:r>
            <w:proofErr w:type="spellStart"/>
            <w:r w:rsidRPr="00CD2DBE">
              <w:rPr>
                <w:bCs/>
                <w:sz w:val="23"/>
                <w:szCs w:val="23"/>
              </w:rPr>
              <w:t>внутрипоселенческих</w:t>
            </w:r>
            <w:proofErr w:type="spellEnd"/>
            <w:r w:rsidRPr="00CD2DBE">
              <w:rPr>
                <w:bCs/>
                <w:sz w:val="23"/>
                <w:szCs w:val="23"/>
              </w:rPr>
              <w:t xml:space="preserve"> дорог и улиц (в том числе, уборка снега с городских дорог и дворовых проездов, вывоз снега, очистка и </w:t>
            </w:r>
            <w:proofErr w:type="spellStart"/>
            <w:r w:rsidRPr="00CD2DBE">
              <w:rPr>
                <w:bCs/>
                <w:sz w:val="23"/>
                <w:szCs w:val="23"/>
              </w:rPr>
              <w:t>грейдерование</w:t>
            </w:r>
            <w:proofErr w:type="spellEnd"/>
            <w:r w:rsidRPr="00CD2DBE">
              <w:rPr>
                <w:bCs/>
                <w:sz w:val="23"/>
                <w:szCs w:val="23"/>
              </w:rPr>
              <w:t xml:space="preserve"> спецтехникой муниципальных дорог</w:t>
            </w:r>
            <w:proofErr w:type="gramEnd"/>
          </w:p>
        </w:tc>
        <w:tc>
          <w:tcPr>
            <w:tcW w:w="1123" w:type="dxa"/>
            <w:shd w:val="clear" w:color="auto" w:fill="auto"/>
          </w:tcPr>
          <w:p w:rsidR="0041107F" w:rsidRPr="00B875F8" w:rsidRDefault="0041107F" w:rsidP="0041107F">
            <w:pPr>
              <w:rPr>
                <w:sz w:val="20"/>
                <w:szCs w:val="23"/>
              </w:rPr>
            </w:pPr>
            <w:r w:rsidRPr="00B875F8">
              <w:rPr>
                <w:sz w:val="20"/>
                <w:szCs w:val="23"/>
              </w:rPr>
              <w:t>8596,000</w:t>
            </w:r>
          </w:p>
        </w:tc>
        <w:tc>
          <w:tcPr>
            <w:tcW w:w="1123" w:type="dxa"/>
            <w:shd w:val="clear" w:color="auto" w:fill="auto"/>
          </w:tcPr>
          <w:p w:rsidR="0041107F" w:rsidRPr="00B875F8" w:rsidRDefault="0041107F" w:rsidP="0041107F">
            <w:pPr>
              <w:rPr>
                <w:sz w:val="20"/>
                <w:szCs w:val="23"/>
              </w:rPr>
            </w:pPr>
            <w:r w:rsidRPr="00B875F8">
              <w:rPr>
                <w:sz w:val="20"/>
                <w:szCs w:val="23"/>
              </w:rPr>
              <w:t>8000,000</w:t>
            </w:r>
          </w:p>
        </w:tc>
        <w:tc>
          <w:tcPr>
            <w:tcW w:w="1123" w:type="dxa"/>
            <w:shd w:val="clear" w:color="auto" w:fill="auto"/>
          </w:tcPr>
          <w:p w:rsidR="0041107F" w:rsidRPr="00B875F8" w:rsidRDefault="0041107F" w:rsidP="0041107F">
            <w:pPr>
              <w:rPr>
                <w:sz w:val="20"/>
                <w:szCs w:val="23"/>
              </w:rPr>
            </w:pPr>
            <w:r w:rsidRPr="00B875F8">
              <w:rPr>
                <w:sz w:val="20"/>
                <w:szCs w:val="23"/>
              </w:rPr>
              <w:t>8642,800</w:t>
            </w:r>
          </w:p>
        </w:tc>
        <w:tc>
          <w:tcPr>
            <w:tcW w:w="1123" w:type="dxa"/>
            <w:shd w:val="clear" w:color="auto" w:fill="auto"/>
          </w:tcPr>
          <w:p w:rsidR="0041107F" w:rsidRPr="00B875F8" w:rsidRDefault="0041107F" w:rsidP="0041107F">
            <w:pPr>
              <w:rPr>
                <w:sz w:val="20"/>
                <w:szCs w:val="23"/>
              </w:rPr>
            </w:pPr>
            <w:r w:rsidRPr="00B875F8">
              <w:rPr>
                <w:sz w:val="20"/>
                <w:szCs w:val="23"/>
              </w:rPr>
              <w:t>8642,800</w:t>
            </w:r>
          </w:p>
        </w:tc>
        <w:tc>
          <w:tcPr>
            <w:tcW w:w="1123" w:type="dxa"/>
            <w:shd w:val="clear" w:color="auto" w:fill="auto"/>
          </w:tcPr>
          <w:p w:rsidR="0041107F" w:rsidRPr="00B875F8" w:rsidRDefault="0041107F" w:rsidP="0041107F">
            <w:pPr>
              <w:rPr>
                <w:sz w:val="20"/>
                <w:szCs w:val="23"/>
              </w:rPr>
            </w:pPr>
            <w:r>
              <w:rPr>
                <w:sz w:val="20"/>
                <w:szCs w:val="23"/>
              </w:rPr>
              <w:t>8642,800</w:t>
            </w:r>
          </w:p>
        </w:tc>
        <w:tc>
          <w:tcPr>
            <w:tcW w:w="1166" w:type="dxa"/>
            <w:shd w:val="clear" w:color="auto" w:fill="auto"/>
          </w:tcPr>
          <w:p w:rsidR="0041107F" w:rsidRPr="00B875F8" w:rsidRDefault="0041107F" w:rsidP="0041107F">
            <w:pPr>
              <w:rPr>
                <w:b/>
                <w:bCs/>
                <w:sz w:val="20"/>
                <w:szCs w:val="23"/>
              </w:rPr>
            </w:pPr>
            <w:r>
              <w:rPr>
                <w:b/>
                <w:bCs/>
                <w:sz w:val="20"/>
                <w:szCs w:val="23"/>
              </w:rPr>
              <w:t>42 524,4</w:t>
            </w:r>
          </w:p>
        </w:tc>
      </w:tr>
      <w:tr w:rsidR="0041107F" w:rsidRPr="00B875F8" w:rsidTr="0041107F">
        <w:trPr>
          <w:trHeight w:val="840"/>
        </w:trPr>
        <w:tc>
          <w:tcPr>
            <w:tcW w:w="331" w:type="dxa"/>
            <w:shd w:val="clear" w:color="auto" w:fill="auto"/>
          </w:tcPr>
          <w:p w:rsidR="0041107F" w:rsidRPr="00B875F8" w:rsidRDefault="0041107F" w:rsidP="0041107F">
            <w:pPr>
              <w:jc w:val="right"/>
              <w:rPr>
                <w:b/>
                <w:bCs/>
                <w:sz w:val="23"/>
                <w:szCs w:val="23"/>
              </w:rPr>
            </w:pPr>
            <w:r w:rsidRPr="00B875F8">
              <w:rPr>
                <w:b/>
                <w:bCs/>
                <w:sz w:val="23"/>
                <w:szCs w:val="23"/>
              </w:rPr>
              <w:t>4</w:t>
            </w:r>
          </w:p>
        </w:tc>
        <w:tc>
          <w:tcPr>
            <w:tcW w:w="2491" w:type="dxa"/>
            <w:shd w:val="clear" w:color="auto" w:fill="auto"/>
          </w:tcPr>
          <w:p w:rsidR="0041107F" w:rsidRPr="00B875F8" w:rsidRDefault="0041107F" w:rsidP="0041107F">
            <w:pPr>
              <w:rPr>
                <w:b/>
                <w:bCs/>
                <w:sz w:val="23"/>
                <w:szCs w:val="23"/>
              </w:rPr>
            </w:pPr>
            <w:r w:rsidRPr="00B875F8">
              <w:rPr>
                <w:b/>
                <w:bCs/>
                <w:sz w:val="23"/>
                <w:szCs w:val="23"/>
              </w:rPr>
              <w:t xml:space="preserve">ИТОГО </w:t>
            </w:r>
          </w:p>
        </w:tc>
        <w:tc>
          <w:tcPr>
            <w:tcW w:w="1123" w:type="dxa"/>
            <w:shd w:val="clear" w:color="auto" w:fill="auto"/>
          </w:tcPr>
          <w:p w:rsidR="0041107F" w:rsidRPr="00B875F8" w:rsidRDefault="0041107F" w:rsidP="0041107F">
            <w:pPr>
              <w:rPr>
                <w:b/>
                <w:bCs/>
                <w:sz w:val="20"/>
                <w:szCs w:val="23"/>
              </w:rPr>
            </w:pPr>
            <w:r w:rsidRPr="00B875F8">
              <w:rPr>
                <w:b/>
                <w:bCs/>
                <w:sz w:val="20"/>
                <w:szCs w:val="23"/>
              </w:rPr>
              <w:t>30619,040</w:t>
            </w:r>
          </w:p>
        </w:tc>
        <w:tc>
          <w:tcPr>
            <w:tcW w:w="1123" w:type="dxa"/>
            <w:shd w:val="clear" w:color="auto" w:fill="auto"/>
          </w:tcPr>
          <w:p w:rsidR="0041107F" w:rsidRPr="00B875F8" w:rsidRDefault="0041107F" w:rsidP="0041107F">
            <w:pPr>
              <w:rPr>
                <w:b/>
                <w:bCs/>
                <w:sz w:val="20"/>
                <w:szCs w:val="23"/>
              </w:rPr>
            </w:pPr>
            <w:r>
              <w:rPr>
                <w:b/>
                <w:bCs/>
                <w:sz w:val="20"/>
                <w:szCs w:val="23"/>
              </w:rPr>
              <w:t>29551,269</w:t>
            </w:r>
          </w:p>
        </w:tc>
        <w:tc>
          <w:tcPr>
            <w:tcW w:w="1123" w:type="dxa"/>
            <w:shd w:val="clear" w:color="auto" w:fill="auto"/>
          </w:tcPr>
          <w:p w:rsidR="0041107F" w:rsidRPr="00B875F8" w:rsidRDefault="0041107F" w:rsidP="0041107F">
            <w:pPr>
              <w:rPr>
                <w:b/>
                <w:bCs/>
                <w:sz w:val="20"/>
                <w:szCs w:val="23"/>
              </w:rPr>
            </w:pPr>
            <w:r w:rsidRPr="00B875F8">
              <w:rPr>
                <w:b/>
                <w:bCs/>
                <w:sz w:val="20"/>
                <w:szCs w:val="23"/>
              </w:rPr>
              <w:t>16292,800</w:t>
            </w:r>
          </w:p>
        </w:tc>
        <w:tc>
          <w:tcPr>
            <w:tcW w:w="1123" w:type="dxa"/>
            <w:shd w:val="clear" w:color="auto" w:fill="auto"/>
          </w:tcPr>
          <w:p w:rsidR="0041107F" w:rsidRPr="00B875F8" w:rsidRDefault="0041107F" w:rsidP="0041107F">
            <w:pPr>
              <w:rPr>
                <w:b/>
                <w:bCs/>
                <w:sz w:val="20"/>
                <w:szCs w:val="23"/>
              </w:rPr>
            </w:pPr>
            <w:r w:rsidRPr="00B875F8">
              <w:rPr>
                <w:b/>
                <w:bCs/>
                <w:sz w:val="20"/>
                <w:szCs w:val="23"/>
              </w:rPr>
              <w:t>16292,800</w:t>
            </w:r>
          </w:p>
        </w:tc>
        <w:tc>
          <w:tcPr>
            <w:tcW w:w="1123" w:type="dxa"/>
            <w:shd w:val="clear" w:color="auto" w:fill="auto"/>
          </w:tcPr>
          <w:p w:rsidR="0041107F" w:rsidRPr="00B875F8" w:rsidRDefault="0041107F" w:rsidP="0041107F">
            <w:pPr>
              <w:rPr>
                <w:b/>
                <w:bCs/>
                <w:sz w:val="20"/>
                <w:szCs w:val="23"/>
              </w:rPr>
            </w:pPr>
            <w:r>
              <w:rPr>
                <w:b/>
                <w:bCs/>
                <w:sz w:val="20"/>
                <w:szCs w:val="23"/>
              </w:rPr>
              <w:t>16292,800</w:t>
            </w:r>
          </w:p>
        </w:tc>
        <w:tc>
          <w:tcPr>
            <w:tcW w:w="1166" w:type="dxa"/>
            <w:shd w:val="clear" w:color="auto" w:fill="auto"/>
          </w:tcPr>
          <w:p w:rsidR="0041107F" w:rsidRPr="00B875F8" w:rsidRDefault="0041107F" w:rsidP="0041107F">
            <w:pPr>
              <w:rPr>
                <w:b/>
                <w:bCs/>
                <w:sz w:val="20"/>
                <w:szCs w:val="23"/>
              </w:rPr>
            </w:pPr>
            <w:r>
              <w:rPr>
                <w:b/>
                <w:bCs/>
                <w:sz w:val="20"/>
                <w:szCs w:val="23"/>
              </w:rPr>
              <w:t>109 048,709</w:t>
            </w:r>
          </w:p>
        </w:tc>
      </w:tr>
    </w:tbl>
    <w:p w:rsidR="0041107F" w:rsidRPr="00B875F8" w:rsidRDefault="0041107F" w:rsidP="0041107F">
      <w:pPr>
        <w:jc w:val="both"/>
        <w:rPr>
          <w:b/>
          <w:sz w:val="23"/>
          <w:szCs w:val="23"/>
        </w:rPr>
      </w:pPr>
    </w:p>
    <w:p w:rsidR="0041107F" w:rsidRPr="00B875F8" w:rsidRDefault="0041107F" w:rsidP="0041107F">
      <w:pPr>
        <w:jc w:val="both"/>
        <w:rPr>
          <w:b/>
          <w:sz w:val="23"/>
          <w:szCs w:val="23"/>
        </w:rPr>
      </w:pPr>
    </w:p>
    <w:p w:rsidR="0041107F" w:rsidRDefault="0041107F" w:rsidP="0041107F">
      <w:pPr>
        <w:spacing w:line="360" w:lineRule="auto"/>
        <w:jc w:val="center"/>
        <w:rPr>
          <w:b/>
          <w:sz w:val="26"/>
          <w:szCs w:val="26"/>
          <w:lang w:eastAsia="zh-CN"/>
        </w:rPr>
      </w:pPr>
      <w:r w:rsidRPr="00CD2DBE">
        <w:rPr>
          <w:b/>
          <w:sz w:val="26"/>
          <w:szCs w:val="26"/>
          <w:lang w:eastAsia="zh-CN"/>
        </w:rPr>
        <w:t>Перечень мероприятий (инвестиционных проектов) по проектированию, строительству, реконструкции объектов транспортной инфраструктуры</w:t>
      </w:r>
      <w:r>
        <w:rPr>
          <w:b/>
          <w:sz w:val="26"/>
          <w:szCs w:val="26"/>
          <w:lang w:eastAsia="zh-CN"/>
        </w:rPr>
        <w:t xml:space="preserve"> </w:t>
      </w:r>
    </w:p>
    <w:p w:rsidR="0041107F" w:rsidRPr="00CD2DBE" w:rsidRDefault="0041107F" w:rsidP="0041107F">
      <w:pPr>
        <w:spacing w:line="360" w:lineRule="auto"/>
        <w:jc w:val="center"/>
        <w:rPr>
          <w:b/>
          <w:sz w:val="26"/>
          <w:szCs w:val="26"/>
          <w:lang w:eastAsia="zh-CN"/>
        </w:rPr>
      </w:pPr>
      <w:r>
        <w:rPr>
          <w:b/>
          <w:sz w:val="26"/>
          <w:szCs w:val="26"/>
          <w:lang w:eastAsia="zh-CN"/>
        </w:rPr>
        <w:t>на 202</w:t>
      </w:r>
      <w:r w:rsidR="009E76E6">
        <w:rPr>
          <w:b/>
          <w:sz w:val="26"/>
          <w:szCs w:val="26"/>
          <w:lang w:eastAsia="zh-CN"/>
        </w:rPr>
        <w:t>2</w:t>
      </w:r>
      <w:r>
        <w:rPr>
          <w:b/>
          <w:sz w:val="26"/>
          <w:szCs w:val="26"/>
          <w:lang w:eastAsia="zh-CN"/>
        </w:rPr>
        <w:t xml:space="preserve"> – 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367"/>
        <w:gridCol w:w="2327"/>
        <w:gridCol w:w="1562"/>
      </w:tblGrid>
      <w:tr w:rsidR="0041107F" w:rsidRPr="00636596" w:rsidTr="0041107F">
        <w:trPr>
          <w:tblHeader/>
        </w:trPr>
        <w:tc>
          <w:tcPr>
            <w:tcW w:w="0" w:type="auto"/>
            <w:vAlign w:val="center"/>
          </w:tcPr>
          <w:bookmarkEnd w:id="18"/>
          <w:bookmarkEnd w:id="19"/>
          <w:p w:rsidR="0041107F" w:rsidRPr="00E209A7" w:rsidRDefault="0041107F" w:rsidP="0041107F">
            <w:pPr>
              <w:pStyle w:val="af8"/>
              <w:spacing w:before="0" w:beforeAutospacing="0" w:after="0" w:afterAutospacing="0" w:line="276" w:lineRule="auto"/>
              <w:jc w:val="center"/>
              <w:rPr>
                <w:sz w:val="26"/>
                <w:szCs w:val="26"/>
              </w:rPr>
            </w:pPr>
            <w:r w:rsidRPr="00E209A7">
              <w:rPr>
                <w:sz w:val="26"/>
                <w:szCs w:val="26"/>
              </w:rPr>
              <w:t xml:space="preserve">№ </w:t>
            </w:r>
            <w:proofErr w:type="gramStart"/>
            <w:r w:rsidRPr="00E209A7">
              <w:rPr>
                <w:sz w:val="26"/>
                <w:szCs w:val="26"/>
              </w:rPr>
              <w:t>п</w:t>
            </w:r>
            <w:proofErr w:type="gramEnd"/>
            <w:r w:rsidRPr="00E209A7">
              <w:rPr>
                <w:sz w:val="26"/>
                <w:szCs w:val="26"/>
              </w:rPr>
              <w:t>/п</w:t>
            </w:r>
          </w:p>
        </w:tc>
        <w:tc>
          <w:tcPr>
            <w:tcW w:w="0" w:type="auto"/>
            <w:vAlign w:val="center"/>
          </w:tcPr>
          <w:p w:rsidR="0041107F" w:rsidRPr="00E209A7" w:rsidRDefault="0041107F" w:rsidP="0041107F">
            <w:pPr>
              <w:pStyle w:val="af8"/>
              <w:spacing w:before="0" w:beforeAutospacing="0" w:after="0" w:afterAutospacing="0" w:line="276" w:lineRule="auto"/>
              <w:jc w:val="center"/>
              <w:rPr>
                <w:sz w:val="26"/>
                <w:szCs w:val="26"/>
              </w:rPr>
            </w:pPr>
            <w:r w:rsidRPr="00E209A7">
              <w:rPr>
                <w:sz w:val="26"/>
                <w:szCs w:val="26"/>
              </w:rPr>
              <w:t>Наименование мероприятия</w:t>
            </w:r>
          </w:p>
        </w:tc>
        <w:tc>
          <w:tcPr>
            <w:tcW w:w="0" w:type="auto"/>
            <w:vAlign w:val="center"/>
          </w:tcPr>
          <w:p w:rsidR="0041107F" w:rsidRPr="00E209A7" w:rsidRDefault="0041107F" w:rsidP="0041107F">
            <w:pPr>
              <w:pStyle w:val="af8"/>
              <w:spacing w:before="0" w:beforeAutospacing="0" w:after="0" w:afterAutospacing="0" w:line="276" w:lineRule="auto"/>
              <w:jc w:val="center"/>
              <w:rPr>
                <w:sz w:val="26"/>
                <w:szCs w:val="26"/>
              </w:rPr>
            </w:pPr>
            <w:r w:rsidRPr="00E209A7">
              <w:rPr>
                <w:sz w:val="26"/>
                <w:szCs w:val="26"/>
              </w:rPr>
              <w:t>Объем финансирования, тыс. руб.</w:t>
            </w:r>
          </w:p>
        </w:tc>
        <w:tc>
          <w:tcPr>
            <w:tcW w:w="0" w:type="auto"/>
            <w:vAlign w:val="center"/>
          </w:tcPr>
          <w:p w:rsidR="0041107F" w:rsidRPr="00E209A7" w:rsidRDefault="0041107F" w:rsidP="0041107F">
            <w:pPr>
              <w:pStyle w:val="af8"/>
              <w:spacing w:before="0" w:beforeAutospacing="0" w:after="0" w:afterAutospacing="0" w:line="276" w:lineRule="auto"/>
              <w:jc w:val="center"/>
              <w:rPr>
                <w:sz w:val="26"/>
                <w:szCs w:val="26"/>
              </w:rPr>
            </w:pPr>
            <w:r w:rsidRPr="00E209A7">
              <w:rPr>
                <w:sz w:val="26"/>
                <w:szCs w:val="26"/>
              </w:rPr>
              <w:t>Сроки реализации</w:t>
            </w:r>
          </w:p>
        </w:tc>
      </w:tr>
      <w:tr w:rsidR="0041107F" w:rsidRPr="00636596" w:rsidTr="0041107F">
        <w:tc>
          <w:tcPr>
            <w:tcW w:w="0" w:type="auto"/>
          </w:tcPr>
          <w:p w:rsidR="0041107F" w:rsidRPr="00E209A7" w:rsidRDefault="0041107F" w:rsidP="0041107F">
            <w:pPr>
              <w:pStyle w:val="af8"/>
              <w:numPr>
                <w:ilvl w:val="0"/>
                <w:numId w:val="40"/>
              </w:numPr>
              <w:spacing w:before="0" w:beforeAutospacing="0" w:after="0" w:afterAutospacing="0" w:line="276" w:lineRule="auto"/>
              <w:ind w:left="720"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 xml:space="preserve">реконструкция автомобильной дороги Ульяновка – </w:t>
            </w:r>
            <w:proofErr w:type="gramStart"/>
            <w:r w:rsidRPr="00E209A7">
              <w:rPr>
                <w:sz w:val="26"/>
                <w:szCs w:val="26"/>
                <w:lang w:eastAsia="zh-CN"/>
              </w:rPr>
              <w:t>Отрадное</w:t>
            </w:r>
            <w:proofErr w:type="gramEnd"/>
            <w:r w:rsidRPr="00E209A7">
              <w:rPr>
                <w:sz w:val="26"/>
                <w:szCs w:val="26"/>
                <w:lang w:eastAsia="zh-CN"/>
              </w:rPr>
              <w:t xml:space="preserve"> с доведением технических параметров дороги до нормативов II технической категории</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numPr>
                <w:ilvl w:val="0"/>
                <w:numId w:val="40"/>
              </w:numPr>
              <w:spacing w:before="0" w:beforeAutospacing="0" w:after="0" w:afterAutospacing="0" w:line="276" w:lineRule="auto"/>
              <w:ind w:left="720"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 xml:space="preserve">реконструкция автомобильной дороги «Подъезд к поселку </w:t>
            </w:r>
            <w:proofErr w:type="gramStart"/>
            <w:r w:rsidRPr="00E209A7">
              <w:rPr>
                <w:sz w:val="26"/>
                <w:szCs w:val="26"/>
                <w:lang w:eastAsia="zh-CN"/>
              </w:rPr>
              <w:t>Гладкое</w:t>
            </w:r>
            <w:proofErr w:type="gramEnd"/>
            <w:r w:rsidRPr="00E209A7">
              <w:rPr>
                <w:sz w:val="26"/>
                <w:szCs w:val="26"/>
                <w:lang w:eastAsia="zh-CN"/>
              </w:rPr>
              <w:t>» с доведением технических параметров дороги до нормативов III технической категории</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numPr>
                <w:ilvl w:val="0"/>
                <w:numId w:val="40"/>
              </w:numPr>
              <w:spacing w:before="0" w:beforeAutospacing="0" w:after="0" w:afterAutospacing="0" w:line="276" w:lineRule="auto"/>
              <w:ind w:left="720"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устройство твердого покрытия дорожного полотна на автомобильной дороге «Подъе</w:t>
            </w:r>
            <w:proofErr w:type="gramStart"/>
            <w:r w:rsidRPr="00E209A7">
              <w:rPr>
                <w:sz w:val="26"/>
                <w:szCs w:val="26"/>
                <w:lang w:eastAsia="zh-CN"/>
              </w:rPr>
              <w:t>зд к ст</w:t>
            </w:r>
            <w:proofErr w:type="gramEnd"/>
            <w:r w:rsidRPr="00E209A7">
              <w:rPr>
                <w:sz w:val="26"/>
                <w:szCs w:val="26"/>
                <w:lang w:eastAsia="zh-CN"/>
              </w:rPr>
              <w:t>анции Пустынька»</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numPr>
                <w:ilvl w:val="0"/>
                <w:numId w:val="40"/>
              </w:numPr>
              <w:spacing w:before="0" w:beforeAutospacing="0" w:after="0" w:afterAutospacing="0" w:line="276" w:lineRule="auto"/>
              <w:ind w:left="720" w:right="6"/>
              <w:jc w:val="both"/>
              <w:rPr>
                <w:sz w:val="26"/>
                <w:szCs w:val="26"/>
              </w:rPr>
            </w:pPr>
          </w:p>
        </w:tc>
        <w:tc>
          <w:tcPr>
            <w:tcW w:w="0" w:type="auto"/>
          </w:tcPr>
          <w:p w:rsidR="0041107F" w:rsidRPr="00E209A7" w:rsidRDefault="0041107F" w:rsidP="0041107F">
            <w:pPr>
              <w:spacing w:before="60" w:after="180" w:line="276" w:lineRule="auto"/>
              <w:jc w:val="both"/>
              <w:rPr>
                <w:sz w:val="26"/>
                <w:szCs w:val="26"/>
                <w:lang w:eastAsia="zh-CN"/>
              </w:rPr>
            </w:pPr>
            <w:proofErr w:type="gramStart"/>
            <w:r w:rsidRPr="00E209A7">
              <w:rPr>
                <w:sz w:val="26"/>
                <w:szCs w:val="26"/>
                <w:lang w:eastAsia="zh-CN"/>
              </w:rPr>
              <w:t>Строительство транспортной развязки в разных уровнях на пересечении автомобильных дорог А-120 «Санкт-Петербургское южное полукольцо» и «Подъезд к пос. Гладкое» для повышения пропускной способности транспортного узла, поскольку к автомобильной дороге «Подъезд к пос. Гладкое» планируется подключить подъезд к проектируемой производственной зоне «Южная» для вывода грузового автотранспорта на федеральную дорогу, что приведет к увеличению интенсивности движения автотранспорта на пересечении.</w:t>
            </w:r>
            <w:proofErr w:type="gramEnd"/>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400 000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доведение технических параметров дороги Ям-Ижора – Никольское до нормативов II технической категории</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100 000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Строительство ближнего обхода города Никольское</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400 000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Строительство дороги, соединяющей Никольское шоссе с ближним транспортным обходом, по долине ручья Власьев</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r w:rsidRPr="00E209A7">
              <w:rPr>
                <w:sz w:val="26"/>
                <w:szCs w:val="26"/>
                <w:lang w:eastAsia="zh-CN"/>
              </w:rPr>
              <w:t xml:space="preserve">Строительство квартальной сети улиц и дорог в районах формируемых жилых, производственных и коммунально-складских зон в городе Никольское, деревне </w:t>
            </w:r>
            <w:proofErr w:type="spellStart"/>
            <w:r w:rsidRPr="00E209A7">
              <w:rPr>
                <w:sz w:val="26"/>
                <w:szCs w:val="26"/>
                <w:lang w:eastAsia="zh-CN"/>
              </w:rPr>
              <w:t>Пустынка</w:t>
            </w:r>
            <w:proofErr w:type="spellEnd"/>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автомобильной дороги от Никольского шоссе вдоль рекреационной зоны, расположенной на левом берегу реки </w:t>
            </w:r>
            <w:proofErr w:type="spellStart"/>
            <w:r w:rsidRPr="00E209A7">
              <w:rPr>
                <w:sz w:val="26"/>
                <w:szCs w:val="26"/>
                <w:lang w:eastAsia="zh-CN"/>
              </w:rPr>
              <w:t>Тосна</w:t>
            </w:r>
            <w:proofErr w:type="spellEnd"/>
            <w:r w:rsidRPr="00E209A7">
              <w:rPr>
                <w:sz w:val="26"/>
                <w:szCs w:val="26"/>
                <w:lang w:eastAsia="zh-CN"/>
              </w:rPr>
              <w:t xml:space="preserve"> в южной части города</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lang w:eastAsia="zh-CN"/>
              </w:rPr>
            </w:pPr>
            <w:r w:rsidRPr="00E209A7">
              <w:rPr>
                <w:sz w:val="26"/>
                <w:szCs w:val="26"/>
                <w:lang w:eastAsia="zh-CN"/>
              </w:rPr>
              <w:t>Реконструкция существующей улично-дорожной сети, включающая устройство твердого покрытия и расширение дорожного полотна</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Pr>
                <w:sz w:val="26"/>
                <w:szCs w:val="26"/>
              </w:rPr>
              <w:t>2021-2030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улиц и дорог местного значения в районах формируемой жилой застройки в городе Никольское, деревне </w:t>
            </w:r>
            <w:proofErr w:type="spellStart"/>
            <w:r w:rsidRPr="00E209A7">
              <w:rPr>
                <w:sz w:val="26"/>
                <w:szCs w:val="26"/>
                <w:lang w:eastAsia="zh-CN"/>
              </w:rPr>
              <w:t>Пустынка</w:t>
            </w:r>
            <w:proofErr w:type="spellEnd"/>
            <w:r w:rsidRPr="00E209A7">
              <w:rPr>
                <w:sz w:val="26"/>
                <w:szCs w:val="26"/>
                <w:lang w:eastAsia="zh-CN"/>
              </w:rPr>
              <w:t>, поселке Гладкое</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tcPr>
          <w:p w:rsidR="0041107F" w:rsidRPr="00E209A7" w:rsidRDefault="0041107F" w:rsidP="0041107F">
            <w:pPr>
              <w:pStyle w:val="af8"/>
              <w:spacing w:before="0" w:beforeAutospacing="0" w:after="0" w:afterAutospacing="0" w:line="276" w:lineRule="auto"/>
              <w:ind w:right="6"/>
              <w:jc w:val="both"/>
              <w:rPr>
                <w:sz w:val="26"/>
                <w:szCs w:val="26"/>
              </w:rPr>
            </w:pPr>
          </w:p>
        </w:tc>
        <w:tc>
          <w:tcPr>
            <w:tcW w:w="0" w:type="auto"/>
          </w:tcPr>
          <w:p w:rsidR="0041107F" w:rsidRPr="00E209A7" w:rsidRDefault="0041107F" w:rsidP="0041107F">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дороги и моста </w:t>
            </w:r>
            <w:proofErr w:type="gramStart"/>
            <w:r w:rsidRPr="00E209A7">
              <w:rPr>
                <w:sz w:val="26"/>
                <w:szCs w:val="26"/>
                <w:lang w:eastAsia="zh-CN"/>
              </w:rPr>
              <w:t xml:space="preserve">через реку </w:t>
            </w:r>
            <w:proofErr w:type="spellStart"/>
            <w:r w:rsidRPr="00E209A7">
              <w:rPr>
                <w:sz w:val="26"/>
                <w:szCs w:val="26"/>
                <w:lang w:eastAsia="zh-CN"/>
              </w:rPr>
              <w:t>Тосна</w:t>
            </w:r>
            <w:proofErr w:type="spellEnd"/>
            <w:r w:rsidRPr="00E209A7">
              <w:rPr>
                <w:sz w:val="26"/>
                <w:szCs w:val="26"/>
                <w:lang w:eastAsia="zh-CN"/>
              </w:rPr>
              <w:t xml:space="preserve"> в северной части города Никольское в районе канализационных очистных сооружений с выходом к на улицу</w:t>
            </w:r>
            <w:proofErr w:type="gramEnd"/>
            <w:r w:rsidRPr="00E209A7">
              <w:rPr>
                <w:sz w:val="26"/>
                <w:szCs w:val="26"/>
                <w:lang w:eastAsia="zh-CN"/>
              </w:rPr>
              <w:t xml:space="preserve"> Песчаная</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sidRPr="00E209A7">
              <w:rPr>
                <w:sz w:val="26"/>
                <w:szCs w:val="26"/>
              </w:rPr>
              <w:t>350 000</w:t>
            </w:r>
          </w:p>
        </w:tc>
        <w:tc>
          <w:tcPr>
            <w:tcW w:w="0" w:type="auto"/>
            <w:vAlign w:val="center"/>
          </w:tcPr>
          <w:p w:rsidR="0041107F" w:rsidRPr="00E209A7" w:rsidRDefault="0041107F" w:rsidP="009E76E6">
            <w:pPr>
              <w:pStyle w:val="af8"/>
              <w:spacing w:before="0" w:beforeAutospacing="0" w:after="0" w:afterAutospacing="0" w:line="276" w:lineRule="auto"/>
              <w:ind w:right="6"/>
              <w:jc w:val="center"/>
              <w:rPr>
                <w:sz w:val="26"/>
                <w:szCs w:val="26"/>
              </w:rPr>
            </w:pPr>
            <w:r>
              <w:rPr>
                <w:sz w:val="26"/>
                <w:szCs w:val="26"/>
              </w:rPr>
              <w:t>202</w:t>
            </w:r>
            <w:r w:rsidR="009E76E6">
              <w:rPr>
                <w:sz w:val="26"/>
                <w:szCs w:val="26"/>
              </w:rPr>
              <w:t>2</w:t>
            </w:r>
            <w:r>
              <w:rPr>
                <w:sz w:val="26"/>
                <w:szCs w:val="26"/>
              </w:rPr>
              <w:t>-2030</w:t>
            </w:r>
          </w:p>
        </w:tc>
      </w:tr>
      <w:tr w:rsidR="0041107F" w:rsidRPr="00636596" w:rsidTr="0041107F">
        <w:tc>
          <w:tcPr>
            <w:tcW w:w="0" w:type="auto"/>
            <w:gridSpan w:val="2"/>
          </w:tcPr>
          <w:p w:rsidR="0041107F" w:rsidRPr="00E209A7" w:rsidRDefault="0041107F" w:rsidP="0041107F">
            <w:pPr>
              <w:pStyle w:val="af8"/>
              <w:spacing w:before="0" w:beforeAutospacing="0" w:after="0" w:afterAutospacing="0" w:line="276" w:lineRule="auto"/>
              <w:ind w:right="6"/>
              <w:jc w:val="both"/>
              <w:rPr>
                <w:sz w:val="26"/>
                <w:szCs w:val="26"/>
                <w:lang w:eastAsia="zh-CN"/>
              </w:rPr>
            </w:pPr>
            <w:r w:rsidRPr="00E209A7">
              <w:rPr>
                <w:sz w:val="26"/>
                <w:szCs w:val="26"/>
                <w:lang w:eastAsia="zh-CN"/>
              </w:rPr>
              <w:t>ИТОГО</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r>
              <w:rPr>
                <w:sz w:val="26"/>
                <w:szCs w:val="26"/>
              </w:rPr>
              <w:t>1</w:t>
            </w:r>
            <w:r w:rsidRPr="00E209A7">
              <w:rPr>
                <w:sz w:val="26"/>
                <w:szCs w:val="26"/>
              </w:rPr>
              <w:t> </w:t>
            </w:r>
            <w:r>
              <w:rPr>
                <w:sz w:val="26"/>
                <w:szCs w:val="26"/>
              </w:rPr>
              <w:t>900</w:t>
            </w:r>
            <w:r w:rsidRPr="00E209A7">
              <w:rPr>
                <w:sz w:val="26"/>
                <w:szCs w:val="26"/>
              </w:rPr>
              <w:t xml:space="preserve"> 000</w:t>
            </w:r>
          </w:p>
        </w:tc>
        <w:tc>
          <w:tcPr>
            <w:tcW w:w="0" w:type="auto"/>
            <w:vAlign w:val="center"/>
          </w:tcPr>
          <w:p w:rsidR="0041107F" w:rsidRPr="00E209A7" w:rsidRDefault="0041107F" w:rsidP="0041107F">
            <w:pPr>
              <w:pStyle w:val="af8"/>
              <w:spacing w:before="0" w:beforeAutospacing="0" w:after="0" w:afterAutospacing="0" w:line="276" w:lineRule="auto"/>
              <w:ind w:right="6"/>
              <w:jc w:val="center"/>
              <w:rPr>
                <w:sz w:val="26"/>
                <w:szCs w:val="26"/>
              </w:rPr>
            </w:pPr>
          </w:p>
        </w:tc>
      </w:tr>
    </w:tbl>
    <w:p w:rsidR="00F75D53" w:rsidRPr="007C0494" w:rsidRDefault="00F75D53" w:rsidP="00831303">
      <w:pPr>
        <w:jc w:val="both"/>
        <w:rPr>
          <w:b/>
          <w:sz w:val="28"/>
          <w:szCs w:val="28"/>
        </w:rPr>
      </w:pPr>
    </w:p>
    <w:p w:rsidR="00414D33" w:rsidRPr="007C0494" w:rsidRDefault="00414D33" w:rsidP="00905406"/>
    <w:p w:rsidR="00905406" w:rsidRPr="007C0494" w:rsidRDefault="00905406" w:rsidP="00245F6E">
      <w:pPr>
        <w:jc w:val="both"/>
      </w:pPr>
      <w:r w:rsidRPr="007C0494">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05406" w:rsidRPr="007C0494" w:rsidRDefault="00905406" w:rsidP="00831303">
      <w:pPr>
        <w:jc w:val="both"/>
        <w:rPr>
          <w:sz w:val="28"/>
          <w:szCs w:val="28"/>
        </w:rPr>
        <w:sectPr w:rsidR="00905406" w:rsidRPr="007C0494" w:rsidSect="00587650">
          <w:pgSz w:w="11907" w:h="16840" w:code="9"/>
          <w:pgMar w:top="1134" w:right="567" w:bottom="1134" w:left="1701" w:header="720" w:footer="266" w:gutter="0"/>
          <w:cols w:space="720"/>
        </w:sectPr>
      </w:pPr>
    </w:p>
    <w:p w:rsidR="00831303" w:rsidRPr="007C0494" w:rsidRDefault="00831303" w:rsidP="00E209A7">
      <w:pPr>
        <w:ind w:firstLine="426"/>
        <w:jc w:val="center"/>
        <w:rPr>
          <w:b/>
          <w:sz w:val="28"/>
          <w:szCs w:val="28"/>
        </w:rPr>
      </w:pPr>
      <w:r w:rsidRPr="007C0494">
        <w:rPr>
          <w:b/>
          <w:sz w:val="28"/>
          <w:szCs w:val="28"/>
        </w:rPr>
        <w:t>Раздел 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831303" w:rsidRPr="007C0494" w:rsidRDefault="00831303" w:rsidP="00E209A7">
      <w:pPr>
        <w:ind w:firstLine="426"/>
        <w:jc w:val="both"/>
        <w:rPr>
          <w:rFonts w:eastAsia="BatangChe"/>
          <w:sz w:val="28"/>
          <w:szCs w:val="28"/>
        </w:rPr>
      </w:pPr>
    </w:p>
    <w:p w:rsidR="00831303" w:rsidRPr="007C0494" w:rsidRDefault="00831303" w:rsidP="00E209A7">
      <w:pPr>
        <w:spacing w:line="360" w:lineRule="auto"/>
        <w:ind w:firstLine="426"/>
        <w:jc w:val="both"/>
        <w:rPr>
          <w:rFonts w:eastAsia="BatangChe"/>
          <w:sz w:val="28"/>
          <w:szCs w:val="28"/>
        </w:rPr>
      </w:pPr>
      <w:r w:rsidRPr="007C0494">
        <w:rPr>
          <w:rFonts w:eastAsia="BatangChe"/>
          <w:sz w:val="28"/>
          <w:szCs w:val="28"/>
        </w:rPr>
        <w:t>Финансирование Программы намечается осуществлять за счет консолидации средств федерального, регионального, муниципального бюджета и внебюджетных источников.</w:t>
      </w:r>
    </w:p>
    <w:p w:rsidR="00831303" w:rsidRPr="007C0494" w:rsidRDefault="00831303" w:rsidP="00E209A7">
      <w:pPr>
        <w:spacing w:line="360" w:lineRule="auto"/>
        <w:ind w:firstLine="426"/>
        <w:jc w:val="both"/>
        <w:rPr>
          <w:rFonts w:eastAsia="BatangChe"/>
          <w:sz w:val="28"/>
          <w:szCs w:val="28"/>
        </w:rPr>
      </w:pPr>
      <w:r w:rsidRPr="007C0494">
        <w:rPr>
          <w:rFonts w:eastAsia="BatangChe"/>
          <w:sz w:val="28"/>
          <w:szCs w:val="28"/>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831303" w:rsidRPr="007C0494" w:rsidRDefault="00831303" w:rsidP="00E209A7">
      <w:pPr>
        <w:spacing w:line="360" w:lineRule="auto"/>
        <w:ind w:firstLine="426"/>
        <w:jc w:val="both"/>
        <w:rPr>
          <w:rFonts w:eastAsia="BatangChe"/>
          <w:sz w:val="28"/>
          <w:szCs w:val="28"/>
        </w:rPr>
      </w:pPr>
      <w:r w:rsidRPr="007C0494">
        <w:rPr>
          <w:rFonts w:eastAsia="BatangChe"/>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DC035E" w:rsidRPr="007C0494" w:rsidRDefault="00DC035E" w:rsidP="00E209A7">
      <w:pPr>
        <w:autoSpaceDE w:val="0"/>
        <w:autoSpaceDN w:val="0"/>
        <w:adjustRightInd w:val="0"/>
        <w:spacing w:line="360" w:lineRule="auto"/>
        <w:ind w:firstLine="426"/>
        <w:jc w:val="both"/>
        <w:rPr>
          <w:sz w:val="28"/>
          <w:szCs w:val="28"/>
        </w:rPr>
      </w:pPr>
      <w:r w:rsidRPr="007C0494">
        <w:rPr>
          <w:sz w:val="28"/>
          <w:szCs w:val="28"/>
        </w:rPr>
        <w:t>Финансовое обеспечение предполагается из местного бюджета и средства областных субсидий.</w:t>
      </w:r>
    </w:p>
    <w:p w:rsidR="00831303" w:rsidRPr="007C0494" w:rsidRDefault="00831303" w:rsidP="00E209A7">
      <w:pPr>
        <w:autoSpaceDE w:val="0"/>
        <w:autoSpaceDN w:val="0"/>
        <w:adjustRightInd w:val="0"/>
        <w:spacing w:line="360" w:lineRule="auto"/>
        <w:ind w:firstLine="426"/>
        <w:jc w:val="both"/>
        <w:rPr>
          <w:rFonts w:eastAsia="BatangChe"/>
          <w:sz w:val="28"/>
          <w:szCs w:val="28"/>
        </w:rPr>
      </w:pPr>
      <w:r w:rsidRPr="007C0494">
        <w:rPr>
          <w:rFonts w:eastAsia="BatangChe"/>
          <w:sz w:val="28"/>
          <w:szCs w:val="28"/>
        </w:rPr>
        <w:t>Финансово-экономическ</w:t>
      </w:r>
      <w:r w:rsidR="008438FE" w:rsidRPr="007C0494">
        <w:rPr>
          <w:rFonts w:eastAsia="BatangChe"/>
          <w:sz w:val="28"/>
          <w:szCs w:val="28"/>
        </w:rPr>
        <w:t>ое обо</w:t>
      </w:r>
      <w:r w:rsidR="00C664C8" w:rsidRPr="007C0494">
        <w:rPr>
          <w:rFonts w:eastAsia="BatangChe"/>
          <w:sz w:val="28"/>
          <w:szCs w:val="28"/>
        </w:rPr>
        <w:t xml:space="preserve">снование </w:t>
      </w:r>
      <w:r w:rsidR="00C664C8" w:rsidRPr="007C0494">
        <w:rPr>
          <w:rFonts w:eastAsia="BatangChe"/>
          <w:sz w:val="28"/>
          <w:szCs w:val="28"/>
          <w:shd w:val="clear" w:color="auto" w:fill="FFFFFF" w:themeFill="background1"/>
        </w:rPr>
        <w:t xml:space="preserve">программы </w:t>
      </w:r>
      <w:r w:rsidR="00D8440F" w:rsidRPr="007C0494">
        <w:rPr>
          <w:rFonts w:eastAsia="BatangChe"/>
          <w:sz w:val="28"/>
          <w:szCs w:val="28"/>
          <w:shd w:val="clear" w:color="auto" w:fill="FFFFFF" w:themeFill="background1"/>
        </w:rPr>
        <w:t>на 201</w:t>
      </w:r>
      <w:r w:rsidR="0041107F">
        <w:rPr>
          <w:rFonts w:eastAsia="BatangChe"/>
          <w:sz w:val="28"/>
          <w:szCs w:val="28"/>
          <w:shd w:val="clear" w:color="auto" w:fill="FFFFFF" w:themeFill="background1"/>
        </w:rPr>
        <w:t>7</w:t>
      </w:r>
      <w:r w:rsidR="00C664C8" w:rsidRPr="007C0494">
        <w:rPr>
          <w:rFonts w:eastAsia="BatangChe"/>
          <w:sz w:val="28"/>
          <w:szCs w:val="28"/>
          <w:shd w:val="clear" w:color="auto" w:fill="FFFFFF" w:themeFill="background1"/>
        </w:rPr>
        <w:t xml:space="preserve"> - 20</w:t>
      </w:r>
      <w:r w:rsidR="0041107F">
        <w:rPr>
          <w:rFonts w:eastAsia="BatangChe"/>
          <w:sz w:val="28"/>
          <w:szCs w:val="28"/>
          <w:shd w:val="clear" w:color="auto" w:fill="FFFFFF" w:themeFill="background1"/>
        </w:rPr>
        <w:t>30</w:t>
      </w:r>
      <w:r w:rsidRPr="007C0494">
        <w:rPr>
          <w:rFonts w:eastAsia="BatangChe"/>
          <w:sz w:val="28"/>
          <w:szCs w:val="28"/>
          <w:shd w:val="clear" w:color="auto" w:fill="FFFFFF" w:themeFill="background1"/>
        </w:rPr>
        <w:t xml:space="preserve"> годы</w:t>
      </w:r>
      <w:r w:rsidRPr="007C0494">
        <w:rPr>
          <w:rFonts w:eastAsia="BatangChe"/>
          <w:sz w:val="28"/>
          <w:szCs w:val="28"/>
        </w:rPr>
        <w:t xml:space="preserve"> будет производиться ежегодно, по мере уточнения утверждения инвестиционных программ и объемов финансирования.</w:t>
      </w:r>
    </w:p>
    <w:p w:rsidR="00831303" w:rsidRPr="007C0494" w:rsidRDefault="00831303" w:rsidP="00E209A7">
      <w:pPr>
        <w:ind w:firstLine="426"/>
        <w:jc w:val="both"/>
        <w:rPr>
          <w:rFonts w:eastAsia="BatangChe"/>
          <w:sz w:val="28"/>
          <w:szCs w:val="28"/>
        </w:rPr>
      </w:pPr>
    </w:p>
    <w:p w:rsidR="00831303" w:rsidRPr="007C0494" w:rsidRDefault="00831303"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636596" w:rsidRPr="007C0494" w:rsidRDefault="00636596" w:rsidP="00831303">
      <w:pPr>
        <w:ind w:firstLine="709"/>
        <w:jc w:val="both"/>
        <w:rPr>
          <w:rFonts w:eastAsia="BatangChe"/>
          <w:sz w:val="28"/>
          <w:szCs w:val="28"/>
        </w:rPr>
      </w:pPr>
    </w:p>
    <w:p w:rsidR="00831303" w:rsidRPr="007C0494" w:rsidRDefault="00831303" w:rsidP="00831303">
      <w:pPr>
        <w:ind w:firstLine="709"/>
        <w:jc w:val="both"/>
        <w:rPr>
          <w:rFonts w:eastAsia="BatangChe"/>
          <w:sz w:val="28"/>
          <w:szCs w:val="28"/>
        </w:rPr>
      </w:pPr>
    </w:p>
    <w:p w:rsidR="00831303" w:rsidRPr="007C0494" w:rsidRDefault="00831303" w:rsidP="00E209A7">
      <w:pPr>
        <w:ind w:firstLine="426"/>
        <w:jc w:val="both"/>
        <w:rPr>
          <w:b/>
          <w:sz w:val="28"/>
          <w:szCs w:val="28"/>
        </w:rPr>
      </w:pPr>
      <w:r w:rsidRPr="007C0494">
        <w:rPr>
          <w:b/>
          <w:sz w:val="28"/>
          <w:szCs w:val="28"/>
        </w:rPr>
        <w:t xml:space="preserve">Раздел 7. Оценка эффективности мероприятий (инвестиционных проектов) по проектированию, строительству, реконструкции объектов транспортной инфраструктуры </w:t>
      </w:r>
    </w:p>
    <w:p w:rsidR="00831303" w:rsidRPr="007C0494" w:rsidRDefault="00831303" w:rsidP="00E209A7">
      <w:pPr>
        <w:ind w:firstLine="426"/>
        <w:jc w:val="both"/>
        <w:rPr>
          <w:sz w:val="28"/>
          <w:szCs w:val="28"/>
        </w:rPr>
      </w:pP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rsidR="00831303" w:rsidRPr="007C0494" w:rsidRDefault="00831303" w:rsidP="002258B8">
      <w:pPr>
        <w:autoSpaceDE w:val="0"/>
        <w:snapToGrid w:val="0"/>
        <w:spacing w:line="360" w:lineRule="auto"/>
        <w:ind w:firstLine="709"/>
        <w:jc w:val="both"/>
        <w:rPr>
          <w:bCs/>
          <w:sz w:val="28"/>
          <w:szCs w:val="28"/>
        </w:rPr>
      </w:pPr>
      <w:r w:rsidRPr="007C0494">
        <w:rPr>
          <w:rFonts w:eastAsia="Arial"/>
          <w:bCs/>
          <w:sz w:val="28"/>
          <w:szCs w:val="28"/>
        </w:rPr>
        <w:t>2. Источником информации для проведения оценки эффективности являются отчеты</w:t>
      </w:r>
      <w:r w:rsidRPr="007C0494">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3. Оценка осуществляется по следующим критериям:</w:t>
      </w:r>
    </w:p>
    <w:p w:rsidR="00831303" w:rsidRPr="007C0494" w:rsidRDefault="00831303" w:rsidP="002258B8">
      <w:pPr>
        <w:autoSpaceDE w:val="0"/>
        <w:autoSpaceDN w:val="0"/>
        <w:adjustRightInd w:val="0"/>
        <w:spacing w:line="360" w:lineRule="auto"/>
        <w:ind w:firstLine="709"/>
        <w:jc w:val="both"/>
        <w:outlineLvl w:val="0"/>
        <w:rPr>
          <w:bCs/>
          <w:sz w:val="28"/>
          <w:szCs w:val="28"/>
        </w:rPr>
      </w:pPr>
      <w:r w:rsidRPr="007C0494">
        <w:rPr>
          <w:bCs/>
          <w:sz w:val="28"/>
          <w:szCs w:val="28"/>
        </w:rPr>
        <w:t>3.1. Достижение запланированных значений целевых показателей.</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Степень достижения</w:t>
      </w:r>
      <w:r w:rsidRPr="007C0494">
        <w:rPr>
          <w:bCs/>
          <w:i/>
          <w:sz w:val="28"/>
          <w:szCs w:val="28"/>
        </w:rPr>
        <w:t xml:space="preserve"> </w:t>
      </w:r>
      <w:r w:rsidRPr="007C0494">
        <w:rPr>
          <w:bCs/>
          <w:sz w:val="28"/>
          <w:szCs w:val="28"/>
        </w:rPr>
        <w:t>запланированных результатов по каждому целевому показателю за отчетный период (И</w:t>
      </w:r>
      <w:proofErr w:type="spellStart"/>
      <w:proofErr w:type="gramStart"/>
      <w:r w:rsidRPr="007C0494">
        <w:rPr>
          <w:sz w:val="28"/>
          <w:szCs w:val="28"/>
          <w:vertAlign w:val="subscript"/>
          <w:lang w:val="en-US"/>
        </w:rPr>
        <w:t>i</w:t>
      </w:r>
      <w:proofErr w:type="spellEnd"/>
      <w:proofErr w:type="gramEnd"/>
      <w:r w:rsidRPr="007C0494">
        <w:rPr>
          <w:bCs/>
          <w:sz w:val="28"/>
          <w:szCs w:val="28"/>
        </w:rPr>
        <w:t>)</w:t>
      </w:r>
      <w:r w:rsidRPr="007C0494">
        <w:rPr>
          <w:bCs/>
          <w:i/>
          <w:sz w:val="28"/>
          <w:szCs w:val="28"/>
        </w:rPr>
        <w:t xml:space="preserve"> </w:t>
      </w:r>
      <w:r w:rsidRPr="007C0494">
        <w:rPr>
          <w:bCs/>
          <w:sz w:val="28"/>
          <w:szCs w:val="28"/>
        </w:rPr>
        <w:t>проводится путем сопоставления фактически достигнутого значения целевого показателя         за отчетный период (</w:t>
      </w:r>
      <w:proofErr w:type="spellStart"/>
      <w:r w:rsidRPr="007C0494">
        <w:rPr>
          <w:sz w:val="28"/>
          <w:szCs w:val="28"/>
        </w:rPr>
        <w:t>И</w:t>
      </w:r>
      <w:r w:rsidRPr="007C0494">
        <w:rPr>
          <w:sz w:val="28"/>
          <w:szCs w:val="28"/>
          <w:vertAlign w:val="subscript"/>
        </w:rPr>
        <w:t>факт</w:t>
      </w:r>
      <w:proofErr w:type="spellEnd"/>
      <w:r w:rsidRPr="007C0494">
        <w:rPr>
          <w:bCs/>
          <w:sz w:val="28"/>
          <w:szCs w:val="28"/>
        </w:rPr>
        <w:t>) с его плановым значением (</w:t>
      </w:r>
      <w:proofErr w:type="spellStart"/>
      <w:r w:rsidRPr="007C0494">
        <w:rPr>
          <w:sz w:val="28"/>
          <w:szCs w:val="28"/>
        </w:rPr>
        <w:t>И</w:t>
      </w:r>
      <w:r w:rsidRPr="007C0494">
        <w:rPr>
          <w:sz w:val="28"/>
          <w:szCs w:val="28"/>
          <w:vertAlign w:val="subscript"/>
        </w:rPr>
        <w:t>план</w:t>
      </w:r>
      <w:proofErr w:type="spellEnd"/>
      <w:r w:rsidRPr="007C0494">
        <w:rPr>
          <w:bCs/>
          <w:sz w:val="28"/>
          <w:szCs w:val="28"/>
        </w:rPr>
        <w:t>) по следующей формуле:</w:t>
      </w:r>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w:t>
      </w:r>
      <w:proofErr w:type="spellStart"/>
      <w:r w:rsidRPr="007C0494">
        <w:rPr>
          <w:sz w:val="28"/>
          <w:szCs w:val="28"/>
        </w:rPr>
        <w:t>И</w:t>
      </w:r>
      <w:r w:rsidRPr="007C0494">
        <w:rPr>
          <w:sz w:val="28"/>
          <w:szCs w:val="28"/>
          <w:vertAlign w:val="subscript"/>
        </w:rPr>
        <w:t>факт</w:t>
      </w:r>
      <w:proofErr w:type="spellEnd"/>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w:t>
      </w:r>
      <w:r w:rsidRPr="007C0494">
        <w:rPr>
          <w:bCs/>
          <w:sz w:val="28"/>
          <w:szCs w:val="28"/>
        </w:rPr>
        <w:t>И</w:t>
      </w:r>
      <w:proofErr w:type="spellStart"/>
      <w:proofErr w:type="gramStart"/>
      <w:r w:rsidRPr="007C0494">
        <w:rPr>
          <w:sz w:val="28"/>
          <w:szCs w:val="28"/>
          <w:vertAlign w:val="subscript"/>
          <w:lang w:val="en-US"/>
        </w:rPr>
        <w:t>i</w:t>
      </w:r>
      <w:proofErr w:type="spellEnd"/>
      <w:proofErr w:type="gramEnd"/>
      <w:r w:rsidRPr="007C0494">
        <w:rPr>
          <w:sz w:val="28"/>
          <w:szCs w:val="28"/>
        </w:rPr>
        <w:t xml:space="preserve"> = ----------,</w:t>
      </w:r>
    </w:p>
    <w:p w:rsidR="00831303" w:rsidRPr="007C0494" w:rsidRDefault="00831303" w:rsidP="002258B8">
      <w:pPr>
        <w:autoSpaceDE w:val="0"/>
        <w:autoSpaceDN w:val="0"/>
        <w:adjustRightInd w:val="0"/>
        <w:spacing w:line="360" w:lineRule="auto"/>
        <w:ind w:firstLine="709"/>
        <w:rPr>
          <w:sz w:val="28"/>
          <w:szCs w:val="28"/>
          <w:vertAlign w:val="subscript"/>
        </w:rPr>
      </w:pPr>
      <w:r w:rsidRPr="007C0494">
        <w:rPr>
          <w:sz w:val="28"/>
          <w:szCs w:val="28"/>
        </w:rPr>
        <w:t xml:space="preserve">                                                     </w:t>
      </w:r>
      <w:proofErr w:type="spellStart"/>
      <w:r w:rsidRPr="007C0494">
        <w:rPr>
          <w:sz w:val="28"/>
          <w:szCs w:val="28"/>
        </w:rPr>
        <w:t>И</w:t>
      </w:r>
      <w:r w:rsidRPr="007C0494">
        <w:rPr>
          <w:sz w:val="28"/>
          <w:szCs w:val="28"/>
          <w:vertAlign w:val="subscript"/>
        </w:rPr>
        <w:t>план</w:t>
      </w:r>
      <w:proofErr w:type="spellEnd"/>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sz w:val="28"/>
          <w:szCs w:val="28"/>
          <w:vertAlign w:val="subscript"/>
        </w:rPr>
      </w:pPr>
      <w:r w:rsidRPr="007C0494">
        <w:rPr>
          <w:bCs/>
          <w:sz w:val="28"/>
          <w:szCs w:val="28"/>
        </w:rPr>
        <w:t>И</w:t>
      </w:r>
      <w:proofErr w:type="spellStart"/>
      <w:proofErr w:type="gramStart"/>
      <w:r w:rsidRPr="007C0494">
        <w:rPr>
          <w:sz w:val="28"/>
          <w:szCs w:val="28"/>
          <w:vertAlign w:val="subscript"/>
          <w:lang w:val="en-US"/>
        </w:rPr>
        <w:t>i</w:t>
      </w:r>
      <w:proofErr w:type="spellEnd"/>
      <w:proofErr w:type="gramEnd"/>
      <w:r w:rsidRPr="007C0494">
        <w:rPr>
          <w:sz w:val="28"/>
          <w:szCs w:val="28"/>
          <w:vertAlign w:val="subscript"/>
        </w:rPr>
        <w:t xml:space="preserve"> </w:t>
      </w:r>
      <w:r w:rsidRPr="007C0494">
        <w:rPr>
          <w:bCs/>
          <w:sz w:val="28"/>
          <w:szCs w:val="28"/>
        </w:rPr>
        <w:t>– степень достижения планового значения целевого показателя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spellStart"/>
      <w:r w:rsidRPr="007C0494">
        <w:rPr>
          <w:sz w:val="28"/>
          <w:szCs w:val="28"/>
        </w:rPr>
        <w:t>И</w:t>
      </w:r>
      <w:r w:rsidRPr="007C0494">
        <w:rPr>
          <w:sz w:val="28"/>
          <w:szCs w:val="28"/>
          <w:vertAlign w:val="subscript"/>
        </w:rPr>
        <w:t>факт</w:t>
      </w:r>
      <w:proofErr w:type="spellEnd"/>
      <w:r w:rsidRPr="007C0494">
        <w:rPr>
          <w:sz w:val="28"/>
          <w:szCs w:val="28"/>
        </w:rPr>
        <w:t xml:space="preserve"> </w:t>
      </w:r>
      <w:r w:rsidRPr="007C0494">
        <w:rPr>
          <w:bCs/>
          <w:sz w:val="28"/>
          <w:szCs w:val="28"/>
        </w:rPr>
        <w:t>– значение показателя, фактически достигнутое на конец отчетного периода;</w:t>
      </w:r>
    </w:p>
    <w:p w:rsidR="00831303" w:rsidRPr="007C0494" w:rsidRDefault="00831303" w:rsidP="002258B8">
      <w:pPr>
        <w:autoSpaceDE w:val="0"/>
        <w:autoSpaceDN w:val="0"/>
        <w:adjustRightInd w:val="0"/>
        <w:spacing w:line="360" w:lineRule="auto"/>
        <w:ind w:firstLine="709"/>
        <w:rPr>
          <w:bCs/>
          <w:sz w:val="28"/>
          <w:szCs w:val="28"/>
        </w:rPr>
      </w:pPr>
      <w:proofErr w:type="spellStart"/>
      <w:r w:rsidRPr="007C0494">
        <w:rPr>
          <w:sz w:val="28"/>
          <w:szCs w:val="28"/>
        </w:rPr>
        <w:t>И</w:t>
      </w:r>
      <w:r w:rsidRPr="007C0494">
        <w:rPr>
          <w:sz w:val="28"/>
          <w:szCs w:val="28"/>
          <w:vertAlign w:val="subscript"/>
        </w:rPr>
        <w:t>план</w:t>
      </w:r>
      <w:proofErr w:type="spellEnd"/>
      <w:r w:rsidRPr="007C0494">
        <w:rPr>
          <w:sz w:val="28"/>
          <w:szCs w:val="28"/>
          <w:vertAlign w:val="subscript"/>
        </w:rPr>
        <w:t xml:space="preserve"> </w:t>
      </w:r>
      <w:r w:rsidRPr="007C0494">
        <w:rPr>
          <w:bCs/>
          <w:sz w:val="28"/>
          <w:szCs w:val="28"/>
        </w:rPr>
        <w:t xml:space="preserve">– </w:t>
      </w:r>
      <w:r w:rsidRPr="007C0494">
        <w:rPr>
          <w:bCs/>
          <w:sz w:val="28"/>
          <w:szCs w:val="28"/>
          <w:vertAlign w:val="subscript"/>
        </w:rPr>
        <w:t xml:space="preserve"> </w:t>
      </w:r>
      <w:r w:rsidRPr="007C0494">
        <w:rPr>
          <w:bCs/>
          <w:sz w:val="28"/>
          <w:szCs w:val="28"/>
        </w:rPr>
        <w:t>плановое значение целевого показателя в отчетном периоде.</w:t>
      </w:r>
    </w:p>
    <w:p w:rsidR="00831303" w:rsidRPr="007C0494" w:rsidRDefault="00831303" w:rsidP="002258B8">
      <w:pPr>
        <w:autoSpaceDE w:val="0"/>
        <w:autoSpaceDN w:val="0"/>
        <w:adjustRightInd w:val="0"/>
        <w:spacing w:line="360" w:lineRule="auto"/>
        <w:ind w:firstLine="709"/>
        <w:rPr>
          <w:bCs/>
          <w:sz w:val="28"/>
          <w:szCs w:val="28"/>
        </w:rPr>
      </w:pPr>
      <w:proofErr w:type="spellStart"/>
      <w:r w:rsidRPr="007C0494">
        <w:rPr>
          <w:bCs/>
          <w:sz w:val="28"/>
          <w:szCs w:val="28"/>
          <w:lang w:val="en-US"/>
        </w:rPr>
        <w:t>i</w:t>
      </w:r>
      <w:proofErr w:type="spellEnd"/>
      <w:r w:rsidRPr="007C0494">
        <w:rPr>
          <w:bCs/>
          <w:sz w:val="28"/>
          <w:szCs w:val="28"/>
        </w:rPr>
        <w:t xml:space="preserve"> – </w:t>
      </w:r>
      <w:proofErr w:type="gramStart"/>
      <w:r w:rsidRPr="007C0494">
        <w:rPr>
          <w:bCs/>
          <w:sz w:val="28"/>
          <w:szCs w:val="28"/>
        </w:rPr>
        <w:t>порядковый</w:t>
      </w:r>
      <w:proofErr w:type="gramEnd"/>
      <w:r w:rsidRPr="007C0494">
        <w:rPr>
          <w:bCs/>
          <w:sz w:val="28"/>
          <w:szCs w:val="28"/>
        </w:rPr>
        <w:t xml:space="preserve"> номер целевого показателя.</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xml:space="preserve">Если значение </w:t>
      </w:r>
      <w:proofErr w:type="spellStart"/>
      <w:r w:rsidRPr="007C0494">
        <w:rPr>
          <w:bCs/>
          <w:sz w:val="28"/>
          <w:szCs w:val="28"/>
        </w:rPr>
        <w:t>И</w:t>
      </w:r>
      <w:proofErr w:type="gramStart"/>
      <w:r w:rsidRPr="007C0494">
        <w:rPr>
          <w:bCs/>
          <w:sz w:val="28"/>
          <w:szCs w:val="28"/>
        </w:rPr>
        <w:t>i</w:t>
      </w:r>
      <w:proofErr w:type="spellEnd"/>
      <w:proofErr w:type="gramEnd"/>
      <w:r w:rsidRPr="007C0494">
        <w:rPr>
          <w:bCs/>
          <w:sz w:val="28"/>
          <w:szCs w:val="28"/>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Среднее значение достижения запланированных значений целевых показателей Программы (И) рассчитывается по формуле:</w:t>
      </w:r>
    </w:p>
    <w:p w:rsidR="00831303" w:rsidRPr="007C0494" w:rsidRDefault="00831303" w:rsidP="002258B8">
      <w:pPr>
        <w:autoSpaceDE w:val="0"/>
        <w:autoSpaceDN w:val="0"/>
        <w:adjustRightInd w:val="0"/>
        <w:spacing w:line="360" w:lineRule="auto"/>
        <w:ind w:left="900" w:firstLine="709"/>
        <w:jc w:val="both"/>
        <w:rPr>
          <w:bCs/>
          <w:sz w:val="28"/>
          <w:szCs w:val="28"/>
        </w:rPr>
      </w:pPr>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 </w:t>
      </w:r>
      <w:r w:rsidRPr="007C0494">
        <w:rPr>
          <w:bCs/>
          <w:sz w:val="28"/>
          <w:szCs w:val="28"/>
        </w:rPr>
        <w:t>И</w:t>
      </w:r>
      <w:proofErr w:type="spellStart"/>
      <w:proofErr w:type="gramStart"/>
      <w:r w:rsidRPr="007C0494">
        <w:rPr>
          <w:sz w:val="28"/>
          <w:szCs w:val="28"/>
          <w:vertAlign w:val="subscript"/>
          <w:lang w:val="en-US"/>
        </w:rPr>
        <w:t>i</w:t>
      </w:r>
      <w:proofErr w:type="spellEnd"/>
      <w:proofErr w:type="gramEnd"/>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И =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w:t>
      </w:r>
      <w:r w:rsidRPr="007C0494">
        <w:rPr>
          <w:sz w:val="28"/>
          <w:szCs w:val="28"/>
          <w:lang w:val="en-US"/>
        </w:rPr>
        <w:t>N</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sz w:val="28"/>
          <w:szCs w:val="28"/>
        </w:rPr>
        <w:t>И</w:t>
      </w:r>
      <w:r w:rsidRPr="007C0494">
        <w:rPr>
          <w:bCs/>
          <w:sz w:val="28"/>
          <w:szCs w:val="28"/>
        </w:rPr>
        <w:t xml:space="preserve"> – среднее значение достижения запланированных значений целевых показателей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И</w:t>
      </w:r>
      <w:proofErr w:type="spellStart"/>
      <w:proofErr w:type="gramStart"/>
      <w:r w:rsidRPr="007C0494">
        <w:rPr>
          <w:sz w:val="28"/>
          <w:szCs w:val="28"/>
          <w:vertAlign w:val="subscript"/>
          <w:lang w:val="en-US"/>
        </w:rPr>
        <w:t>i</w:t>
      </w:r>
      <w:proofErr w:type="spellEnd"/>
      <w:proofErr w:type="gramEnd"/>
      <w:r w:rsidRPr="007C0494">
        <w:rPr>
          <w:bCs/>
          <w:sz w:val="28"/>
          <w:szCs w:val="28"/>
          <w:vertAlign w:val="subscript"/>
        </w:rPr>
        <w:t xml:space="preserve"> </w:t>
      </w:r>
      <w:r w:rsidRPr="007C0494">
        <w:rPr>
          <w:bCs/>
          <w:sz w:val="28"/>
          <w:szCs w:val="28"/>
        </w:rPr>
        <w:t>– сумма оценок достижения плановых значений показателей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sz w:val="28"/>
          <w:szCs w:val="28"/>
          <w:lang w:val="en-US"/>
        </w:rPr>
        <w:t>N</w:t>
      </w:r>
      <w:r w:rsidRPr="007C0494">
        <w:rPr>
          <w:bCs/>
          <w:sz w:val="28"/>
          <w:szCs w:val="28"/>
        </w:rPr>
        <w:t xml:space="preserve"> – </w:t>
      </w:r>
      <w:proofErr w:type="gramStart"/>
      <w:r w:rsidRPr="007C0494">
        <w:rPr>
          <w:bCs/>
          <w:sz w:val="28"/>
          <w:szCs w:val="28"/>
        </w:rPr>
        <w:t>количество</w:t>
      </w:r>
      <w:proofErr w:type="gramEnd"/>
      <w:r w:rsidRPr="007C0494">
        <w:rPr>
          <w:bCs/>
          <w:sz w:val="28"/>
          <w:szCs w:val="28"/>
        </w:rPr>
        <w:t xml:space="preserve"> целевых показателей Программы, подлежащих выполнению в отчетном периоде.</w:t>
      </w:r>
    </w:p>
    <w:p w:rsidR="00831303" w:rsidRPr="007C0494" w:rsidRDefault="00831303" w:rsidP="002258B8">
      <w:pPr>
        <w:autoSpaceDE w:val="0"/>
        <w:autoSpaceDN w:val="0"/>
        <w:adjustRightInd w:val="0"/>
        <w:spacing w:line="360" w:lineRule="auto"/>
        <w:ind w:firstLine="709"/>
        <w:jc w:val="both"/>
        <w:rPr>
          <w:bCs/>
          <w:sz w:val="28"/>
          <w:szCs w:val="28"/>
        </w:rPr>
      </w:pP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3.2. Соответствие объемов фактического финансирования запланированным объемам.</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7C0494">
        <w:rPr>
          <w:bCs/>
          <w:sz w:val="28"/>
          <w:szCs w:val="28"/>
        </w:rPr>
        <w:t>Ффакт</w:t>
      </w:r>
      <w:proofErr w:type="spellEnd"/>
      <w:r w:rsidRPr="007C0494">
        <w:rPr>
          <w:bCs/>
          <w:sz w:val="28"/>
          <w:szCs w:val="28"/>
        </w:rPr>
        <w:t>) к запланированному объему (</w:t>
      </w:r>
      <w:proofErr w:type="spellStart"/>
      <w:r w:rsidRPr="007C0494">
        <w:rPr>
          <w:bCs/>
          <w:sz w:val="28"/>
          <w:szCs w:val="28"/>
        </w:rPr>
        <w:t>Фплан</w:t>
      </w:r>
      <w:proofErr w:type="spellEnd"/>
      <w:r w:rsidRPr="007C0494">
        <w:rPr>
          <w:bCs/>
          <w:sz w:val="28"/>
          <w:szCs w:val="28"/>
        </w:rPr>
        <w:t>) по следующей формуле:</w:t>
      </w:r>
    </w:p>
    <w:p w:rsidR="00831303" w:rsidRPr="007C0494" w:rsidRDefault="00831303" w:rsidP="002258B8">
      <w:pPr>
        <w:autoSpaceDE w:val="0"/>
        <w:autoSpaceDN w:val="0"/>
        <w:adjustRightInd w:val="0"/>
        <w:spacing w:line="360" w:lineRule="auto"/>
        <w:ind w:firstLine="709"/>
        <w:jc w:val="both"/>
        <w:rPr>
          <w:bCs/>
          <w:sz w:val="28"/>
          <w:szCs w:val="28"/>
        </w:rPr>
      </w:pP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w:t>
      </w:r>
      <w:proofErr w:type="spellStart"/>
      <w:r w:rsidRPr="007C0494">
        <w:rPr>
          <w:sz w:val="28"/>
          <w:szCs w:val="28"/>
        </w:rPr>
        <w:t>Ф</w:t>
      </w:r>
      <w:r w:rsidRPr="007C0494">
        <w:rPr>
          <w:sz w:val="28"/>
          <w:szCs w:val="28"/>
          <w:vertAlign w:val="subscript"/>
        </w:rPr>
        <w:t>факт</w:t>
      </w:r>
      <w:proofErr w:type="spellEnd"/>
      <w:r w:rsidRPr="007C0494">
        <w:rPr>
          <w:sz w:val="28"/>
          <w:szCs w:val="28"/>
        </w:rPr>
        <w:t xml:space="preserve">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Ф =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w:t>
      </w:r>
      <w:proofErr w:type="spellStart"/>
      <w:r w:rsidRPr="007C0494">
        <w:rPr>
          <w:sz w:val="28"/>
          <w:szCs w:val="28"/>
        </w:rPr>
        <w:t>Ф</w:t>
      </w:r>
      <w:r w:rsidRPr="007C0494">
        <w:rPr>
          <w:sz w:val="28"/>
          <w:szCs w:val="28"/>
          <w:vertAlign w:val="subscript"/>
        </w:rPr>
        <w:t>план</w:t>
      </w:r>
      <w:proofErr w:type="spellEnd"/>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Ф – степень уровня финансирования мероприятий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spellStart"/>
      <w:r w:rsidRPr="007C0494">
        <w:rPr>
          <w:bCs/>
          <w:sz w:val="28"/>
          <w:szCs w:val="28"/>
        </w:rPr>
        <w:t>Ф</w:t>
      </w:r>
      <w:r w:rsidRPr="007C0494">
        <w:rPr>
          <w:bCs/>
          <w:sz w:val="28"/>
          <w:szCs w:val="28"/>
          <w:vertAlign w:val="subscript"/>
        </w:rPr>
        <w:t>факт</w:t>
      </w:r>
      <w:proofErr w:type="spellEnd"/>
      <w:r w:rsidRPr="007C0494">
        <w:rPr>
          <w:bCs/>
          <w:sz w:val="28"/>
          <w:szCs w:val="28"/>
        </w:rPr>
        <w:t xml:space="preserve"> – фактический объем финансирования мероприятий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spellStart"/>
      <w:r w:rsidRPr="007C0494">
        <w:rPr>
          <w:bCs/>
          <w:sz w:val="28"/>
          <w:szCs w:val="28"/>
        </w:rPr>
        <w:t>Ф</w:t>
      </w:r>
      <w:r w:rsidRPr="007C0494">
        <w:rPr>
          <w:bCs/>
          <w:sz w:val="28"/>
          <w:szCs w:val="28"/>
          <w:vertAlign w:val="subscript"/>
        </w:rPr>
        <w:t>план</w:t>
      </w:r>
      <w:proofErr w:type="spellEnd"/>
      <w:r w:rsidRPr="007C0494">
        <w:rPr>
          <w:bCs/>
          <w:sz w:val="28"/>
          <w:szCs w:val="28"/>
          <w:vertAlign w:val="subscript"/>
        </w:rPr>
        <w:t xml:space="preserve"> </w:t>
      </w:r>
      <w:r w:rsidRPr="007C0494">
        <w:rPr>
          <w:bCs/>
          <w:sz w:val="28"/>
          <w:szCs w:val="28"/>
        </w:rPr>
        <w:t>– объем финансирования мероприятий, предусмотренный Программой на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
    <w:p w:rsidR="00831303" w:rsidRPr="007C0494" w:rsidRDefault="00831303" w:rsidP="002258B8">
      <w:pPr>
        <w:numPr>
          <w:ilvl w:val="0"/>
          <w:numId w:val="6"/>
        </w:numPr>
        <w:autoSpaceDE w:val="0"/>
        <w:autoSpaceDN w:val="0"/>
        <w:adjustRightInd w:val="0"/>
        <w:spacing w:line="360" w:lineRule="auto"/>
        <w:ind w:firstLine="709"/>
        <w:jc w:val="both"/>
        <w:rPr>
          <w:bCs/>
          <w:sz w:val="28"/>
          <w:szCs w:val="28"/>
        </w:rPr>
      </w:pPr>
      <w:r w:rsidRPr="007C0494">
        <w:rPr>
          <w:bCs/>
          <w:sz w:val="28"/>
          <w:szCs w:val="28"/>
        </w:rPr>
        <w:t>Выполнение запланированных мероприятий.</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Степень выполнения каждого запланированного мероприятия Программы за отчетный период (</w:t>
      </w:r>
      <w:proofErr w:type="spellStart"/>
      <w:r w:rsidRPr="007C0494">
        <w:rPr>
          <w:bCs/>
          <w:sz w:val="28"/>
          <w:szCs w:val="28"/>
        </w:rPr>
        <w:t>М</w:t>
      </w:r>
      <w:proofErr w:type="gramStart"/>
      <w:r w:rsidRPr="007C0494">
        <w:rPr>
          <w:bCs/>
          <w:sz w:val="28"/>
          <w:szCs w:val="28"/>
        </w:rPr>
        <w:t>j</w:t>
      </w:r>
      <w:proofErr w:type="spellEnd"/>
      <w:proofErr w:type="gramEnd"/>
      <w:r w:rsidRPr="007C0494">
        <w:rPr>
          <w:bCs/>
          <w:sz w:val="28"/>
          <w:szCs w:val="28"/>
        </w:rPr>
        <w:t>) определяется путем сопоставления фактически полученного результата от реализации мероприятия (</w:t>
      </w:r>
      <w:proofErr w:type="spellStart"/>
      <w:r w:rsidRPr="007C0494">
        <w:rPr>
          <w:bCs/>
          <w:sz w:val="28"/>
          <w:szCs w:val="28"/>
        </w:rPr>
        <w:t>Мфакт</w:t>
      </w:r>
      <w:proofErr w:type="spellEnd"/>
      <w:r w:rsidRPr="007C0494">
        <w:rPr>
          <w:bCs/>
          <w:sz w:val="28"/>
          <w:szCs w:val="28"/>
        </w:rPr>
        <w:t>)             к его запланированному значению (</w:t>
      </w:r>
      <w:proofErr w:type="spellStart"/>
      <w:r w:rsidRPr="007C0494">
        <w:rPr>
          <w:bCs/>
          <w:sz w:val="28"/>
          <w:szCs w:val="28"/>
        </w:rPr>
        <w:t>Мплан</w:t>
      </w:r>
      <w:proofErr w:type="spellEnd"/>
      <w:r w:rsidRPr="007C0494">
        <w:rPr>
          <w:bCs/>
          <w:sz w:val="28"/>
          <w:szCs w:val="28"/>
        </w:rPr>
        <w:t>) по следующей формуле:</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w:t>
      </w:r>
      <w:proofErr w:type="spellStart"/>
      <w:r w:rsidRPr="007C0494">
        <w:rPr>
          <w:sz w:val="28"/>
          <w:szCs w:val="28"/>
        </w:rPr>
        <w:t>М</w:t>
      </w:r>
      <w:r w:rsidRPr="007C0494">
        <w:rPr>
          <w:sz w:val="28"/>
          <w:szCs w:val="28"/>
          <w:vertAlign w:val="subscript"/>
        </w:rPr>
        <w:t>факт</w:t>
      </w:r>
      <w:proofErr w:type="spellEnd"/>
      <w:r w:rsidRPr="007C0494">
        <w:rPr>
          <w:sz w:val="28"/>
          <w:szCs w:val="28"/>
        </w:rPr>
        <w:t xml:space="preserve"> </w:t>
      </w:r>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М</w:t>
      </w:r>
      <w:proofErr w:type="gramStart"/>
      <w:r w:rsidRPr="007C0494">
        <w:rPr>
          <w:sz w:val="28"/>
          <w:szCs w:val="28"/>
          <w:vertAlign w:val="subscript"/>
          <w:lang w:val="en-US"/>
        </w:rPr>
        <w:t>j</w:t>
      </w:r>
      <w:proofErr w:type="gramEnd"/>
      <w:r w:rsidRPr="007C0494">
        <w:rPr>
          <w:sz w:val="28"/>
          <w:szCs w:val="28"/>
        </w:rPr>
        <w:t xml:space="preserve"> =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w:t>
      </w:r>
      <w:r w:rsidRPr="007C0494">
        <w:rPr>
          <w:sz w:val="28"/>
          <w:szCs w:val="28"/>
        </w:rPr>
        <w:tab/>
        <w:t xml:space="preserve">               </w:t>
      </w:r>
      <w:proofErr w:type="spellStart"/>
      <w:r w:rsidRPr="007C0494">
        <w:rPr>
          <w:sz w:val="28"/>
          <w:szCs w:val="28"/>
        </w:rPr>
        <w:t>М</w:t>
      </w:r>
      <w:r w:rsidRPr="007C0494">
        <w:rPr>
          <w:sz w:val="28"/>
          <w:szCs w:val="28"/>
          <w:vertAlign w:val="subscript"/>
        </w:rPr>
        <w:t>план</w:t>
      </w:r>
      <w:proofErr w:type="spellEnd"/>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М</w:t>
      </w:r>
      <w:proofErr w:type="gramStart"/>
      <w:r w:rsidRPr="007C0494">
        <w:rPr>
          <w:sz w:val="28"/>
          <w:szCs w:val="28"/>
          <w:vertAlign w:val="subscript"/>
          <w:lang w:val="en-US"/>
        </w:rPr>
        <w:t>j</w:t>
      </w:r>
      <w:proofErr w:type="gramEnd"/>
      <w:r w:rsidRPr="007C0494">
        <w:rPr>
          <w:bCs/>
          <w:sz w:val="28"/>
          <w:szCs w:val="28"/>
        </w:rPr>
        <w:t xml:space="preserve"> – показатель степени выполнения мероприятия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spellStart"/>
      <w:r w:rsidRPr="007C0494">
        <w:rPr>
          <w:bCs/>
          <w:sz w:val="28"/>
          <w:szCs w:val="28"/>
        </w:rPr>
        <w:t>М</w:t>
      </w:r>
      <w:r w:rsidRPr="007C0494">
        <w:rPr>
          <w:bCs/>
          <w:sz w:val="28"/>
          <w:szCs w:val="28"/>
          <w:vertAlign w:val="subscript"/>
        </w:rPr>
        <w:t>факт</w:t>
      </w:r>
      <w:proofErr w:type="spellEnd"/>
      <w:r w:rsidRPr="007C0494">
        <w:rPr>
          <w:bCs/>
          <w:sz w:val="28"/>
          <w:szCs w:val="28"/>
          <w:vertAlign w:val="subscript"/>
        </w:rPr>
        <w:t xml:space="preserve"> </w:t>
      </w:r>
      <w:r w:rsidRPr="007C0494">
        <w:rPr>
          <w:bCs/>
          <w:sz w:val="28"/>
          <w:szCs w:val="28"/>
        </w:rPr>
        <w:t>– фактически полученный результат по мероприятию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spellStart"/>
      <w:r w:rsidRPr="007C0494">
        <w:rPr>
          <w:bCs/>
          <w:sz w:val="28"/>
          <w:szCs w:val="28"/>
        </w:rPr>
        <w:t>М</w:t>
      </w:r>
      <w:r w:rsidRPr="007C0494">
        <w:rPr>
          <w:bCs/>
          <w:sz w:val="28"/>
          <w:szCs w:val="28"/>
          <w:vertAlign w:val="subscript"/>
        </w:rPr>
        <w:t>план</w:t>
      </w:r>
      <w:proofErr w:type="spellEnd"/>
      <w:r w:rsidRPr="007C0494">
        <w:rPr>
          <w:bCs/>
          <w:sz w:val="28"/>
          <w:szCs w:val="28"/>
          <w:vertAlign w:val="subscript"/>
        </w:rPr>
        <w:t xml:space="preserve"> </w:t>
      </w:r>
      <w:r w:rsidRPr="007C0494">
        <w:rPr>
          <w:bCs/>
          <w:sz w:val="28"/>
          <w:szCs w:val="28"/>
        </w:rPr>
        <w:t>– предусмотренный Программой ожидаемый результат по мероприятию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lang w:val="en-US"/>
        </w:rPr>
        <w:t>j</w:t>
      </w:r>
      <w:r w:rsidRPr="007C0494">
        <w:rPr>
          <w:bCs/>
          <w:sz w:val="28"/>
          <w:szCs w:val="28"/>
        </w:rPr>
        <w:t xml:space="preserve"> – </w:t>
      </w:r>
      <w:proofErr w:type="gramStart"/>
      <w:r w:rsidRPr="007C0494">
        <w:rPr>
          <w:bCs/>
          <w:sz w:val="28"/>
          <w:szCs w:val="28"/>
        </w:rPr>
        <w:t>порядковый</w:t>
      </w:r>
      <w:proofErr w:type="gramEnd"/>
      <w:r w:rsidRPr="007C0494">
        <w:rPr>
          <w:bCs/>
          <w:sz w:val="28"/>
          <w:szCs w:val="28"/>
        </w:rPr>
        <w:t xml:space="preserve"> номер мероприятия Программы.</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xml:space="preserve">Расчет среднего показателя степени выполнения запланированных мероприятий за отчетный период (М) определяется как отношение </w:t>
      </w:r>
      <w:proofErr w:type="gramStart"/>
      <w:r w:rsidRPr="007C0494">
        <w:rPr>
          <w:bCs/>
          <w:sz w:val="28"/>
          <w:szCs w:val="28"/>
        </w:rPr>
        <w:t>суммы оценок степени выполнения запланированных мероприятий</w:t>
      </w:r>
      <w:proofErr w:type="gramEnd"/>
      <w:r w:rsidRPr="007C0494">
        <w:rPr>
          <w:bCs/>
          <w:sz w:val="28"/>
          <w:szCs w:val="28"/>
        </w:rPr>
        <w:t xml:space="preserve"> к их количеству.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 </w:t>
      </w:r>
      <w:r w:rsidRPr="007C0494">
        <w:rPr>
          <w:bCs/>
          <w:sz w:val="28"/>
          <w:szCs w:val="28"/>
        </w:rPr>
        <w:t>М</w:t>
      </w:r>
      <w:proofErr w:type="gramStart"/>
      <w:r w:rsidRPr="007C0494">
        <w:rPr>
          <w:sz w:val="28"/>
          <w:szCs w:val="28"/>
          <w:vertAlign w:val="subscript"/>
          <w:lang w:val="en-US"/>
        </w:rPr>
        <w:t>j</w:t>
      </w:r>
      <w:proofErr w:type="gramEnd"/>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М =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К</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М – среднее значение степени выполнения запланированных мероприятий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М</w:t>
      </w:r>
      <w:r w:rsidRPr="007C0494">
        <w:rPr>
          <w:sz w:val="28"/>
          <w:szCs w:val="28"/>
          <w:vertAlign w:val="subscript"/>
          <w:lang w:val="en-US"/>
        </w:rPr>
        <w:t>j</w:t>
      </w:r>
      <w:r w:rsidRPr="007C0494">
        <w:rPr>
          <w:bCs/>
          <w:sz w:val="28"/>
          <w:szCs w:val="28"/>
          <w:vertAlign w:val="subscript"/>
        </w:rPr>
        <w:t xml:space="preserve"> </w:t>
      </w:r>
      <w:r w:rsidRPr="007C0494">
        <w:rPr>
          <w:bCs/>
          <w:sz w:val="28"/>
          <w:szCs w:val="28"/>
        </w:rPr>
        <w:t xml:space="preserve">– сумма </w:t>
      </w:r>
      <w:proofErr w:type="gramStart"/>
      <w:r w:rsidRPr="007C0494">
        <w:rPr>
          <w:bCs/>
          <w:sz w:val="28"/>
          <w:szCs w:val="28"/>
        </w:rPr>
        <w:t xml:space="preserve">оценок </w:t>
      </w:r>
      <w:r w:rsidRPr="007C0494">
        <w:rPr>
          <w:sz w:val="28"/>
          <w:szCs w:val="28"/>
        </w:rPr>
        <w:t>степени выполнения запланированных мероприятий Программы</w:t>
      </w:r>
      <w:proofErr w:type="gramEnd"/>
      <w:r w:rsidRPr="007C0494">
        <w:rPr>
          <w:bCs/>
          <w:sz w:val="28"/>
          <w:szCs w:val="28"/>
        </w:rPr>
        <w:t xml:space="preserve">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proofErr w:type="gramStart"/>
      <w:r w:rsidRPr="007C0494">
        <w:rPr>
          <w:bCs/>
          <w:sz w:val="28"/>
          <w:szCs w:val="28"/>
        </w:rPr>
        <w:t>К</w:t>
      </w:r>
      <w:proofErr w:type="gramEnd"/>
      <w:r w:rsidRPr="007C0494">
        <w:rPr>
          <w:bCs/>
          <w:sz w:val="28"/>
          <w:szCs w:val="28"/>
        </w:rPr>
        <w:t xml:space="preserve"> – </w:t>
      </w:r>
      <w:proofErr w:type="gramStart"/>
      <w:r w:rsidRPr="007C0494">
        <w:rPr>
          <w:bCs/>
          <w:sz w:val="28"/>
          <w:szCs w:val="28"/>
        </w:rPr>
        <w:t>количество</w:t>
      </w:r>
      <w:proofErr w:type="gramEnd"/>
      <w:r w:rsidRPr="007C0494">
        <w:rPr>
          <w:bCs/>
          <w:sz w:val="28"/>
          <w:szCs w:val="28"/>
        </w:rPr>
        <w:t xml:space="preserve"> мероприятий Программы,</w:t>
      </w:r>
      <w:r w:rsidRPr="007C0494">
        <w:rPr>
          <w:sz w:val="28"/>
          <w:szCs w:val="28"/>
        </w:rPr>
        <w:t xml:space="preserve"> подлежащих выполнению               в отчетном периоде</w:t>
      </w:r>
      <w:r w:rsidRPr="007C0494">
        <w:rPr>
          <w:bCs/>
          <w:sz w:val="28"/>
          <w:szCs w:val="28"/>
        </w:rPr>
        <w:t>.</w:t>
      </w:r>
    </w:p>
    <w:p w:rsidR="00831303" w:rsidRPr="007C0494" w:rsidRDefault="00E209A7" w:rsidP="002258B8">
      <w:pPr>
        <w:autoSpaceDE w:val="0"/>
        <w:autoSpaceDN w:val="0"/>
        <w:adjustRightInd w:val="0"/>
        <w:spacing w:line="360" w:lineRule="auto"/>
        <w:ind w:firstLine="709"/>
        <w:jc w:val="both"/>
        <w:rPr>
          <w:bCs/>
          <w:sz w:val="28"/>
          <w:szCs w:val="28"/>
        </w:rPr>
      </w:pPr>
      <w:r w:rsidRPr="007C0494">
        <w:rPr>
          <w:bCs/>
          <w:sz w:val="28"/>
          <w:szCs w:val="28"/>
        </w:rPr>
        <w:t>5</w:t>
      </w:r>
      <w:r w:rsidR="00831303" w:rsidRPr="007C0494">
        <w:rPr>
          <w:bCs/>
          <w:sz w:val="28"/>
          <w:szCs w:val="28"/>
        </w:rPr>
        <w:t>.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М</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Э = --------</w:t>
      </w:r>
    </w:p>
    <w:p w:rsidR="00831303" w:rsidRPr="007C0494" w:rsidRDefault="00831303" w:rsidP="002258B8">
      <w:pPr>
        <w:autoSpaceDE w:val="0"/>
        <w:autoSpaceDN w:val="0"/>
        <w:adjustRightInd w:val="0"/>
        <w:spacing w:line="360" w:lineRule="auto"/>
        <w:ind w:firstLine="709"/>
        <w:outlineLvl w:val="0"/>
        <w:rPr>
          <w:sz w:val="28"/>
          <w:szCs w:val="28"/>
        </w:rPr>
      </w:pPr>
      <w:r w:rsidRPr="007C0494">
        <w:rPr>
          <w:sz w:val="28"/>
          <w:szCs w:val="28"/>
        </w:rPr>
        <w:t xml:space="preserve">                                                      Ф</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Э – эффективность использования финансовых сре</w:t>
      </w:r>
      <w:proofErr w:type="gramStart"/>
      <w:r w:rsidRPr="007C0494">
        <w:rPr>
          <w:bCs/>
          <w:sz w:val="28"/>
          <w:szCs w:val="28"/>
        </w:rPr>
        <w:t>дств Пр</w:t>
      </w:r>
      <w:proofErr w:type="gramEnd"/>
      <w:r w:rsidRPr="007C0494">
        <w:rPr>
          <w:bCs/>
          <w:sz w:val="28"/>
          <w:szCs w:val="28"/>
        </w:rPr>
        <w:t>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М – среднее значение степени выполнения запланированных мероприятий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Ф – степень уровня финансирования мероприятий Программы в отчетном периоде.</w:t>
      </w:r>
    </w:p>
    <w:p w:rsidR="00831303" w:rsidRPr="007C0494" w:rsidRDefault="00E209A7" w:rsidP="002258B8">
      <w:pPr>
        <w:autoSpaceDE w:val="0"/>
        <w:autoSpaceDN w:val="0"/>
        <w:adjustRightInd w:val="0"/>
        <w:spacing w:line="360" w:lineRule="auto"/>
        <w:ind w:firstLine="709"/>
        <w:jc w:val="both"/>
        <w:rPr>
          <w:bCs/>
          <w:sz w:val="28"/>
          <w:szCs w:val="28"/>
        </w:rPr>
      </w:pPr>
      <w:r w:rsidRPr="007C0494">
        <w:rPr>
          <w:bCs/>
          <w:sz w:val="28"/>
          <w:szCs w:val="28"/>
        </w:rPr>
        <w:t>6</w:t>
      </w:r>
      <w:r w:rsidR="00831303" w:rsidRPr="007C0494">
        <w:rPr>
          <w:bCs/>
          <w:sz w:val="28"/>
          <w:szCs w:val="28"/>
        </w:rPr>
        <w:t>.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w:t>
      </w:r>
      <w:proofErr w:type="gramStart"/>
      <w:r w:rsidR="00831303" w:rsidRPr="007C0494">
        <w:rPr>
          <w:bCs/>
          <w:sz w:val="28"/>
          <w:szCs w:val="28"/>
        </w:rPr>
        <w:t>дств Пр</w:t>
      </w:r>
      <w:proofErr w:type="gramEnd"/>
      <w:r w:rsidR="00831303" w:rsidRPr="007C0494">
        <w:rPr>
          <w:bCs/>
          <w:sz w:val="28"/>
          <w:szCs w:val="28"/>
        </w:rPr>
        <w:t xml:space="preserve">ограммы (Э) по следующей формуле: </w:t>
      </w:r>
    </w:p>
    <w:p w:rsidR="00831303" w:rsidRPr="007C0494" w:rsidRDefault="00831303" w:rsidP="002258B8">
      <w:pPr>
        <w:autoSpaceDE w:val="0"/>
        <w:autoSpaceDN w:val="0"/>
        <w:adjustRightInd w:val="0"/>
        <w:spacing w:line="360" w:lineRule="auto"/>
        <w:ind w:firstLine="709"/>
        <w:jc w:val="both"/>
        <w:rPr>
          <w:bCs/>
          <w:sz w:val="28"/>
          <w:szCs w:val="28"/>
        </w:rPr>
      </w:pPr>
    </w:p>
    <w:p w:rsidR="00831303" w:rsidRPr="007C0494" w:rsidRDefault="00831303" w:rsidP="002258B8">
      <w:pPr>
        <w:autoSpaceDE w:val="0"/>
        <w:autoSpaceDN w:val="0"/>
        <w:adjustRightInd w:val="0"/>
        <w:spacing w:line="360" w:lineRule="auto"/>
        <w:ind w:firstLine="709"/>
        <w:rPr>
          <w:sz w:val="28"/>
          <w:szCs w:val="28"/>
        </w:rPr>
      </w:pPr>
      <w:r w:rsidRPr="007C0494">
        <w:rPr>
          <w:sz w:val="28"/>
          <w:szCs w:val="28"/>
        </w:rPr>
        <w:t xml:space="preserve">                                           П =   И x</w:t>
      </w:r>
      <w:proofErr w:type="gramStart"/>
      <w:r w:rsidRPr="007C0494">
        <w:rPr>
          <w:sz w:val="28"/>
          <w:szCs w:val="28"/>
        </w:rPr>
        <w:t xml:space="preserve"> Э</w:t>
      </w:r>
      <w:proofErr w:type="gramEnd"/>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где:</w:t>
      </w:r>
    </w:p>
    <w:p w:rsidR="00831303" w:rsidRPr="007C0494" w:rsidRDefault="00831303" w:rsidP="002258B8">
      <w:pPr>
        <w:autoSpaceDE w:val="0"/>
        <w:autoSpaceDN w:val="0"/>
        <w:adjustRightInd w:val="0"/>
        <w:spacing w:line="360" w:lineRule="auto"/>
        <w:ind w:firstLine="709"/>
        <w:jc w:val="both"/>
        <w:rPr>
          <w:bCs/>
          <w:sz w:val="28"/>
          <w:szCs w:val="28"/>
        </w:rPr>
      </w:pPr>
      <w:proofErr w:type="gramStart"/>
      <w:r w:rsidRPr="007C0494">
        <w:rPr>
          <w:bCs/>
          <w:sz w:val="28"/>
          <w:szCs w:val="28"/>
        </w:rPr>
        <w:t>П</w:t>
      </w:r>
      <w:proofErr w:type="gramEnd"/>
      <w:r w:rsidRPr="007C0494">
        <w:rPr>
          <w:bCs/>
          <w:sz w:val="28"/>
          <w:szCs w:val="28"/>
        </w:rPr>
        <w:t xml:space="preserve"> – показатель эффективности реализации Программы за отчетный период; </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И – среднее значение достижения запланированных значений целевых показателей Программы за отчетный период;</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Э – эффективность использования финансовых сре</w:t>
      </w:r>
      <w:proofErr w:type="gramStart"/>
      <w:r w:rsidRPr="007C0494">
        <w:rPr>
          <w:bCs/>
          <w:sz w:val="28"/>
          <w:szCs w:val="28"/>
        </w:rPr>
        <w:t>дств Пр</w:t>
      </w:r>
      <w:proofErr w:type="gramEnd"/>
      <w:r w:rsidRPr="007C0494">
        <w:rPr>
          <w:bCs/>
          <w:sz w:val="28"/>
          <w:szCs w:val="28"/>
        </w:rPr>
        <w:t>ограммы                 в отчетном периоде.</w:t>
      </w:r>
    </w:p>
    <w:p w:rsidR="00831303" w:rsidRPr="007C0494" w:rsidRDefault="00E209A7" w:rsidP="002258B8">
      <w:pPr>
        <w:autoSpaceDE w:val="0"/>
        <w:autoSpaceDN w:val="0"/>
        <w:adjustRightInd w:val="0"/>
        <w:spacing w:line="360" w:lineRule="auto"/>
        <w:ind w:firstLine="709"/>
        <w:jc w:val="both"/>
        <w:rPr>
          <w:bCs/>
          <w:sz w:val="28"/>
          <w:szCs w:val="28"/>
        </w:rPr>
      </w:pPr>
      <w:r w:rsidRPr="007C0494">
        <w:rPr>
          <w:bCs/>
          <w:sz w:val="28"/>
          <w:szCs w:val="28"/>
        </w:rPr>
        <w:t>7</w:t>
      </w:r>
      <w:r w:rsidR="00831303" w:rsidRPr="007C0494">
        <w:rPr>
          <w:bCs/>
          <w:sz w:val="28"/>
          <w:szCs w:val="28"/>
        </w:rPr>
        <w:t>. Вывод об эффективности реализации Программы формируется                        на основании значений П.</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Реализация Программы признается:</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xml:space="preserve">с высоким уровнем эффективности, если значение </w:t>
      </w:r>
      <w:proofErr w:type="gramStart"/>
      <w:r w:rsidRPr="007C0494">
        <w:rPr>
          <w:bCs/>
          <w:sz w:val="28"/>
          <w:szCs w:val="28"/>
        </w:rPr>
        <w:t>П</w:t>
      </w:r>
      <w:proofErr w:type="gramEnd"/>
      <w:r w:rsidRPr="007C0494">
        <w:rPr>
          <w:bCs/>
          <w:sz w:val="28"/>
          <w:szCs w:val="28"/>
        </w:rPr>
        <w:t xml:space="preserve"> больше либо равно 0,9;</w:t>
      </w:r>
    </w:p>
    <w:p w:rsidR="00831303" w:rsidRPr="007C0494" w:rsidRDefault="00831303" w:rsidP="002258B8">
      <w:pPr>
        <w:autoSpaceDE w:val="0"/>
        <w:autoSpaceDN w:val="0"/>
        <w:adjustRightInd w:val="0"/>
        <w:spacing w:line="360" w:lineRule="auto"/>
        <w:ind w:firstLine="709"/>
        <w:jc w:val="both"/>
        <w:rPr>
          <w:bCs/>
          <w:sz w:val="28"/>
          <w:szCs w:val="28"/>
        </w:rPr>
      </w:pPr>
      <w:r w:rsidRPr="007C0494">
        <w:rPr>
          <w:bCs/>
          <w:sz w:val="28"/>
          <w:szCs w:val="28"/>
        </w:rPr>
        <w:t xml:space="preserve">со средним уровнем эффективности, если значение </w:t>
      </w:r>
      <w:proofErr w:type="gramStart"/>
      <w:r w:rsidRPr="007C0494">
        <w:rPr>
          <w:bCs/>
          <w:sz w:val="28"/>
          <w:szCs w:val="28"/>
        </w:rPr>
        <w:t>П</w:t>
      </w:r>
      <w:proofErr w:type="gramEnd"/>
      <w:r w:rsidRPr="007C0494">
        <w:rPr>
          <w:bCs/>
          <w:sz w:val="28"/>
          <w:szCs w:val="28"/>
        </w:rPr>
        <w:t xml:space="preserve"> меньше 0,9,                     но больше либо равно 0,7.</w:t>
      </w:r>
    </w:p>
    <w:p w:rsidR="00831303" w:rsidRPr="007C0494" w:rsidRDefault="00831303" w:rsidP="002258B8">
      <w:pPr>
        <w:autoSpaceDE w:val="0"/>
        <w:autoSpaceDN w:val="0"/>
        <w:adjustRightInd w:val="0"/>
        <w:spacing w:line="360" w:lineRule="auto"/>
        <w:ind w:firstLine="709"/>
        <w:jc w:val="both"/>
        <w:rPr>
          <w:sz w:val="28"/>
          <w:szCs w:val="28"/>
        </w:rPr>
      </w:pPr>
      <w:r w:rsidRPr="007C0494">
        <w:rPr>
          <w:sz w:val="28"/>
          <w:szCs w:val="28"/>
        </w:rPr>
        <w:t>В остальных случаях реализация Программы признается с низким уровнем эффективности.</w:t>
      </w:r>
      <w:r w:rsidRPr="007C0494">
        <w:rPr>
          <w:b/>
          <w:sz w:val="28"/>
          <w:szCs w:val="28"/>
        </w:rPr>
        <w:t xml:space="preserve"> </w:t>
      </w:r>
    </w:p>
    <w:p w:rsidR="00831303" w:rsidRPr="007C0494" w:rsidRDefault="00831303" w:rsidP="00831303">
      <w:pPr>
        <w:spacing w:line="360" w:lineRule="auto"/>
        <w:jc w:val="both"/>
        <w:rPr>
          <w:b/>
          <w:sz w:val="28"/>
          <w:szCs w:val="28"/>
          <w:lang w:eastAsia="en-US"/>
        </w:rPr>
      </w:pPr>
    </w:p>
    <w:p w:rsidR="00831303" w:rsidRPr="007C0494" w:rsidRDefault="00831303" w:rsidP="00831303">
      <w:pPr>
        <w:spacing w:line="360" w:lineRule="auto"/>
        <w:jc w:val="both"/>
        <w:rPr>
          <w:b/>
          <w:sz w:val="28"/>
          <w:szCs w:val="28"/>
          <w:lang w:eastAsia="en-US"/>
        </w:rPr>
      </w:pPr>
    </w:p>
    <w:p w:rsidR="00831303" w:rsidRPr="007C0494" w:rsidRDefault="00831303" w:rsidP="00831303">
      <w:pPr>
        <w:spacing w:line="360" w:lineRule="auto"/>
        <w:jc w:val="both"/>
        <w:rPr>
          <w:b/>
          <w:sz w:val="28"/>
          <w:szCs w:val="28"/>
          <w:lang w:eastAsia="en-US"/>
        </w:rPr>
      </w:pPr>
    </w:p>
    <w:p w:rsidR="00831303" w:rsidRPr="007C0494" w:rsidRDefault="00831303" w:rsidP="00831303">
      <w:pPr>
        <w:pStyle w:val="afa"/>
        <w:ind w:left="1080"/>
        <w:jc w:val="both"/>
        <w:rPr>
          <w:b/>
          <w:sz w:val="28"/>
        </w:rPr>
      </w:pPr>
      <w:r w:rsidRPr="007C0494">
        <w:rPr>
          <w:b/>
          <w:sz w:val="28"/>
        </w:rPr>
        <w:t xml:space="preserve">                                                                                                                                                                                                                             </w:t>
      </w:r>
    </w:p>
    <w:p w:rsidR="00831303" w:rsidRPr="007C0494" w:rsidRDefault="00831303" w:rsidP="00831303">
      <w:pPr>
        <w:tabs>
          <w:tab w:val="left" w:pos="6210"/>
        </w:tabs>
        <w:ind w:left="570"/>
        <w:rPr>
          <w:b/>
          <w:sz w:val="28"/>
        </w:rPr>
      </w:pPr>
      <w:r w:rsidRPr="007C0494">
        <w:rPr>
          <w:b/>
          <w:sz w:val="28"/>
        </w:rPr>
        <w:tab/>
      </w:r>
    </w:p>
    <w:p w:rsidR="00831303" w:rsidRPr="007C0494" w:rsidRDefault="00831303" w:rsidP="00831303">
      <w:pPr>
        <w:spacing w:line="360" w:lineRule="auto"/>
        <w:jc w:val="center"/>
        <w:rPr>
          <w:b/>
          <w:sz w:val="32"/>
        </w:rPr>
      </w:pPr>
    </w:p>
    <w:p w:rsidR="00831303" w:rsidRPr="007C0494" w:rsidRDefault="00831303" w:rsidP="008438FE">
      <w:pPr>
        <w:spacing w:line="360" w:lineRule="auto"/>
        <w:rPr>
          <w:b/>
          <w:sz w:val="32"/>
        </w:rPr>
      </w:pPr>
    </w:p>
    <w:p w:rsidR="00831303" w:rsidRPr="007C0494" w:rsidRDefault="00831303" w:rsidP="00831303">
      <w:pPr>
        <w:spacing w:line="360" w:lineRule="auto"/>
        <w:jc w:val="center"/>
        <w:rPr>
          <w:b/>
          <w:sz w:val="32"/>
        </w:rPr>
      </w:pPr>
    </w:p>
    <w:p w:rsidR="00831303" w:rsidRPr="007C0494" w:rsidRDefault="00831303" w:rsidP="00831303">
      <w:pPr>
        <w:spacing w:line="360" w:lineRule="auto"/>
        <w:jc w:val="center"/>
        <w:rPr>
          <w:b/>
          <w:sz w:val="32"/>
        </w:rPr>
      </w:pPr>
    </w:p>
    <w:p w:rsidR="003E70D1" w:rsidRPr="007C0494" w:rsidRDefault="003E70D1" w:rsidP="002258B8">
      <w:pPr>
        <w:spacing w:line="360" w:lineRule="auto"/>
        <w:rPr>
          <w:b/>
          <w:sz w:val="32"/>
        </w:rPr>
      </w:pPr>
    </w:p>
    <w:p w:rsidR="00831303" w:rsidRPr="007C0494" w:rsidRDefault="00831303" w:rsidP="002258B8">
      <w:pPr>
        <w:spacing w:line="360" w:lineRule="auto"/>
        <w:rPr>
          <w:b/>
          <w:sz w:val="32"/>
        </w:rPr>
      </w:pPr>
    </w:p>
    <w:p w:rsidR="00905406" w:rsidRPr="007C0494" w:rsidRDefault="00905406" w:rsidP="00905406">
      <w:pPr>
        <w:jc w:val="center"/>
        <w:sectPr w:rsidR="00905406" w:rsidRPr="007C0494" w:rsidSect="00587650">
          <w:pgSz w:w="11907" w:h="16840" w:code="9"/>
          <w:pgMar w:top="1134" w:right="567" w:bottom="1134" w:left="1701" w:header="720" w:footer="266" w:gutter="0"/>
          <w:cols w:space="720"/>
        </w:sectPr>
      </w:pPr>
    </w:p>
    <w:p w:rsidR="008438FE" w:rsidRPr="007C0494" w:rsidRDefault="008438FE" w:rsidP="008438FE">
      <w:pPr>
        <w:spacing w:line="360" w:lineRule="auto"/>
        <w:jc w:val="center"/>
        <w:rPr>
          <w:b/>
          <w:sz w:val="28"/>
          <w:szCs w:val="28"/>
          <w:lang w:eastAsia="en-US"/>
        </w:rPr>
      </w:pPr>
      <w:r w:rsidRPr="007C0494">
        <w:rPr>
          <w:b/>
          <w:sz w:val="28"/>
          <w:szCs w:val="28"/>
        </w:rPr>
        <w:t>Раздел 8.</w:t>
      </w:r>
      <w:r w:rsidRPr="007C0494">
        <w:rPr>
          <w:b/>
          <w:i/>
          <w:sz w:val="28"/>
          <w:szCs w:val="28"/>
        </w:rPr>
        <w:t xml:space="preserve"> </w:t>
      </w:r>
      <w:r w:rsidRPr="007C0494">
        <w:rPr>
          <w:b/>
          <w:sz w:val="28"/>
          <w:szCs w:val="28"/>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p>
    <w:p w:rsidR="008438FE" w:rsidRPr="007C0494" w:rsidRDefault="008438FE" w:rsidP="008438FE">
      <w:pPr>
        <w:pStyle w:val="af8"/>
        <w:shd w:val="clear" w:color="auto" w:fill="FFFFFF"/>
        <w:spacing w:before="0" w:beforeAutospacing="0" w:after="0" w:afterAutospacing="0" w:line="360" w:lineRule="auto"/>
        <w:ind w:right="6" w:firstLine="709"/>
        <w:jc w:val="both"/>
        <w:rPr>
          <w:sz w:val="28"/>
          <w:szCs w:val="28"/>
        </w:rPr>
      </w:pPr>
    </w:p>
    <w:p w:rsidR="00C26903" w:rsidRPr="007C0494" w:rsidRDefault="00C26903" w:rsidP="002258B8">
      <w:pPr>
        <w:spacing w:line="360" w:lineRule="auto"/>
        <w:ind w:firstLine="709"/>
        <w:jc w:val="both"/>
        <w:rPr>
          <w:sz w:val="28"/>
          <w:szCs w:val="28"/>
        </w:rPr>
      </w:pPr>
      <w:r w:rsidRPr="007C0494">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C26903" w:rsidRPr="007C0494" w:rsidRDefault="00C26903" w:rsidP="002258B8">
      <w:pPr>
        <w:spacing w:line="360" w:lineRule="auto"/>
        <w:ind w:firstLine="709"/>
        <w:jc w:val="both"/>
        <w:rPr>
          <w:sz w:val="28"/>
          <w:szCs w:val="28"/>
        </w:rPr>
      </w:pPr>
      <w:r w:rsidRPr="007C0494">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C26903" w:rsidRPr="007C0494" w:rsidRDefault="00C26903" w:rsidP="002258B8">
      <w:pPr>
        <w:spacing w:line="360" w:lineRule="auto"/>
        <w:ind w:firstLine="709"/>
        <w:jc w:val="both"/>
        <w:rPr>
          <w:sz w:val="28"/>
          <w:szCs w:val="28"/>
        </w:rPr>
      </w:pPr>
      <w:proofErr w:type="gramStart"/>
      <w:r w:rsidRPr="007C0494">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w:t>
      </w:r>
      <w:proofErr w:type="gramEnd"/>
      <w:r w:rsidRPr="007C0494">
        <w:rPr>
          <w:sz w:val="28"/>
          <w:szCs w:val="28"/>
        </w:rPr>
        <w:t xml:space="preserve"> развития транспортной инфраструктуры поселений, городских округов.</w:t>
      </w:r>
    </w:p>
    <w:p w:rsidR="00C26903" w:rsidRPr="007C0494" w:rsidRDefault="00C26903" w:rsidP="002258B8">
      <w:pPr>
        <w:spacing w:line="360" w:lineRule="auto"/>
        <w:ind w:firstLine="709"/>
        <w:jc w:val="both"/>
        <w:rPr>
          <w:sz w:val="28"/>
          <w:szCs w:val="28"/>
        </w:rPr>
      </w:pPr>
      <w:r w:rsidRPr="007C0494">
        <w:rPr>
          <w:sz w:val="28"/>
          <w:szCs w:val="28"/>
        </w:rPr>
        <w:t xml:space="preserve">В целях информационной открытости программа «Комплексное развитие транспортной инфраструктуры </w:t>
      </w:r>
      <w:r w:rsidR="005930A3" w:rsidRPr="007C0494">
        <w:rPr>
          <w:sz w:val="28"/>
          <w:szCs w:val="28"/>
        </w:rPr>
        <w:t>Никольского городского поселения Тосненского района Ленинградской области</w:t>
      </w:r>
      <w:r w:rsidR="00414D33" w:rsidRPr="007C0494">
        <w:rPr>
          <w:sz w:val="28"/>
          <w:szCs w:val="28"/>
        </w:rPr>
        <w:t xml:space="preserve"> </w:t>
      </w:r>
      <w:r w:rsidRPr="007C0494">
        <w:rPr>
          <w:sz w:val="28"/>
          <w:szCs w:val="28"/>
        </w:rPr>
        <w:t xml:space="preserve"> до 20</w:t>
      </w:r>
      <w:r w:rsidR="0041107F">
        <w:rPr>
          <w:sz w:val="28"/>
          <w:szCs w:val="28"/>
        </w:rPr>
        <w:t>30</w:t>
      </w:r>
      <w:r w:rsidRPr="007C0494">
        <w:rPr>
          <w:sz w:val="28"/>
          <w:szCs w:val="28"/>
        </w:rPr>
        <w:t xml:space="preserve"> года» подлежит размещению на официальном портале органов местного самоуправления в информационно-телекоммуникационной сети «Интернет».</w:t>
      </w:r>
    </w:p>
    <w:p w:rsidR="002258B8" w:rsidRPr="007C0494" w:rsidRDefault="002258B8" w:rsidP="002258B8">
      <w:pPr>
        <w:spacing w:line="360" w:lineRule="auto"/>
        <w:ind w:firstLine="709"/>
        <w:jc w:val="both"/>
        <w:rPr>
          <w:b/>
          <w:i/>
          <w:sz w:val="28"/>
          <w:szCs w:val="28"/>
        </w:rPr>
      </w:pPr>
      <w:bookmarkStart w:id="20" w:name="_Toc453236490"/>
    </w:p>
    <w:p w:rsidR="002258B8" w:rsidRPr="007C0494" w:rsidRDefault="002258B8" w:rsidP="002258B8">
      <w:pPr>
        <w:spacing w:line="360" w:lineRule="auto"/>
        <w:ind w:firstLine="709"/>
        <w:jc w:val="both"/>
        <w:rPr>
          <w:b/>
          <w:i/>
          <w:sz w:val="28"/>
          <w:szCs w:val="28"/>
        </w:rPr>
      </w:pPr>
    </w:p>
    <w:p w:rsidR="00C26903" w:rsidRPr="007C0494" w:rsidRDefault="00C26903" w:rsidP="002258B8">
      <w:pPr>
        <w:spacing w:line="360" w:lineRule="auto"/>
        <w:ind w:firstLine="709"/>
        <w:jc w:val="both"/>
        <w:rPr>
          <w:b/>
          <w:i/>
          <w:sz w:val="28"/>
          <w:szCs w:val="28"/>
        </w:rPr>
      </w:pPr>
      <w:r w:rsidRPr="007C0494">
        <w:rPr>
          <w:b/>
          <w:i/>
          <w:sz w:val="28"/>
          <w:szCs w:val="28"/>
        </w:rPr>
        <w:t xml:space="preserve">Организация </w:t>
      </w:r>
      <w:proofErr w:type="gramStart"/>
      <w:r w:rsidRPr="007C0494">
        <w:rPr>
          <w:b/>
          <w:i/>
          <w:sz w:val="28"/>
          <w:szCs w:val="28"/>
        </w:rPr>
        <w:t>контроля за</w:t>
      </w:r>
      <w:proofErr w:type="gramEnd"/>
      <w:r w:rsidRPr="007C0494">
        <w:rPr>
          <w:b/>
          <w:i/>
          <w:sz w:val="28"/>
          <w:szCs w:val="28"/>
        </w:rPr>
        <w:t xml:space="preserve"> реализацией программы</w:t>
      </w:r>
      <w:bookmarkEnd w:id="20"/>
    </w:p>
    <w:p w:rsidR="00C26903" w:rsidRPr="007C0494" w:rsidRDefault="00C26903" w:rsidP="002258B8">
      <w:pPr>
        <w:spacing w:line="360" w:lineRule="auto"/>
        <w:ind w:firstLine="709"/>
        <w:jc w:val="both"/>
        <w:rPr>
          <w:sz w:val="28"/>
          <w:szCs w:val="28"/>
        </w:rPr>
      </w:pPr>
      <w:r w:rsidRPr="007C0494">
        <w:rPr>
          <w:sz w:val="28"/>
          <w:szCs w:val="28"/>
        </w:rPr>
        <w:t xml:space="preserve">Система управления Программой и </w:t>
      </w:r>
      <w:proofErr w:type="gramStart"/>
      <w:r w:rsidRPr="007C0494">
        <w:rPr>
          <w:sz w:val="28"/>
          <w:szCs w:val="28"/>
        </w:rPr>
        <w:t>контроль за</w:t>
      </w:r>
      <w:proofErr w:type="gramEnd"/>
      <w:r w:rsidRPr="007C0494">
        <w:rPr>
          <w:sz w:val="28"/>
          <w:szCs w:val="28"/>
        </w:rPr>
        <w:t xml:space="preserve"> ходом ее выполнения определяется в соответствии с требованиями, определенными действующим законодательством.</w:t>
      </w:r>
    </w:p>
    <w:p w:rsidR="00C26903" w:rsidRPr="007C0494" w:rsidRDefault="00C26903" w:rsidP="002258B8">
      <w:pPr>
        <w:spacing w:line="360" w:lineRule="auto"/>
        <w:ind w:firstLine="709"/>
        <w:jc w:val="both"/>
        <w:rPr>
          <w:sz w:val="28"/>
          <w:szCs w:val="28"/>
        </w:rPr>
      </w:pPr>
      <w:r w:rsidRPr="007C0494">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C26903" w:rsidRPr="007C0494" w:rsidRDefault="00C26903" w:rsidP="002258B8">
      <w:pPr>
        <w:spacing w:line="360" w:lineRule="auto"/>
        <w:ind w:firstLine="709"/>
        <w:jc w:val="both"/>
        <w:rPr>
          <w:sz w:val="28"/>
          <w:szCs w:val="28"/>
        </w:rPr>
      </w:pPr>
      <w:r w:rsidRPr="007C0494">
        <w:rPr>
          <w:sz w:val="28"/>
          <w:szCs w:val="28"/>
        </w:rPr>
        <w:t>Координатор Программы является ответственным за реализацию Программы.</w:t>
      </w:r>
    </w:p>
    <w:p w:rsidR="00C26903" w:rsidRPr="007C0494" w:rsidRDefault="00C26903" w:rsidP="002258B8">
      <w:pPr>
        <w:spacing w:line="360" w:lineRule="auto"/>
        <w:ind w:firstLine="709"/>
        <w:jc w:val="both"/>
        <w:rPr>
          <w:sz w:val="28"/>
          <w:szCs w:val="28"/>
        </w:rPr>
      </w:pPr>
      <w:r w:rsidRPr="007C0494">
        <w:rPr>
          <w:sz w:val="28"/>
          <w:szCs w:val="28"/>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w:t>
      </w:r>
    </w:p>
    <w:p w:rsidR="00C26903" w:rsidRPr="007C0494" w:rsidRDefault="00C26903" w:rsidP="002258B8">
      <w:pPr>
        <w:spacing w:line="360" w:lineRule="auto"/>
        <w:ind w:firstLine="709"/>
        <w:jc w:val="both"/>
        <w:rPr>
          <w:sz w:val="28"/>
          <w:szCs w:val="28"/>
        </w:rPr>
      </w:pPr>
      <w:r w:rsidRPr="007C0494">
        <w:rPr>
          <w:sz w:val="28"/>
          <w:szCs w:val="28"/>
        </w:rPr>
        <w:t>Прекращение или изменение настоящей муниципальной программы производиться на основании соответствующего постановления администрации.</w:t>
      </w:r>
    </w:p>
    <w:p w:rsidR="00C26903" w:rsidRPr="007C0494" w:rsidRDefault="00C26903" w:rsidP="002258B8">
      <w:pPr>
        <w:spacing w:line="360" w:lineRule="auto"/>
        <w:ind w:firstLine="709"/>
        <w:jc w:val="both"/>
        <w:rPr>
          <w:b/>
          <w:i/>
          <w:sz w:val="28"/>
          <w:szCs w:val="28"/>
        </w:rPr>
      </w:pPr>
      <w:bookmarkStart w:id="21" w:name="_Toc453236491"/>
      <w:r w:rsidRPr="007C0494">
        <w:rPr>
          <w:b/>
          <w:i/>
          <w:sz w:val="28"/>
          <w:szCs w:val="28"/>
        </w:rPr>
        <w:t>Механизм обновления программы и внесения изменений</w:t>
      </w:r>
      <w:bookmarkEnd w:id="21"/>
    </w:p>
    <w:p w:rsidR="00C26903" w:rsidRPr="007C0494" w:rsidRDefault="00C26903" w:rsidP="002258B8">
      <w:pPr>
        <w:spacing w:line="360" w:lineRule="auto"/>
        <w:ind w:firstLine="709"/>
        <w:jc w:val="both"/>
        <w:rPr>
          <w:sz w:val="28"/>
          <w:szCs w:val="28"/>
        </w:rPr>
      </w:pPr>
      <w:r w:rsidRPr="007C0494">
        <w:rPr>
          <w:sz w:val="28"/>
          <w:szCs w:val="28"/>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9E76E6" w:rsidRDefault="00C26903" w:rsidP="002258B8">
      <w:pPr>
        <w:spacing w:line="360" w:lineRule="auto"/>
        <w:ind w:firstLine="709"/>
        <w:jc w:val="both"/>
        <w:rPr>
          <w:sz w:val="28"/>
          <w:szCs w:val="28"/>
        </w:rPr>
      </w:pPr>
      <w:r w:rsidRPr="007C0494">
        <w:rPr>
          <w:sz w:val="28"/>
          <w:szCs w:val="28"/>
        </w:rPr>
        <w:t>По ежегодным результатам мониторинга осуществляется своевременная корректировка Программы.</w:t>
      </w:r>
      <w:r w:rsidRPr="002258B8">
        <w:rPr>
          <w:sz w:val="28"/>
          <w:szCs w:val="28"/>
        </w:rPr>
        <w:t xml:space="preserve"> </w:t>
      </w: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Pr="00180131" w:rsidRDefault="009E76E6" w:rsidP="009E76E6">
      <w:pPr>
        <w:shd w:val="clear" w:color="auto" w:fill="FFFFFF"/>
        <w:jc w:val="center"/>
        <w:rPr>
          <w:b/>
          <w:sz w:val="32"/>
          <w:szCs w:val="32"/>
        </w:rPr>
      </w:pPr>
      <w:r w:rsidRPr="00180131">
        <w:rPr>
          <w:b/>
          <w:bCs/>
          <w:sz w:val="32"/>
          <w:szCs w:val="32"/>
        </w:rPr>
        <w:t>Комплексная схема организации дорожного движения</w:t>
      </w:r>
    </w:p>
    <w:p w:rsidR="009E76E6" w:rsidRPr="00180131" w:rsidRDefault="009E76E6" w:rsidP="009E76E6">
      <w:pPr>
        <w:shd w:val="clear" w:color="auto" w:fill="FFFFFF"/>
        <w:jc w:val="center"/>
        <w:rPr>
          <w:b/>
          <w:sz w:val="32"/>
          <w:szCs w:val="32"/>
        </w:rPr>
      </w:pPr>
      <w:r w:rsidRPr="00180131">
        <w:rPr>
          <w:b/>
          <w:sz w:val="32"/>
          <w:szCs w:val="32"/>
        </w:rPr>
        <w:t>Никольского городского поселения Тосненского района Ленинградской области на 20</w:t>
      </w:r>
      <w:r>
        <w:rPr>
          <w:b/>
          <w:sz w:val="32"/>
          <w:szCs w:val="32"/>
        </w:rPr>
        <w:t>17</w:t>
      </w:r>
      <w:r w:rsidRPr="00180131">
        <w:rPr>
          <w:b/>
          <w:sz w:val="32"/>
          <w:szCs w:val="32"/>
        </w:rPr>
        <w:t>-20</w:t>
      </w:r>
      <w:r>
        <w:rPr>
          <w:b/>
          <w:sz w:val="32"/>
          <w:szCs w:val="32"/>
        </w:rPr>
        <w:t>30</w:t>
      </w:r>
      <w:r w:rsidRPr="00180131">
        <w:rPr>
          <w:b/>
          <w:sz w:val="32"/>
          <w:szCs w:val="32"/>
        </w:rPr>
        <w:t xml:space="preserve"> годы</w:t>
      </w: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1. Характеристика сложившейся ситуации по ОДД на территории Никольского городского поселения Тосненского района Ленинградской области</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Никольское городское поселение расположено в непосредственной близости к Санкт-Петербургу имеет хорошие транспортные связи с сопредельными муниципальными районами Ленинградской области. Транспортно-планировочный каркас поселения образует сочетание автомобильной дороги федерального значения А-120 Санкт-Петербургское южное полукольцо, железнодорожной магистрали Мга – Гатчина – Ивангород и автомобильных дорог регионального значения Ям-Ижора – Никольское и Ульяновка - Отрадное.   Транспортно-планировочный каркас дополнен сетью автомобильных дорог местного значения.</w:t>
      </w:r>
    </w:p>
    <w:p w:rsidR="009E76E6" w:rsidRPr="009E76E6" w:rsidRDefault="009E76E6" w:rsidP="009E76E6">
      <w:pPr>
        <w:spacing w:line="360" w:lineRule="auto"/>
        <w:ind w:firstLine="709"/>
        <w:jc w:val="both"/>
        <w:rPr>
          <w:sz w:val="28"/>
          <w:szCs w:val="28"/>
        </w:rPr>
      </w:pPr>
      <w:r w:rsidRPr="009E76E6">
        <w:rPr>
          <w:sz w:val="28"/>
          <w:szCs w:val="28"/>
        </w:rPr>
        <w:t>Территория поселения попадает в зону получасовой транспортной доступности от города Санкт-Петербург и административного центра Тосненского муниципального района города Тосно. К слабым сторонам относится отсутствие пассажирского железнодорожного сообщения с Санкт-Петербургом. Затрудненное движение в часы пик на въезде в Санкт-Петербург и выезде из него усложняют ежедневные трудовые маятниковые миграции жителей города Никольское.</w:t>
      </w:r>
    </w:p>
    <w:p w:rsidR="009E76E6" w:rsidRPr="009E76E6" w:rsidRDefault="009E76E6" w:rsidP="009E76E6">
      <w:pPr>
        <w:spacing w:line="360" w:lineRule="auto"/>
        <w:ind w:firstLine="709"/>
        <w:jc w:val="both"/>
        <w:rPr>
          <w:sz w:val="28"/>
          <w:szCs w:val="28"/>
        </w:rPr>
      </w:pPr>
      <w:r w:rsidRPr="009E76E6">
        <w:rPr>
          <w:sz w:val="28"/>
          <w:szCs w:val="28"/>
        </w:rPr>
        <w:t>Никольское городское поселение располагается на севере Тосненского района и граничит на севере и востоке с Кировским районом Ленинградской области.</w:t>
      </w:r>
    </w:p>
    <w:p w:rsidR="009E76E6" w:rsidRPr="009E76E6" w:rsidRDefault="009E76E6" w:rsidP="009E76E6">
      <w:pPr>
        <w:spacing w:line="360" w:lineRule="auto"/>
        <w:ind w:firstLine="709"/>
        <w:jc w:val="both"/>
        <w:rPr>
          <w:sz w:val="28"/>
          <w:szCs w:val="28"/>
        </w:rPr>
      </w:pPr>
      <w:r w:rsidRPr="009E76E6">
        <w:rPr>
          <w:sz w:val="28"/>
          <w:szCs w:val="28"/>
        </w:rPr>
        <w:t>На территории Никольского городского поселения проходит федеральная автодорога Кировск-МГА-Гатчина.</w:t>
      </w:r>
    </w:p>
    <w:p w:rsidR="009E76E6" w:rsidRPr="009E76E6" w:rsidRDefault="009E76E6" w:rsidP="009E76E6">
      <w:pPr>
        <w:spacing w:line="360" w:lineRule="auto"/>
        <w:ind w:firstLine="709"/>
        <w:jc w:val="both"/>
        <w:rPr>
          <w:sz w:val="28"/>
          <w:szCs w:val="28"/>
        </w:rPr>
      </w:pPr>
      <w:r w:rsidRPr="009E76E6">
        <w:rPr>
          <w:sz w:val="28"/>
          <w:szCs w:val="28"/>
        </w:rPr>
        <w:t xml:space="preserve">Поселение расположено между 2-мя автомобильными трассами федерального значения: расстояние до трассы Москва-Санкт-Петербург составляет 9 км, до трассы Санкт-Петербург – Мурманск – 28 км. Расстояние до </w:t>
      </w:r>
      <w:proofErr w:type="spellStart"/>
      <w:r w:rsidRPr="009E76E6">
        <w:rPr>
          <w:sz w:val="28"/>
          <w:szCs w:val="28"/>
        </w:rPr>
        <w:t>г</w:t>
      </w:r>
      <w:proofErr w:type="gramStart"/>
      <w:r w:rsidRPr="009E76E6">
        <w:rPr>
          <w:sz w:val="28"/>
          <w:szCs w:val="28"/>
        </w:rPr>
        <w:t>.С</w:t>
      </w:r>
      <w:proofErr w:type="gramEnd"/>
      <w:r w:rsidRPr="009E76E6">
        <w:rPr>
          <w:sz w:val="28"/>
          <w:szCs w:val="28"/>
        </w:rPr>
        <w:t>анкт</w:t>
      </w:r>
      <w:proofErr w:type="spellEnd"/>
      <w:r w:rsidRPr="009E76E6">
        <w:rPr>
          <w:sz w:val="28"/>
          <w:szCs w:val="28"/>
        </w:rPr>
        <w:t xml:space="preserve">-Петербург – 25 км, до </w:t>
      </w:r>
      <w:proofErr w:type="spellStart"/>
      <w:r w:rsidRPr="009E76E6">
        <w:rPr>
          <w:sz w:val="28"/>
          <w:szCs w:val="28"/>
        </w:rPr>
        <w:t>г.Тосно</w:t>
      </w:r>
      <w:proofErr w:type="spellEnd"/>
      <w:r w:rsidRPr="009E76E6">
        <w:rPr>
          <w:sz w:val="28"/>
          <w:szCs w:val="28"/>
        </w:rPr>
        <w:t xml:space="preserve"> – 18км.</w:t>
      </w:r>
    </w:p>
    <w:p w:rsidR="009E76E6" w:rsidRPr="009E76E6" w:rsidRDefault="009E76E6" w:rsidP="009E76E6">
      <w:pPr>
        <w:spacing w:line="360" w:lineRule="auto"/>
        <w:ind w:firstLine="709"/>
        <w:jc w:val="both"/>
        <w:rPr>
          <w:sz w:val="28"/>
          <w:szCs w:val="28"/>
        </w:rPr>
      </w:pPr>
      <w:r w:rsidRPr="009E76E6">
        <w:rPr>
          <w:sz w:val="28"/>
          <w:szCs w:val="28"/>
        </w:rPr>
        <w:t xml:space="preserve">Никольское городское поселение расположено между 2-мя железнодорожными магистралями Санкт-Петербург - Москва и Санкт-Петербург – МГА - Волхов. Обслуживание жителей поселения железнодорожным транспортом осуществляется </w:t>
      </w:r>
      <w:proofErr w:type="gramStart"/>
      <w:r w:rsidRPr="009E76E6">
        <w:rPr>
          <w:sz w:val="28"/>
          <w:szCs w:val="28"/>
        </w:rPr>
        <w:t>через</w:t>
      </w:r>
      <w:proofErr w:type="gramEnd"/>
      <w:r w:rsidRPr="009E76E6">
        <w:rPr>
          <w:sz w:val="28"/>
          <w:szCs w:val="28"/>
        </w:rPr>
        <w:t>:</w:t>
      </w:r>
    </w:p>
    <w:p w:rsidR="009E76E6" w:rsidRPr="009E76E6" w:rsidRDefault="009E76E6" w:rsidP="009E76E6">
      <w:pPr>
        <w:spacing w:line="360" w:lineRule="auto"/>
        <w:ind w:firstLine="709"/>
        <w:jc w:val="both"/>
        <w:rPr>
          <w:sz w:val="28"/>
          <w:szCs w:val="28"/>
        </w:rPr>
      </w:pPr>
      <w:r w:rsidRPr="009E76E6">
        <w:rPr>
          <w:sz w:val="28"/>
          <w:szCs w:val="28"/>
        </w:rPr>
        <w:t xml:space="preserve">Платформу Ивановская на железнодорожной линии Санкт-Петербург – МГА( в 5 км к северу от </w:t>
      </w:r>
      <w:proofErr w:type="spellStart"/>
      <w:r w:rsidRPr="009E76E6">
        <w:rPr>
          <w:sz w:val="28"/>
          <w:szCs w:val="28"/>
        </w:rPr>
        <w:t>г</w:t>
      </w:r>
      <w:proofErr w:type="gramStart"/>
      <w:r w:rsidRPr="009E76E6">
        <w:rPr>
          <w:sz w:val="28"/>
          <w:szCs w:val="28"/>
        </w:rPr>
        <w:t>.Н</w:t>
      </w:r>
      <w:proofErr w:type="gramEnd"/>
      <w:r w:rsidRPr="009E76E6">
        <w:rPr>
          <w:sz w:val="28"/>
          <w:szCs w:val="28"/>
        </w:rPr>
        <w:t>икольсое</w:t>
      </w:r>
      <w:proofErr w:type="spellEnd"/>
      <w:r w:rsidRPr="009E76E6">
        <w:rPr>
          <w:sz w:val="28"/>
          <w:szCs w:val="28"/>
        </w:rPr>
        <w:t>);</w:t>
      </w:r>
    </w:p>
    <w:p w:rsidR="009E76E6" w:rsidRPr="009E76E6" w:rsidRDefault="009E76E6" w:rsidP="009E76E6">
      <w:pPr>
        <w:spacing w:line="360" w:lineRule="auto"/>
        <w:ind w:firstLine="709"/>
        <w:jc w:val="both"/>
        <w:rPr>
          <w:sz w:val="28"/>
          <w:szCs w:val="28"/>
        </w:rPr>
      </w:pPr>
      <w:proofErr w:type="spellStart"/>
      <w:r w:rsidRPr="009E76E6">
        <w:rPr>
          <w:sz w:val="28"/>
          <w:szCs w:val="28"/>
        </w:rPr>
        <w:t>ст</w:t>
      </w:r>
      <w:proofErr w:type="gramStart"/>
      <w:r w:rsidRPr="009E76E6">
        <w:rPr>
          <w:sz w:val="28"/>
          <w:szCs w:val="28"/>
        </w:rPr>
        <w:t>.С</w:t>
      </w:r>
      <w:proofErr w:type="gramEnd"/>
      <w:r w:rsidRPr="009E76E6">
        <w:rPr>
          <w:sz w:val="28"/>
          <w:szCs w:val="28"/>
        </w:rPr>
        <w:t>аблино</w:t>
      </w:r>
      <w:proofErr w:type="spellEnd"/>
      <w:r w:rsidRPr="009E76E6">
        <w:rPr>
          <w:sz w:val="28"/>
          <w:szCs w:val="28"/>
        </w:rPr>
        <w:t xml:space="preserve"> на железнодорожной линии Санкт-Петербург – Москва (в 8-ми км к юго-западу от </w:t>
      </w:r>
      <w:proofErr w:type="spellStart"/>
      <w:r w:rsidRPr="009E76E6">
        <w:rPr>
          <w:sz w:val="28"/>
          <w:szCs w:val="28"/>
        </w:rPr>
        <w:t>г.Никольское</w:t>
      </w:r>
      <w:proofErr w:type="spellEnd"/>
      <w:r w:rsidRPr="009E76E6">
        <w:rPr>
          <w:sz w:val="28"/>
          <w:szCs w:val="28"/>
        </w:rPr>
        <w:t>);</w:t>
      </w:r>
    </w:p>
    <w:p w:rsidR="009E76E6" w:rsidRPr="009E76E6" w:rsidRDefault="009E76E6" w:rsidP="009E76E6">
      <w:pPr>
        <w:spacing w:line="360" w:lineRule="auto"/>
        <w:ind w:firstLine="709"/>
        <w:jc w:val="both"/>
        <w:rPr>
          <w:sz w:val="28"/>
          <w:szCs w:val="28"/>
        </w:rPr>
      </w:pPr>
      <w:proofErr w:type="spellStart"/>
      <w:r w:rsidRPr="009E76E6">
        <w:rPr>
          <w:sz w:val="28"/>
          <w:szCs w:val="28"/>
        </w:rPr>
        <w:t>ст</w:t>
      </w:r>
      <w:proofErr w:type="gramStart"/>
      <w:r w:rsidRPr="009E76E6">
        <w:rPr>
          <w:sz w:val="28"/>
          <w:szCs w:val="28"/>
        </w:rPr>
        <w:t>.П</w:t>
      </w:r>
      <w:proofErr w:type="gramEnd"/>
      <w:r w:rsidRPr="009E76E6">
        <w:rPr>
          <w:sz w:val="28"/>
          <w:szCs w:val="28"/>
        </w:rPr>
        <w:t>устынька</w:t>
      </w:r>
      <w:proofErr w:type="spellEnd"/>
      <w:r w:rsidRPr="009E76E6">
        <w:rPr>
          <w:sz w:val="28"/>
          <w:szCs w:val="28"/>
        </w:rPr>
        <w:t xml:space="preserve"> на железнодорожной линии МГА-Гатчина (в 6-ти км от города).</w:t>
      </w:r>
    </w:p>
    <w:p w:rsidR="009E76E6" w:rsidRPr="009E76E6" w:rsidRDefault="009E76E6" w:rsidP="009E76E6">
      <w:pPr>
        <w:spacing w:line="360" w:lineRule="auto"/>
        <w:ind w:firstLine="709"/>
        <w:jc w:val="both"/>
        <w:rPr>
          <w:sz w:val="28"/>
          <w:szCs w:val="28"/>
        </w:rPr>
      </w:pPr>
      <w:r w:rsidRPr="009E76E6">
        <w:rPr>
          <w:sz w:val="28"/>
          <w:szCs w:val="28"/>
        </w:rPr>
        <w:t>В связи с удаленностью станции пассажирского железнодорожного сообщения, на территории поселения преобладает автомобильное пассажирское сообщение. Автомобильное движение между станциями и населенными пунктами Ульяновка, Красный Бор, Колпино осуществляется транзитом через Никольское.</w:t>
      </w:r>
    </w:p>
    <w:p w:rsidR="009E76E6" w:rsidRPr="009E76E6" w:rsidRDefault="009E76E6" w:rsidP="009E76E6">
      <w:pPr>
        <w:spacing w:line="360" w:lineRule="auto"/>
        <w:ind w:firstLine="709"/>
        <w:jc w:val="both"/>
        <w:rPr>
          <w:sz w:val="28"/>
          <w:szCs w:val="28"/>
        </w:rPr>
      </w:pPr>
      <w:r w:rsidRPr="009E76E6">
        <w:rPr>
          <w:sz w:val="28"/>
          <w:szCs w:val="28"/>
        </w:rPr>
        <w:t>Никольское городское поселение исторически является важным промышленным центром регионального значения. По объему выпуска промышленной продукции в Тосненском муниципальном районе Никольское городское поселение уступает только Тосненскому городскому поселению, при этом население города Тосно значительно больше.</w:t>
      </w:r>
    </w:p>
    <w:p w:rsidR="009E76E6" w:rsidRPr="009E76E6" w:rsidRDefault="009E76E6" w:rsidP="009E76E6">
      <w:pPr>
        <w:spacing w:line="360" w:lineRule="auto"/>
        <w:ind w:firstLine="709"/>
        <w:jc w:val="both"/>
        <w:rPr>
          <w:sz w:val="28"/>
          <w:szCs w:val="28"/>
          <w:lang w:val="x-none"/>
        </w:rPr>
      </w:pPr>
      <w:r w:rsidRPr="009E76E6">
        <w:rPr>
          <w:sz w:val="28"/>
          <w:szCs w:val="28"/>
          <w:lang w:val="x-none"/>
        </w:rPr>
        <w:t>За 2016 год предприятиями, расположенными на территории Никольского городского поселения, было отгружено товаров собственного производства на 18,5 % меньше, чем за аналогичный период 2015 г. и составляет 2 млрд 205 млн 963 тыс. рублей. Однако, социально-экономическая ситуация на предприятиях промышленного комплекса Никольского городского поселения складывается крайне неоднозначно.</w:t>
      </w:r>
    </w:p>
    <w:p w:rsidR="009E76E6" w:rsidRPr="009E76E6" w:rsidRDefault="009E76E6" w:rsidP="009E76E6">
      <w:pPr>
        <w:spacing w:line="360" w:lineRule="auto"/>
        <w:ind w:firstLine="709"/>
        <w:jc w:val="both"/>
        <w:rPr>
          <w:sz w:val="28"/>
          <w:szCs w:val="28"/>
          <w:lang w:val="x-none"/>
        </w:rPr>
      </w:pPr>
      <w:r w:rsidRPr="009E76E6">
        <w:rPr>
          <w:sz w:val="28"/>
          <w:szCs w:val="28"/>
          <w:lang w:val="x-none"/>
        </w:rPr>
        <w:t>Нестабильность политической и экономической ситуации в целом по Российской Федерации, негативные последствия финансового кризиса, ограничение рынка сбыта продукции и трудности с реализацией продукции являются сдерживающими факторами дальнейшего развития предприятий промышленного комплекса. </w:t>
      </w:r>
    </w:p>
    <w:p w:rsidR="009E76E6" w:rsidRPr="009E76E6" w:rsidRDefault="009E76E6" w:rsidP="009E76E6">
      <w:pPr>
        <w:spacing w:line="360" w:lineRule="auto"/>
        <w:ind w:firstLine="709"/>
        <w:jc w:val="both"/>
        <w:rPr>
          <w:sz w:val="28"/>
          <w:szCs w:val="28"/>
        </w:rPr>
      </w:pPr>
      <w:r w:rsidRPr="009E76E6">
        <w:rPr>
          <w:sz w:val="28"/>
          <w:szCs w:val="28"/>
        </w:rPr>
        <w:t>Показатели развития промышленного производства на территории Никольского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1"/>
        <w:gridCol w:w="1007"/>
        <w:gridCol w:w="1007"/>
        <w:gridCol w:w="1056"/>
      </w:tblGrid>
      <w:tr w:rsidR="00324827" w:rsidRPr="009E76E6" w:rsidTr="00E816AE">
        <w:tc>
          <w:tcPr>
            <w:tcW w:w="0" w:type="auto"/>
          </w:tcPr>
          <w:p w:rsidR="00324827" w:rsidRPr="002A6A7D" w:rsidRDefault="00324827" w:rsidP="00E816AE">
            <w:r w:rsidRPr="002A6A7D">
              <w:t>Показатели</w:t>
            </w:r>
          </w:p>
        </w:tc>
        <w:tc>
          <w:tcPr>
            <w:tcW w:w="0" w:type="auto"/>
          </w:tcPr>
          <w:p w:rsidR="00324827" w:rsidRPr="002A6A7D" w:rsidRDefault="00324827" w:rsidP="00E816AE">
            <w:r w:rsidRPr="002A6A7D">
              <w:t>2014 год</w:t>
            </w:r>
          </w:p>
        </w:tc>
        <w:tc>
          <w:tcPr>
            <w:tcW w:w="0" w:type="auto"/>
          </w:tcPr>
          <w:p w:rsidR="00324827" w:rsidRPr="002A6A7D" w:rsidRDefault="00324827" w:rsidP="00E816AE">
            <w:r w:rsidRPr="002A6A7D">
              <w:t>2015 год</w:t>
            </w:r>
          </w:p>
        </w:tc>
        <w:tc>
          <w:tcPr>
            <w:tcW w:w="0" w:type="auto"/>
          </w:tcPr>
          <w:p w:rsidR="00324827" w:rsidRPr="002A6A7D" w:rsidRDefault="00324827" w:rsidP="00E816AE">
            <w:r w:rsidRPr="002A6A7D">
              <w:t>2016 год</w:t>
            </w:r>
          </w:p>
        </w:tc>
      </w:tr>
      <w:tr w:rsidR="00324827" w:rsidRPr="009E76E6" w:rsidTr="00E816AE">
        <w:tc>
          <w:tcPr>
            <w:tcW w:w="0" w:type="auto"/>
          </w:tcPr>
          <w:p w:rsidR="00324827" w:rsidRPr="002A6A7D" w:rsidRDefault="00324827" w:rsidP="00E816AE">
            <w:r w:rsidRPr="002A6A7D">
              <w:t>Объем отгруженных товаров собственного производства (в действующих ценах, млн. рублей)</w:t>
            </w:r>
          </w:p>
        </w:tc>
        <w:tc>
          <w:tcPr>
            <w:tcW w:w="0" w:type="auto"/>
          </w:tcPr>
          <w:p w:rsidR="00324827" w:rsidRPr="002A6A7D" w:rsidRDefault="00324827" w:rsidP="00E816AE">
            <w:r w:rsidRPr="002A6A7D">
              <w:t xml:space="preserve"> 3190,1 </w:t>
            </w:r>
          </w:p>
        </w:tc>
        <w:tc>
          <w:tcPr>
            <w:tcW w:w="0" w:type="auto"/>
          </w:tcPr>
          <w:p w:rsidR="00324827" w:rsidRPr="002A6A7D" w:rsidRDefault="00324827" w:rsidP="00E816AE">
            <w:r w:rsidRPr="002A6A7D">
              <w:t>2706.6</w:t>
            </w:r>
          </w:p>
        </w:tc>
        <w:tc>
          <w:tcPr>
            <w:tcW w:w="0" w:type="auto"/>
          </w:tcPr>
          <w:p w:rsidR="00324827" w:rsidRPr="002A6A7D" w:rsidRDefault="00324827" w:rsidP="00E816AE">
            <w:r w:rsidRPr="002A6A7D">
              <w:t>2205,95</w:t>
            </w:r>
          </w:p>
        </w:tc>
      </w:tr>
      <w:tr w:rsidR="00324827" w:rsidRPr="009E76E6" w:rsidTr="00E816AE">
        <w:tc>
          <w:tcPr>
            <w:tcW w:w="0" w:type="auto"/>
          </w:tcPr>
          <w:p w:rsidR="00324827" w:rsidRPr="002A6A7D" w:rsidRDefault="00324827" w:rsidP="00E816AE">
            <w:r w:rsidRPr="002A6A7D">
              <w:t>Рост/падение по сравнению с предыдущим периодом</w:t>
            </w:r>
            <w:proofErr w:type="gramStart"/>
            <w:r w:rsidRPr="002A6A7D">
              <w:t xml:space="preserve"> (%)</w:t>
            </w:r>
            <w:proofErr w:type="gramEnd"/>
          </w:p>
        </w:tc>
        <w:tc>
          <w:tcPr>
            <w:tcW w:w="0" w:type="auto"/>
          </w:tcPr>
          <w:p w:rsidR="00324827" w:rsidRPr="002A6A7D" w:rsidRDefault="00324827" w:rsidP="00E816AE">
            <w:r w:rsidRPr="002A6A7D">
              <w:t>102.5</w:t>
            </w:r>
          </w:p>
        </w:tc>
        <w:tc>
          <w:tcPr>
            <w:tcW w:w="0" w:type="auto"/>
          </w:tcPr>
          <w:p w:rsidR="00324827" w:rsidRPr="002A6A7D" w:rsidRDefault="00324827" w:rsidP="00E816AE">
            <w:r w:rsidRPr="002A6A7D">
              <w:t>15,2</w:t>
            </w:r>
          </w:p>
        </w:tc>
        <w:tc>
          <w:tcPr>
            <w:tcW w:w="0" w:type="auto"/>
          </w:tcPr>
          <w:p w:rsidR="00324827" w:rsidRDefault="00324827" w:rsidP="00E816AE">
            <w:r w:rsidRPr="002A6A7D">
              <w:t>-18.5</w:t>
            </w:r>
          </w:p>
        </w:tc>
      </w:tr>
    </w:tbl>
    <w:p w:rsidR="009E76E6" w:rsidRPr="009E76E6" w:rsidRDefault="009E76E6" w:rsidP="009E76E6">
      <w:pPr>
        <w:spacing w:line="360" w:lineRule="auto"/>
        <w:ind w:firstLine="709"/>
        <w:jc w:val="both"/>
        <w:rPr>
          <w:sz w:val="28"/>
          <w:szCs w:val="28"/>
          <w:lang w:val="x-none"/>
        </w:rPr>
      </w:pPr>
      <w:r w:rsidRPr="009E76E6">
        <w:rPr>
          <w:sz w:val="28"/>
          <w:szCs w:val="28"/>
          <w:lang w:val="x-none"/>
        </w:rPr>
        <w:t>В 2016 году производство основных видов продукции в </w:t>
      </w:r>
      <w:r w:rsidRPr="009E76E6">
        <w:rPr>
          <w:sz w:val="28"/>
          <w:szCs w:val="28"/>
          <w:lang w:val="x-none"/>
        </w:rPr>
        <w:br/>
        <w:t>ООО «</w:t>
      </w:r>
      <w:proofErr w:type="spellStart"/>
      <w:r w:rsidRPr="009E76E6">
        <w:rPr>
          <w:sz w:val="28"/>
          <w:szCs w:val="28"/>
          <w:lang w:val="x-none"/>
        </w:rPr>
        <w:t>Торфзавод</w:t>
      </w:r>
      <w:proofErr w:type="spellEnd"/>
      <w:r w:rsidRPr="009E76E6">
        <w:rPr>
          <w:sz w:val="28"/>
          <w:szCs w:val="28"/>
          <w:lang w:val="x-none"/>
        </w:rPr>
        <w:t xml:space="preserve"> </w:t>
      </w:r>
      <w:proofErr w:type="spellStart"/>
      <w:r w:rsidRPr="009E76E6">
        <w:rPr>
          <w:sz w:val="28"/>
          <w:szCs w:val="28"/>
          <w:lang w:val="x-none"/>
        </w:rPr>
        <w:t>Агроторф</w:t>
      </w:r>
      <w:proofErr w:type="spellEnd"/>
      <w:r w:rsidRPr="009E76E6">
        <w:rPr>
          <w:sz w:val="28"/>
          <w:szCs w:val="28"/>
          <w:lang w:val="x-none"/>
        </w:rPr>
        <w:t>» уменьшилось на 39 % по отношению к соответствующему периоду 2015 года, увеличилась дебиторская и кредиторская задолженности на 68% и 45% соответственно, прибыль упала на 88% . </w:t>
      </w:r>
    </w:p>
    <w:p w:rsidR="009E76E6" w:rsidRPr="009E76E6" w:rsidRDefault="009E76E6" w:rsidP="009E76E6">
      <w:pPr>
        <w:spacing w:line="360" w:lineRule="auto"/>
        <w:ind w:firstLine="709"/>
        <w:jc w:val="both"/>
        <w:rPr>
          <w:sz w:val="28"/>
          <w:szCs w:val="28"/>
          <w:lang w:val="x-none"/>
        </w:rPr>
      </w:pPr>
      <w:r w:rsidRPr="009E76E6">
        <w:rPr>
          <w:sz w:val="28"/>
          <w:szCs w:val="28"/>
          <w:lang w:val="x-none"/>
        </w:rPr>
        <w:t>В ООО «Ланитекс-Оптима7» в 2016 году отгружено товаров собственного производства (выполнено работ и услуг) на 2,2% больше, чем за 2015 год, дебиторская и кредиторская задолженности увеличились на 11,7% и 2,8% соответственно, прибыль упала незначительно – на 2,3%.</w:t>
      </w:r>
    </w:p>
    <w:p w:rsidR="009E76E6" w:rsidRPr="009E76E6" w:rsidRDefault="009E76E6" w:rsidP="009E76E6">
      <w:pPr>
        <w:spacing w:line="360" w:lineRule="auto"/>
        <w:ind w:firstLine="709"/>
        <w:jc w:val="both"/>
        <w:rPr>
          <w:sz w:val="28"/>
          <w:szCs w:val="28"/>
          <w:lang w:val="x-none"/>
        </w:rPr>
      </w:pPr>
      <w:r w:rsidRPr="009E76E6">
        <w:rPr>
          <w:sz w:val="28"/>
          <w:szCs w:val="28"/>
          <w:lang w:val="x-none"/>
        </w:rPr>
        <w:t>В отчетном году ООО «</w:t>
      </w:r>
      <w:proofErr w:type="spellStart"/>
      <w:r w:rsidRPr="009E76E6">
        <w:rPr>
          <w:sz w:val="28"/>
          <w:szCs w:val="28"/>
          <w:lang w:val="x-none"/>
        </w:rPr>
        <w:t>Винета</w:t>
      </w:r>
      <w:proofErr w:type="spellEnd"/>
      <w:r w:rsidRPr="009E76E6">
        <w:rPr>
          <w:sz w:val="28"/>
          <w:szCs w:val="28"/>
          <w:lang w:val="x-none"/>
        </w:rPr>
        <w:t>» отгрузило товаров собственного производства на 2,42% больше, чем в 2015 году, средняя заработная плата повысилась на 18%, дебиторская и кредиторская задолженности выросли на 17 и 40%% соответственно.</w:t>
      </w:r>
    </w:p>
    <w:p w:rsidR="009E76E6" w:rsidRPr="009E76E6" w:rsidRDefault="009E76E6" w:rsidP="009E76E6">
      <w:pPr>
        <w:spacing w:line="360" w:lineRule="auto"/>
        <w:ind w:firstLine="709"/>
        <w:jc w:val="both"/>
        <w:rPr>
          <w:sz w:val="28"/>
          <w:szCs w:val="28"/>
          <w:lang w:val="x-none"/>
        </w:rPr>
      </w:pPr>
      <w:r w:rsidRPr="009E76E6">
        <w:rPr>
          <w:sz w:val="28"/>
          <w:szCs w:val="28"/>
          <w:lang w:val="x-none"/>
        </w:rPr>
        <w:t>ОАО «Нефрит-Керамика» за 2016 год показало положительную динамику по всем показателям: отгружено товаров собственного производства на 6,1% больше, чем в 2015 году, среднемесячная заработная плата выросла на 9,2%, среднесписочная численность сотрудников возросла на 2,2%.</w:t>
      </w:r>
    </w:p>
    <w:p w:rsidR="009E76E6" w:rsidRPr="009E76E6" w:rsidRDefault="009E76E6" w:rsidP="009E76E6">
      <w:pPr>
        <w:spacing w:line="360" w:lineRule="auto"/>
        <w:ind w:firstLine="709"/>
        <w:jc w:val="both"/>
        <w:rPr>
          <w:sz w:val="28"/>
          <w:szCs w:val="28"/>
          <w:lang w:val="x-none"/>
        </w:rPr>
      </w:pPr>
      <w:r w:rsidRPr="009E76E6">
        <w:rPr>
          <w:sz w:val="28"/>
          <w:szCs w:val="28"/>
          <w:lang w:val="x-none"/>
        </w:rPr>
        <w:t>По итогам 2016 года задолженности по заработной плате на всех вышеперечисленных предприятиях нет.</w:t>
      </w:r>
    </w:p>
    <w:p w:rsidR="009E76E6" w:rsidRPr="009E76E6" w:rsidRDefault="009E76E6" w:rsidP="009E76E6">
      <w:pPr>
        <w:spacing w:line="360" w:lineRule="auto"/>
        <w:ind w:firstLine="709"/>
        <w:jc w:val="both"/>
        <w:rPr>
          <w:sz w:val="28"/>
          <w:szCs w:val="28"/>
        </w:rPr>
      </w:pPr>
      <w:r w:rsidRPr="009E76E6">
        <w:rPr>
          <w:sz w:val="28"/>
          <w:szCs w:val="28"/>
        </w:rPr>
        <w:t>ЗАО «</w:t>
      </w:r>
      <w:proofErr w:type="spellStart"/>
      <w:r w:rsidRPr="009E76E6">
        <w:rPr>
          <w:sz w:val="28"/>
          <w:szCs w:val="28"/>
        </w:rPr>
        <w:t>Стил</w:t>
      </w:r>
      <w:proofErr w:type="spellEnd"/>
      <w:r w:rsidRPr="009E76E6">
        <w:rPr>
          <w:sz w:val="28"/>
          <w:szCs w:val="28"/>
        </w:rPr>
        <w:t xml:space="preserve">-Трейд» приостановлены работы по реконструкции производственной базы для организации сервисного </w:t>
      </w:r>
      <w:proofErr w:type="spellStart"/>
      <w:r w:rsidRPr="009E76E6">
        <w:rPr>
          <w:sz w:val="28"/>
          <w:szCs w:val="28"/>
        </w:rPr>
        <w:t>металлоцентра</w:t>
      </w:r>
      <w:proofErr w:type="spellEnd"/>
      <w:r w:rsidRPr="009E76E6">
        <w:rPr>
          <w:sz w:val="28"/>
          <w:szCs w:val="28"/>
        </w:rPr>
        <w:t xml:space="preserve"> с оборотом металлопроката до 500 тыс. тонн в год (первая очередь) в </w:t>
      </w:r>
      <w:proofErr w:type="spellStart"/>
      <w:r w:rsidRPr="009E76E6">
        <w:rPr>
          <w:sz w:val="28"/>
          <w:szCs w:val="28"/>
        </w:rPr>
        <w:t>г</w:t>
      </w:r>
      <w:proofErr w:type="gramStart"/>
      <w:r w:rsidRPr="009E76E6">
        <w:rPr>
          <w:sz w:val="28"/>
          <w:szCs w:val="28"/>
        </w:rPr>
        <w:t>.Н</w:t>
      </w:r>
      <w:proofErr w:type="gramEnd"/>
      <w:r w:rsidRPr="009E76E6">
        <w:rPr>
          <w:sz w:val="28"/>
          <w:szCs w:val="28"/>
        </w:rPr>
        <w:t>икольское</w:t>
      </w:r>
      <w:proofErr w:type="spellEnd"/>
      <w:r w:rsidRPr="009E76E6">
        <w:rPr>
          <w:sz w:val="28"/>
          <w:szCs w:val="28"/>
        </w:rPr>
        <w:t xml:space="preserve"> в связи с отсутствием финансовых средств. В настоящее время руководство данного предприятия прорабатывают различные варианты по поиску инвестора.</w:t>
      </w:r>
      <w:r w:rsidRPr="009E76E6">
        <w:rPr>
          <w:sz w:val="28"/>
          <w:szCs w:val="28"/>
        </w:rPr>
        <w:br/>
        <w:t>ОАО «Кварц» осуществляет складскую деятельность, производство в настоящий момент остановлено.</w:t>
      </w:r>
    </w:p>
    <w:p w:rsidR="009E76E6" w:rsidRPr="009E76E6" w:rsidRDefault="009E76E6" w:rsidP="009E76E6">
      <w:pPr>
        <w:spacing w:line="360" w:lineRule="auto"/>
        <w:ind w:firstLine="709"/>
        <w:jc w:val="both"/>
        <w:rPr>
          <w:sz w:val="28"/>
          <w:szCs w:val="28"/>
        </w:rPr>
      </w:pPr>
      <w:r w:rsidRPr="009E76E6">
        <w:rPr>
          <w:sz w:val="28"/>
          <w:szCs w:val="28"/>
        </w:rPr>
        <w:t>Продолжаются работы по строительству склада светлых нефтепродуктов ЗАО «</w:t>
      </w:r>
      <w:proofErr w:type="spellStart"/>
      <w:r w:rsidRPr="009E76E6">
        <w:rPr>
          <w:sz w:val="28"/>
          <w:szCs w:val="28"/>
        </w:rPr>
        <w:t>Газпромнефт</w:t>
      </w:r>
      <w:proofErr w:type="gramStart"/>
      <w:r w:rsidRPr="009E76E6">
        <w:rPr>
          <w:sz w:val="28"/>
          <w:szCs w:val="28"/>
        </w:rPr>
        <w:t>ь</w:t>
      </w:r>
      <w:proofErr w:type="spellEnd"/>
      <w:r w:rsidRPr="009E76E6">
        <w:rPr>
          <w:sz w:val="28"/>
          <w:szCs w:val="28"/>
        </w:rPr>
        <w:t>-</w:t>
      </w:r>
      <w:proofErr w:type="gramEnd"/>
      <w:r w:rsidRPr="009E76E6">
        <w:rPr>
          <w:sz w:val="28"/>
          <w:szCs w:val="28"/>
        </w:rPr>
        <w:t xml:space="preserve"> Северо-Запад». Запуск планируется на I квартал 2017 года.</w:t>
      </w:r>
    </w:p>
    <w:p w:rsidR="009E76E6" w:rsidRPr="009E76E6" w:rsidRDefault="009E76E6" w:rsidP="009E76E6">
      <w:pPr>
        <w:spacing w:line="360" w:lineRule="auto"/>
        <w:ind w:firstLine="709"/>
        <w:jc w:val="both"/>
        <w:rPr>
          <w:sz w:val="28"/>
          <w:szCs w:val="28"/>
        </w:rPr>
      </w:pPr>
      <w:r w:rsidRPr="009E76E6">
        <w:rPr>
          <w:sz w:val="28"/>
          <w:szCs w:val="28"/>
        </w:rPr>
        <w:t xml:space="preserve">В конце 2016 года начал работу завод по производству керамической плитки и </w:t>
      </w:r>
      <w:proofErr w:type="spellStart"/>
      <w:r w:rsidRPr="009E76E6">
        <w:rPr>
          <w:sz w:val="28"/>
          <w:szCs w:val="28"/>
        </w:rPr>
        <w:t>керамогранита</w:t>
      </w:r>
      <w:proofErr w:type="spellEnd"/>
      <w:r w:rsidRPr="009E76E6">
        <w:rPr>
          <w:sz w:val="28"/>
          <w:szCs w:val="28"/>
        </w:rPr>
        <w:t xml:space="preserve"> ООО «</w:t>
      </w:r>
      <w:proofErr w:type="spellStart"/>
      <w:r w:rsidRPr="009E76E6">
        <w:rPr>
          <w:sz w:val="28"/>
          <w:szCs w:val="28"/>
        </w:rPr>
        <w:t>Квадро</w:t>
      </w:r>
      <w:proofErr w:type="spellEnd"/>
      <w:r w:rsidRPr="009E76E6">
        <w:rPr>
          <w:sz w:val="28"/>
          <w:szCs w:val="28"/>
        </w:rPr>
        <w:t xml:space="preserve"> Декор» на месте бывшего «Контакта</w:t>
      </w:r>
    </w:p>
    <w:p w:rsidR="009E76E6" w:rsidRPr="009E76E6" w:rsidRDefault="009E76E6" w:rsidP="009E76E6">
      <w:pPr>
        <w:spacing w:line="360" w:lineRule="auto"/>
        <w:ind w:firstLine="709"/>
        <w:jc w:val="both"/>
        <w:rPr>
          <w:sz w:val="28"/>
          <w:szCs w:val="28"/>
        </w:rPr>
      </w:pPr>
      <w:r w:rsidRPr="009E76E6">
        <w:rPr>
          <w:sz w:val="28"/>
          <w:szCs w:val="28"/>
        </w:rPr>
        <w:t>Наиболее крупные предприятия, занимающиеся производством керамических строительных материалов, располагают специализированными транспортными и торговыми компаниями, которые также базируются в северной промышленной зоне города.</w:t>
      </w:r>
    </w:p>
    <w:p w:rsidR="009E76E6" w:rsidRPr="009E76E6" w:rsidRDefault="009E76E6" w:rsidP="009E76E6">
      <w:pPr>
        <w:spacing w:line="360" w:lineRule="auto"/>
        <w:ind w:firstLine="709"/>
        <w:jc w:val="both"/>
        <w:rPr>
          <w:sz w:val="28"/>
          <w:szCs w:val="28"/>
        </w:rPr>
      </w:pPr>
      <w:r w:rsidRPr="009E76E6">
        <w:rPr>
          <w:sz w:val="28"/>
          <w:szCs w:val="28"/>
        </w:rPr>
        <w:t>Таким образом, на компактной территории в северной части Никольского городского поселения сложился кластер предприятий по производству керамических изделий (плитка, плита, гранит, кирпич), совокупное производство которых придает данному кластеру высокую значимость в масштабах Ленинградской области. Ориентировочное количество работников предприятий превышает 2700 человек, то есть в отрасли производства строительных материалов работает около 35 % занятого населения поселения.</w:t>
      </w:r>
    </w:p>
    <w:p w:rsidR="009E76E6" w:rsidRPr="009E76E6" w:rsidRDefault="009E76E6" w:rsidP="009E76E6">
      <w:pPr>
        <w:spacing w:line="360" w:lineRule="auto"/>
        <w:ind w:firstLine="709"/>
        <w:jc w:val="both"/>
        <w:rPr>
          <w:sz w:val="28"/>
          <w:szCs w:val="28"/>
        </w:rPr>
      </w:pPr>
      <w:r w:rsidRPr="009E76E6">
        <w:rPr>
          <w:sz w:val="28"/>
          <w:szCs w:val="28"/>
        </w:rPr>
        <w:t xml:space="preserve">Помимо производственной зоны в северной части города Никольское, на территории муниципального образования находится еще одна крупная производственная зона, которая расположена к востоку от города Никольское. Исторически в данной промышленной зоне размещалось 2 </w:t>
      </w:r>
      <w:proofErr w:type="gramStart"/>
      <w:r w:rsidRPr="009E76E6">
        <w:rPr>
          <w:sz w:val="28"/>
          <w:szCs w:val="28"/>
        </w:rPr>
        <w:t>крупных</w:t>
      </w:r>
      <w:proofErr w:type="gramEnd"/>
      <w:r w:rsidRPr="009E76E6">
        <w:rPr>
          <w:sz w:val="28"/>
          <w:szCs w:val="28"/>
        </w:rPr>
        <w:t xml:space="preserve"> предприятия оборонной промышленности: ОАО Ленинградский завод «Сокол» и ФГУП «Завод им. Калинина». Одной из основных специализаций данных предприятий являлось производство взрывчатых веществ, чем объясняется их расположение на отдалении от жилой </w:t>
      </w:r>
      <w:proofErr w:type="gramStart"/>
      <w:r w:rsidRPr="009E76E6">
        <w:rPr>
          <w:sz w:val="28"/>
          <w:szCs w:val="28"/>
        </w:rPr>
        <w:t>застройки города</w:t>
      </w:r>
      <w:proofErr w:type="gramEnd"/>
      <w:r w:rsidRPr="009E76E6">
        <w:rPr>
          <w:sz w:val="28"/>
          <w:szCs w:val="28"/>
        </w:rPr>
        <w:t xml:space="preserve"> Никольское. По состоянию на 2011 год ФГУП «Завод им. Калинина» продолжает осуществлять производственную деятельность в имеющихся границах, имеются планы по переносу на территорию предприятия производственных мощностей из Санкт-Петербурга. </w:t>
      </w:r>
    </w:p>
    <w:p w:rsidR="009E76E6" w:rsidRPr="009E76E6" w:rsidRDefault="009E76E6" w:rsidP="009E76E6">
      <w:pPr>
        <w:spacing w:line="360" w:lineRule="auto"/>
        <w:ind w:firstLine="709"/>
        <w:jc w:val="both"/>
        <w:rPr>
          <w:sz w:val="28"/>
          <w:szCs w:val="28"/>
        </w:rPr>
      </w:pPr>
      <w:r w:rsidRPr="009E76E6">
        <w:rPr>
          <w:sz w:val="28"/>
          <w:szCs w:val="28"/>
        </w:rPr>
        <w:t>Определением Арбитражного суда Санкт-Петербурга и Ленинградской области от 15.06.2017 конкурсное производство в отношении ОАО "</w:t>
      </w:r>
      <w:proofErr w:type="spellStart"/>
      <w:r w:rsidRPr="009E76E6">
        <w:rPr>
          <w:sz w:val="28"/>
          <w:szCs w:val="28"/>
        </w:rPr>
        <w:t>Л</w:t>
      </w:r>
      <w:proofErr w:type="gramStart"/>
      <w:r w:rsidRPr="009E76E6">
        <w:rPr>
          <w:sz w:val="28"/>
          <w:szCs w:val="28"/>
        </w:rPr>
        <w:t>З"</w:t>
      </w:r>
      <w:proofErr w:type="gramEnd"/>
      <w:r w:rsidRPr="009E76E6">
        <w:rPr>
          <w:sz w:val="28"/>
          <w:szCs w:val="28"/>
        </w:rPr>
        <w:t>Сокол</w:t>
      </w:r>
      <w:proofErr w:type="spellEnd"/>
      <w:r w:rsidRPr="009E76E6">
        <w:rPr>
          <w:sz w:val="28"/>
          <w:szCs w:val="28"/>
        </w:rPr>
        <w:t xml:space="preserve">" завершено. Одним из условий выполнения разработанного плана внешнего управления было получение и выполнение, прежде всего государственного оборонного заказа, доля которого составляет  наибольший удельный  вес в производственной  программе ОАО «Ленинградский  завод «Сокол», а также расширение ассортимента сопутствующих  товаров. </w:t>
      </w:r>
      <w:proofErr w:type="gramStart"/>
      <w:r w:rsidRPr="009E76E6">
        <w:rPr>
          <w:sz w:val="28"/>
          <w:szCs w:val="28"/>
        </w:rPr>
        <w:t>ОАО ЛЗ «Сокол» сохраняет производственный процесс на части своей бывшей территории (число работников составляет около 150 человек), а значительные производственные площади обоих предприятий сдаются в аренду другим предприятиям, среди которых можно выделить ООО «Сокол-</w:t>
      </w:r>
      <w:proofErr w:type="spellStart"/>
      <w:r w:rsidRPr="009E76E6">
        <w:rPr>
          <w:sz w:val="28"/>
          <w:szCs w:val="28"/>
        </w:rPr>
        <w:t>Электро</w:t>
      </w:r>
      <w:proofErr w:type="spellEnd"/>
      <w:r w:rsidRPr="009E76E6">
        <w:rPr>
          <w:sz w:val="28"/>
          <w:szCs w:val="28"/>
        </w:rPr>
        <w:t>» (производство электронагревательных кабелей), ООО «СВД» (производство автомобильных деталей), ООО «Гарант-сервис» (строительство) и ООО «</w:t>
      </w:r>
      <w:proofErr w:type="spellStart"/>
      <w:r w:rsidRPr="009E76E6">
        <w:rPr>
          <w:sz w:val="28"/>
          <w:szCs w:val="28"/>
        </w:rPr>
        <w:t>Ланитекс-Оптима</w:t>
      </w:r>
      <w:proofErr w:type="spellEnd"/>
      <w:r w:rsidRPr="009E76E6">
        <w:rPr>
          <w:sz w:val="28"/>
          <w:szCs w:val="28"/>
        </w:rPr>
        <w:t>» (производство лакокрасочных изделий).</w:t>
      </w:r>
      <w:proofErr w:type="gramEnd"/>
      <w:r w:rsidRPr="009E76E6">
        <w:rPr>
          <w:sz w:val="28"/>
          <w:szCs w:val="28"/>
        </w:rPr>
        <w:t xml:space="preserve"> Территория промышленной зоны имеет потенциал для размещения новых </w:t>
      </w:r>
      <w:proofErr w:type="spellStart"/>
      <w:r w:rsidRPr="009E76E6">
        <w:rPr>
          <w:sz w:val="28"/>
          <w:szCs w:val="28"/>
        </w:rPr>
        <w:t>предприятий</w:t>
      </w:r>
      <w:proofErr w:type="gramStart"/>
      <w:r w:rsidRPr="009E76E6">
        <w:rPr>
          <w:sz w:val="28"/>
          <w:szCs w:val="28"/>
        </w:rPr>
        <w:t>.В</w:t>
      </w:r>
      <w:proofErr w:type="spellEnd"/>
      <w:proofErr w:type="gramEnd"/>
      <w:r w:rsidRPr="009E76E6">
        <w:rPr>
          <w:sz w:val="28"/>
          <w:szCs w:val="28"/>
        </w:rPr>
        <w:t xml:space="preserve"> южной части поселения в поселке Гладкое базируется предприятие ОАО «</w:t>
      </w:r>
      <w:proofErr w:type="spellStart"/>
      <w:r w:rsidRPr="009E76E6">
        <w:rPr>
          <w:sz w:val="28"/>
          <w:szCs w:val="28"/>
        </w:rPr>
        <w:t>Агроторф</w:t>
      </w:r>
      <w:proofErr w:type="spellEnd"/>
      <w:r w:rsidRPr="009E76E6">
        <w:rPr>
          <w:sz w:val="28"/>
          <w:szCs w:val="28"/>
        </w:rPr>
        <w:t>», которое специализируется на добыче торфа на месторождениях, расположенных близ поселка, а также на производстве широкого ассортимента торфяных удобрений. На предприятии работает около 50 человек, продукция соответствует высоким стандартам качества и пользуется значительным спросом.</w:t>
      </w:r>
    </w:p>
    <w:p w:rsidR="009E76E6" w:rsidRPr="009E76E6" w:rsidRDefault="009E76E6" w:rsidP="009E76E6">
      <w:pPr>
        <w:spacing w:line="360" w:lineRule="auto"/>
        <w:ind w:firstLine="709"/>
        <w:jc w:val="both"/>
        <w:rPr>
          <w:sz w:val="28"/>
          <w:szCs w:val="28"/>
        </w:rPr>
      </w:pPr>
      <w:r w:rsidRPr="009E76E6">
        <w:rPr>
          <w:sz w:val="28"/>
          <w:szCs w:val="28"/>
        </w:rPr>
        <w:t xml:space="preserve">В постсоветский период кластер по производству строительных материалов стабильно развивается, на предприятиях устанавливается современное оборудование, проводятся мероприятия по уменьшению негативного влияния на окружающую среду. </w:t>
      </w:r>
      <w:proofErr w:type="gramStart"/>
      <w:r w:rsidRPr="009E76E6">
        <w:rPr>
          <w:sz w:val="28"/>
          <w:szCs w:val="28"/>
        </w:rPr>
        <w:t xml:space="preserve">Перспективы развития предприятий, формирующих данный кластер, заключаются в дальнейшем совершенствовании производственной базы, при этом имеющиеся территориальные и сырьевые ресурсы не позволят значительно увеличить объемы производства, поэтому основные усилия должны быть сосредоточены на росте благосостояния работников,  а также на </w:t>
      </w:r>
      <w:proofErr w:type="spellStart"/>
      <w:r w:rsidRPr="009E76E6">
        <w:rPr>
          <w:sz w:val="28"/>
          <w:szCs w:val="28"/>
        </w:rPr>
        <w:t>доращивании</w:t>
      </w:r>
      <w:proofErr w:type="spellEnd"/>
      <w:r w:rsidRPr="009E76E6">
        <w:rPr>
          <w:sz w:val="28"/>
          <w:szCs w:val="28"/>
        </w:rPr>
        <w:t xml:space="preserve"> кластера за счет создания условий для появления малых и средних предприятий, которые будут обслуживать крупные предприятия кластера.</w:t>
      </w:r>
      <w:proofErr w:type="gramEnd"/>
      <w:r w:rsidRPr="009E76E6">
        <w:rPr>
          <w:sz w:val="28"/>
          <w:szCs w:val="28"/>
        </w:rPr>
        <w:t xml:space="preserve"> Предприятия, работающие в сфере оборонной промышленности, которая исторически является второй основной специализацией экономики поселения, в силу объективных причин не смогли нарастить или хотя бы сохранить советский уровень производства и занятости. На сегодня предприятия продолжают функционировать, но количество задействованных ими территорий заметно сократилось, свободные территории используются другими предприятиями различных специализаций. </w:t>
      </w:r>
    </w:p>
    <w:p w:rsidR="009E76E6" w:rsidRPr="009E76E6" w:rsidRDefault="009E76E6" w:rsidP="009E76E6">
      <w:pPr>
        <w:spacing w:line="360" w:lineRule="auto"/>
        <w:ind w:firstLine="709"/>
        <w:jc w:val="both"/>
        <w:rPr>
          <w:sz w:val="28"/>
          <w:szCs w:val="28"/>
        </w:rPr>
      </w:pPr>
      <w:r w:rsidRPr="009E76E6">
        <w:rPr>
          <w:sz w:val="28"/>
          <w:szCs w:val="28"/>
        </w:rPr>
        <w:t>По состоянию на 2017 год в Никольском городском поселении туристско-рекреационная деятельность имела преимущественно неорганизованный характер. Это связано как с отсутствием в поселении объектов, обладающих высокой туристической привлекательностью, так и близостью Санкт-Петербурга, который предлагает широкий выбор мест размещения и общественного питания, что позволяет осуществлять краткосрочные туристические маршруты без использования инфраструктуры Никольского городского поселения. Тем не менее, на территории поселения можно выделить ряд потенциально привлекательных для рекреации и туризма объектов:</w:t>
      </w:r>
    </w:p>
    <w:p w:rsidR="009E76E6" w:rsidRPr="009E76E6" w:rsidRDefault="009E76E6" w:rsidP="009E76E6">
      <w:pPr>
        <w:spacing w:line="360" w:lineRule="auto"/>
        <w:ind w:firstLine="709"/>
        <w:jc w:val="both"/>
        <w:rPr>
          <w:sz w:val="28"/>
          <w:szCs w:val="28"/>
        </w:rPr>
      </w:pPr>
      <w:r w:rsidRPr="009E76E6">
        <w:rPr>
          <w:sz w:val="28"/>
          <w:szCs w:val="28"/>
        </w:rPr>
        <w:t>Территория памятника природы регионального значения «</w:t>
      </w:r>
      <w:proofErr w:type="spellStart"/>
      <w:r w:rsidRPr="009E76E6">
        <w:rPr>
          <w:sz w:val="28"/>
          <w:szCs w:val="28"/>
        </w:rPr>
        <w:t>Саблинский</w:t>
      </w:r>
      <w:proofErr w:type="spellEnd"/>
      <w:r w:rsidRPr="009E76E6">
        <w:rPr>
          <w:sz w:val="28"/>
          <w:szCs w:val="28"/>
        </w:rPr>
        <w:t xml:space="preserve">». Наиболее привлекательный с рекреационной точки зрения участок долины реки </w:t>
      </w:r>
      <w:proofErr w:type="spellStart"/>
      <w:r w:rsidRPr="009E76E6">
        <w:rPr>
          <w:sz w:val="28"/>
          <w:szCs w:val="28"/>
        </w:rPr>
        <w:t>Тосна</w:t>
      </w:r>
      <w:proofErr w:type="spellEnd"/>
      <w:r w:rsidRPr="009E76E6">
        <w:rPr>
          <w:sz w:val="28"/>
          <w:szCs w:val="28"/>
        </w:rPr>
        <w:t xml:space="preserve"> входит в состав памятника природы регионального значения «</w:t>
      </w:r>
      <w:proofErr w:type="spellStart"/>
      <w:r w:rsidRPr="009E76E6">
        <w:rPr>
          <w:sz w:val="28"/>
          <w:szCs w:val="28"/>
        </w:rPr>
        <w:t>Саблинский</w:t>
      </w:r>
      <w:proofErr w:type="spellEnd"/>
      <w:r w:rsidRPr="009E76E6">
        <w:rPr>
          <w:sz w:val="28"/>
          <w:szCs w:val="28"/>
        </w:rPr>
        <w:t xml:space="preserve">», расположенный в юго-восточной части Никольского городского поселения и находящийся также на территории сопредельного Ульяновского городского поселения. На территории памятника природы сложился уникальный для Ленинградской области рельеф – река </w:t>
      </w:r>
      <w:proofErr w:type="spellStart"/>
      <w:r w:rsidRPr="009E76E6">
        <w:rPr>
          <w:sz w:val="28"/>
          <w:szCs w:val="28"/>
        </w:rPr>
        <w:t>Тосна</w:t>
      </w:r>
      <w:proofErr w:type="spellEnd"/>
      <w:r w:rsidRPr="009E76E6">
        <w:rPr>
          <w:sz w:val="28"/>
          <w:szCs w:val="28"/>
        </w:rPr>
        <w:t xml:space="preserve"> образует каньон с водопадом высотой около </w:t>
      </w:r>
      <w:smartTag w:uri="urn:schemas-microsoft-com:office:smarttags" w:element="metricconverter">
        <w:smartTagPr>
          <w:attr w:name="ProductID" w:val="3 метров"/>
        </w:smartTagPr>
        <w:r w:rsidRPr="009E76E6">
          <w:rPr>
            <w:sz w:val="28"/>
            <w:szCs w:val="28"/>
          </w:rPr>
          <w:t>3 метров</w:t>
        </w:r>
      </w:smartTag>
      <w:r w:rsidRPr="009E76E6">
        <w:rPr>
          <w:sz w:val="28"/>
          <w:szCs w:val="28"/>
        </w:rPr>
        <w:t xml:space="preserve">, крутыми склонами, обрывами и геологическими обнажениями высотой до </w:t>
      </w:r>
      <w:smartTag w:uri="urn:schemas-microsoft-com:office:smarttags" w:element="metricconverter">
        <w:smartTagPr>
          <w:attr w:name="ProductID" w:val="20 метров"/>
        </w:smartTagPr>
        <w:r w:rsidRPr="009E76E6">
          <w:rPr>
            <w:sz w:val="28"/>
            <w:szCs w:val="28"/>
          </w:rPr>
          <w:t>20 метров</w:t>
        </w:r>
      </w:smartTag>
      <w:r w:rsidRPr="009E76E6">
        <w:rPr>
          <w:sz w:val="28"/>
          <w:szCs w:val="28"/>
        </w:rPr>
        <w:t xml:space="preserve">. По обоим берегам реки в районе автодорожного моста по автомобильной дороге Ульяновка – </w:t>
      </w:r>
      <w:proofErr w:type="gramStart"/>
      <w:r w:rsidRPr="009E76E6">
        <w:rPr>
          <w:sz w:val="28"/>
          <w:szCs w:val="28"/>
        </w:rPr>
        <w:t>Отрадное</w:t>
      </w:r>
      <w:proofErr w:type="gramEnd"/>
      <w:r w:rsidRPr="009E76E6">
        <w:rPr>
          <w:sz w:val="28"/>
          <w:szCs w:val="28"/>
        </w:rPr>
        <w:t xml:space="preserve"> находятся рукотворные пещеры, образованные в результате добычи кварцевого песка, разработка которого началась еще в петровскую эпоху. На левом берегу реки </w:t>
      </w:r>
      <w:proofErr w:type="spellStart"/>
      <w:r w:rsidRPr="009E76E6">
        <w:rPr>
          <w:sz w:val="28"/>
          <w:szCs w:val="28"/>
        </w:rPr>
        <w:t>Тосна</w:t>
      </w:r>
      <w:proofErr w:type="spellEnd"/>
      <w:r w:rsidRPr="009E76E6">
        <w:rPr>
          <w:sz w:val="28"/>
          <w:szCs w:val="28"/>
        </w:rPr>
        <w:t xml:space="preserve"> на территории Ульяновского городского поселения расположена учебно-научная база Санкт-Петербургского Государственного университета, студенты естественнонаучных факультетов которого проходят на территории памятника природы летнюю полевую практику. Таким образом, территория памятника природы «</w:t>
      </w:r>
      <w:proofErr w:type="spellStart"/>
      <w:r w:rsidRPr="009E76E6">
        <w:rPr>
          <w:sz w:val="28"/>
          <w:szCs w:val="28"/>
        </w:rPr>
        <w:t>Саблинский</w:t>
      </w:r>
      <w:proofErr w:type="spellEnd"/>
      <w:r w:rsidRPr="009E76E6">
        <w:rPr>
          <w:sz w:val="28"/>
          <w:szCs w:val="28"/>
        </w:rPr>
        <w:t xml:space="preserve">» используется </w:t>
      </w:r>
      <w:proofErr w:type="gramStart"/>
      <w:r w:rsidRPr="009E76E6">
        <w:rPr>
          <w:sz w:val="28"/>
          <w:szCs w:val="28"/>
        </w:rPr>
        <w:t>для</w:t>
      </w:r>
      <w:proofErr w:type="gramEnd"/>
      <w:r w:rsidRPr="009E76E6">
        <w:rPr>
          <w:sz w:val="28"/>
          <w:szCs w:val="28"/>
        </w:rPr>
        <w:t xml:space="preserve"> научного, экологического и </w:t>
      </w:r>
      <w:proofErr w:type="spellStart"/>
      <w:r w:rsidRPr="009E76E6">
        <w:rPr>
          <w:sz w:val="28"/>
          <w:szCs w:val="28"/>
        </w:rPr>
        <w:t>спелеотуризма</w:t>
      </w:r>
      <w:proofErr w:type="spellEnd"/>
      <w:r w:rsidRPr="009E76E6">
        <w:rPr>
          <w:sz w:val="28"/>
          <w:szCs w:val="28"/>
        </w:rPr>
        <w:t>. Кроме того, на его территории есть несколько сложившихся мест массового отдыха населения, используемых для купания. Схемой территориального планирования Тосненского муниципального района в границах памятника природы предусмотрена организация туристско-рекреационной зоны местного (районного) значения «</w:t>
      </w:r>
      <w:proofErr w:type="spellStart"/>
      <w:r w:rsidRPr="009E76E6">
        <w:rPr>
          <w:sz w:val="28"/>
          <w:szCs w:val="28"/>
        </w:rPr>
        <w:t>Саблинская</w:t>
      </w:r>
      <w:proofErr w:type="spellEnd"/>
      <w:r w:rsidRPr="009E76E6">
        <w:rPr>
          <w:sz w:val="28"/>
          <w:szCs w:val="28"/>
        </w:rPr>
        <w:t>» с приоритетным развитием экологического, экскурсионно-познавательного и научного туризма.</w:t>
      </w:r>
    </w:p>
    <w:p w:rsidR="009E76E6" w:rsidRPr="009E76E6" w:rsidRDefault="009E76E6" w:rsidP="009E76E6">
      <w:pPr>
        <w:spacing w:line="360" w:lineRule="auto"/>
        <w:ind w:firstLine="709"/>
        <w:jc w:val="both"/>
        <w:rPr>
          <w:sz w:val="28"/>
          <w:szCs w:val="28"/>
        </w:rPr>
      </w:pPr>
      <w:r w:rsidRPr="009E76E6">
        <w:rPr>
          <w:sz w:val="28"/>
          <w:szCs w:val="28"/>
        </w:rPr>
        <w:t xml:space="preserve">Территория, прилегающая к берегу реки </w:t>
      </w:r>
      <w:proofErr w:type="spellStart"/>
      <w:r w:rsidRPr="009E76E6">
        <w:rPr>
          <w:sz w:val="28"/>
          <w:szCs w:val="28"/>
        </w:rPr>
        <w:t>Тосна</w:t>
      </w:r>
      <w:proofErr w:type="spellEnd"/>
      <w:r w:rsidRPr="009E76E6">
        <w:rPr>
          <w:sz w:val="28"/>
          <w:szCs w:val="28"/>
        </w:rPr>
        <w:t xml:space="preserve">. Практически на всем протяжении в границах Никольского городского поселения река </w:t>
      </w:r>
      <w:proofErr w:type="spellStart"/>
      <w:r w:rsidRPr="009E76E6">
        <w:rPr>
          <w:sz w:val="28"/>
          <w:szCs w:val="28"/>
        </w:rPr>
        <w:t>Тосна</w:t>
      </w:r>
      <w:proofErr w:type="spellEnd"/>
      <w:r w:rsidRPr="009E76E6">
        <w:rPr>
          <w:sz w:val="28"/>
          <w:szCs w:val="28"/>
        </w:rPr>
        <w:t xml:space="preserve"> имеет живописный берег с привлекательным рельефом, вдоль реки можно выделить целый ряд площадок, привлекательных для однодневной рекреации, которые сегодня традиционно используются для массового отдыха населения в теплое время года. </w:t>
      </w:r>
    </w:p>
    <w:p w:rsidR="009E76E6" w:rsidRPr="009E76E6" w:rsidRDefault="009E76E6" w:rsidP="009E76E6">
      <w:pPr>
        <w:spacing w:line="360" w:lineRule="auto"/>
        <w:ind w:firstLine="709"/>
        <w:jc w:val="both"/>
        <w:rPr>
          <w:sz w:val="28"/>
          <w:szCs w:val="28"/>
        </w:rPr>
      </w:pPr>
      <w:r w:rsidRPr="009E76E6">
        <w:rPr>
          <w:sz w:val="28"/>
          <w:szCs w:val="28"/>
        </w:rPr>
        <w:t xml:space="preserve">Территория военных реконструкций. В западной части поселения располагается поле, которое регулярно используется в рамках реконструкций военных событий времен Великой Отечественной войны, что привлекает значительное количество зрителей и </w:t>
      </w:r>
      <w:proofErr w:type="spellStart"/>
      <w:r w:rsidRPr="009E76E6">
        <w:rPr>
          <w:sz w:val="28"/>
          <w:szCs w:val="28"/>
        </w:rPr>
        <w:t>туристов</w:t>
      </w:r>
      <w:proofErr w:type="gramStart"/>
      <w:r w:rsidRPr="009E76E6">
        <w:rPr>
          <w:sz w:val="28"/>
          <w:szCs w:val="28"/>
        </w:rPr>
        <w:t>.Д</w:t>
      </w:r>
      <w:proofErr w:type="gramEnd"/>
      <w:r w:rsidRPr="009E76E6">
        <w:rPr>
          <w:sz w:val="28"/>
          <w:szCs w:val="28"/>
        </w:rPr>
        <w:t>анные</w:t>
      </w:r>
      <w:proofErr w:type="spellEnd"/>
      <w:r w:rsidRPr="009E76E6">
        <w:rPr>
          <w:sz w:val="28"/>
          <w:szCs w:val="28"/>
        </w:rPr>
        <w:t xml:space="preserve"> мероприятия организуются ОМИППО «Доблесть» и проводятся 1-2 раза в год к памятным датам, таким как, например, годовщина снятия блокады Ленинграда. Кроме того, согласно историческому преданию, на берегу реки </w:t>
      </w:r>
      <w:proofErr w:type="spellStart"/>
      <w:r w:rsidRPr="009E76E6">
        <w:rPr>
          <w:sz w:val="28"/>
          <w:szCs w:val="28"/>
        </w:rPr>
        <w:t>Тосна</w:t>
      </w:r>
      <w:proofErr w:type="spellEnd"/>
      <w:r w:rsidRPr="009E76E6">
        <w:rPr>
          <w:sz w:val="28"/>
          <w:szCs w:val="28"/>
        </w:rPr>
        <w:t xml:space="preserve"> недалеко от того места, где сегодня находится город Никольское, новгородский князь Александр Невский в 1240 году стоял со своим лагерем и готовился к Невской битве. В память этого события на гербе Никольского городского поселения изображен всадник с мечом. </w:t>
      </w:r>
    </w:p>
    <w:p w:rsidR="009E76E6" w:rsidRPr="009E76E6" w:rsidRDefault="009E76E6" w:rsidP="009E76E6">
      <w:pPr>
        <w:spacing w:line="360" w:lineRule="auto"/>
        <w:ind w:firstLine="709"/>
        <w:jc w:val="both"/>
        <w:rPr>
          <w:sz w:val="28"/>
          <w:szCs w:val="28"/>
        </w:rPr>
      </w:pPr>
      <w:r w:rsidRPr="009E76E6">
        <w:rPr>
          <w:sz w:val="28"/>
          <w:szCs w:val="28"/>
        </w:rPr>
        <w:t xml:space="preserve">Лесные и болотные ресурсы поселения. В восточной и южной частях поселения располагаются обширные лесные массивы, в летнее время привлекательные для сбора грибов и ягод. </w:t>
      </w:r>
    </w:p>
    <w:p w:rsidR="009E76E6" w:rsidRPr="009E76E6" w:rsidRDefault="009E76E6" w:rsidP="009E76E6">
      <w:pPr>
        <w:spacing w:line="360" w:lineRule="auto"/>
        <w:ind w:firstLine="709"/>
        <w:jc w:val="both"/>
        <w:rPr>
          <w:sz w:val="28"/>
          <w:szCs w:val="28"/>
        </w:rPr>
      </w:pPr>
      <w:r w:rsidRPr="009E76E6">
        <w:rPr>
          <w:sz w:val="28"/>
          <w:szCs w:val="28"/>
        </w:rPr>
        <w:t>В целом можно констатировать, что сочетание значительных рекреационных ресурсов и выгодного расположения Никольского городского поселения относительно Санкт-Петербурга позволяет высоко оценить его рекреационно-туристический потенциал.</w:t>
      </w:r>
    </w:p>
    <w:p w:rsidR="009E76E6" w:rsidRPr="009E76E6" w:rsidRDefault="009E76E6" w:rsidP="009E76E6">
      <w:pPr>
        <w:spacing w:line="360" w:lineRule="auto"/>
        <w:ind w:firstLine="709"/>
        <w:jc w:val="both"/>
        <w:rPr>
          <w:sz w:val="28"/>
          <w:szCs w:val="28"/>
        </w:rPr>
      </w:pPr>
      <w:r w:rsidRPr="009E76E6">
        <w:rPr>
          <w:sz w:val="28"/>
          <w:szCs w:val="28"/>
        </w:rPr>
        <w:t>За 2016 год на территории Никольского Городского поселения в рамках Молодежной политики было организовано 28 местных и районных мероприятий. Из них 5 мероприятий по гражданско-патриотическому воспитанию с участием поискового отряда «Беркут»:</w:t>
      </w:r>
    </w:p>
    <w:p w:rsidR="009E76E6" w:rsidRPr="009E76E6" w:rsidRDefault="009E76E6" w:rsidP="009E76E6">
      <w:pPr>
        <w:spacing w:line="360" w:lineRule="auto"/>
        <w:ind w:firstLine="709"/>
        <w:jc w:val="both"/>
        <w:rPr>
          <w:sz w:val="28"/>
          <w:szCs w:val="28"/>
        </w:rPr>
      </w:pPr>
      <w:r w:rsidRPr="009E76E6">
        <w:rPr>
          <w:sz w:val="28"/>
          <w:szCs w:val="28"/>
        </w:rPr>
        <w:t>- районный слет поисковых отрядов,</w:t>
      </w:r>
    </w:p>
    <w:p w:rsidR="009E76E6" w:rsidRPr="009E76E6" w:rsidRDefault="009E76E6" w:rsidP="009E76E6">
      <w:pPr>
        <w:spacing w:line="360" w:lineRule="auto"/>
        <w:ind w:firstLine="709"/>
        <w:jc w:val="both"/>
        <w:rPr>
          <w:sz w:val="28"/>
          <w:szCs w:val="28"/>
        </w:rPr>
      </w:pPr>
      <w:r w:rsidRPr="009E76E6">
        <w:rPr>
          <w:sz w:val="28"/>
          <w:szCs w:val="28"/>
        </w:rPr>
        <w:t xml:space="preserve">- весенняя Вахта памяти, </w:t>
      </w:r>
    </w:p>
    <w:p w:rsidR="009E76E6" w:rsidRPr="009E76E6" w:rsidRDefault="009E76E6" w:rsidP="009E76E6">
      <w:pPr>
        <w:spacing w:line="360" w:lineRule="auto"/>
        <w:ind w:firstLine="709"/>
        <w:jc w:val="both"/>
        <w:rPr>
          <w:sz w:val="28"/>
          <w:szCs w:val="28"/>
        </w:rPr>
      </w:pPr>
      <w:r w:rsidRPr="009E76E6">
        <w:rPr>
          <w:sz w:val="28"/>
          <w:szCs w:val="28"/>
        </w:rPr>
        <w:t>- военно-полевые сборы с кадетским корпусом в Тосненском районе,</w:t>
      </w:r>
    </w:p>
    <w:p w:rsidR="009E76E6" w:rsidRPr="009E76E6" w:rsidRDefault="009E76E6" w:rsidP="009E76E6">
      <w:pPr>
        <w:spacing w:line="360" w:lineRule="auto"/>
        <w:ind w:firstLine="709"/>
        <w:jc w:val="both"/>
        <w:rPr>
          <w:sz w:val="28"/>
          <w:szCs w:val="28"/>
        </w:rPr>
      </w:pPr>
      <w:r w:rsidRPr="009E76E6">
        <w:rPr>
          <w:sz w:val="28"/>
          <w:szCs w:val="28"/>
        </w:rPr>
        <w:t xml:space="preserve">- выезд на оборонные острова, </w:t>
      </w:r>
    </w:p>
    <w:p w:rsidR="009E76E6" w:rsidRPr="009E76E6" w:rsidRDefault="009E76E6" w:rsidP="009E76E6">
      <w:pPr>
        <w:spacing w:line="360" w:lineRule="auto"/>
        <w:ind w:firstLine="709"/>
        <w:jc w:val="both"/>
        <w:rPr>
          <w:sz w:val="28"/>
          <w:szCs w:val="28"/>
        </w:rPr>
      </w:pPr>
      <w:r w:rsidRPr="009E76E6">
        <w:rPr>
          <w:sz w:val="28"/>
          <w:szCs w:val="28"/>
        </w:rPr>
        <w:t xml:space="preserve">- осенняя Вахта памяти </w:t>
      </w:r>
    </w:p>
    <w:p w:rsidR="009E76E6" w:rsidRPr="009E76E6" w:rsidRDefault="009E76E6" w:rsidP="009E76E6">
      <w:pPr>
        <w:spacing w:line="360" w:lineRule="auto"/>
        <w:ind w:firstLine="709"/>
        <w:jc w:val="both"/>
        <w:rPr>
          <w:sz w:val="28"/>
          <w:szCs w:val="28"/>
        </w:rPr>
      </w:pPr>
      <w:r w:rsidRPr="009E76E6">
        <w:rPr>
          <w:sz w:val="28"/>
          <w:szCs w:val="28"/>
        </w:rPr>
        <w:t xml:space="preserve">и 5 мероприятий с участием детского военно-патриотического православного отряда «Сапсан»; </w:t>
      </w:r>
    </w:p>
    <w:p w:rsidR="009E76E6" w:rsidRPr="009E76E6" w:rsidRDefault="009E76E6" w:rsidP="009E76E6">
      <w:pPr>
        <w:spacing w:line="360" w:lineRule="auto"/>
        <w:ind w:firstLine="709"/>
        <w:jc w:val="both"/>
        <w:rPr>
          <w:sz w:val="28"/>
          <w:szCs w:val="28"/>
        </w:rPr>
      </w:pPr>
      <w:r w:rsidRPr="009E76E6">
        <w:rPr>
          <w:sz w:val="28"/>
          <w:szCs w:val="28"/>
        </w:rPr>
        <w:t>- молодежный военно-исторический Форум "Александровский Стяг»,</w:t>
      </w:r>
    </w:p>
    <w:p w:rsidR="009E76E6" w:rsidRPr="009E76E6" w:rsidRDefault="009E76E6" w:rsidP="009E76E6">
      <w:pPr>
        <w:spacing w:line="360" w:lineRule="auto"/>
        <w:ind w:firstLine="709"/>
        <w:jc w:val="both"/>
        <w:rPr>
          <w:sz w:val="28"/>
          <w:szCs w:val="28"/>
        </w:rPr>
      </w:pPr>
      <w:r w:rsidRPr="009E76E6">
        <w:rPr>
          <w:sz w:val="28"/>
          <w:szCs w:val="28"/>
        </w:rPr>
        <w:t xml:space="preserve">- слет военно-патриотических Клубов России, им. князя А. Невского в воинской части «Тайфун», </w:t>
      </w:r>
    </w:p>
    <w:p w:rsidR="009E76E6" w:rsidRPr="009E76E6" w:rsidRDefault="009E76E6" w:rsidP="009E76E6">
      <w:pPr>
        <w:spacing w:line="360" w:lineRule="auto"/>
        <w:ind w:firstLine="709"/>
        <w:jc w:val="both"/>
        <w:rPr>
          <w:sz w:val="28"/>
          <w:szCs w:val="28"/>
        </w:rPr>
      </w:pPr>
      <w:r w:rsidRPr="009E76E6">
        <w:rPr>
          <w:sz w:val="28"/>
          <w:szCs w:val="28"/>
        </w:rPr>
        <w:t xml:space="preserve">- военно-полевые сборы в </w:t>
      </w:r>
      <w:proofErr w:type="spellStart"/>
      <w:r w:rsidRPr="009E76E6">
        <w:rPr>
          <w:sz w:val="28"/>
          <w:szCs w:val="28"/>
        </w:rPr>
        <w:t>п</w:t>
      </w:r>
      <w:proofErr w:type="gramStart"/>
      <w:r w:rsidRPr="009E76E6">
        <w:rPr>
          <w:sz w:val="28"/>
          <w:szCs w:val="28"/>
        </w:rPr>
        <w:t>.П</w:t>
      </w:r>
      <w:proofErr w:type="gramEnd"/>
      <w:r w:rsidRPr="009E76E6">
        <w:rPr>
          <w:sz w:val="28"/>
          <w:szCs w:val="28"/>
        </w:rPr>
        <w:t>устынка</w:t>
      </w:r>
      <w:proofErr w:type="spellEnd"/>
      <w:r w:rsidRPr="009E76E6">
        <w:rPr>
          <w:sz w:val="28"/>
          <w:szCs w:val="28"/>
        </w:rPr>
        <w:t>.</w:t>
      </w:r>
    </w:p>
    <w:p w:rsidR="009E76E6" w:rsidRPr="009E76E6" w:rsidRDefault="009E76E6" w:rsidP="009E76E6">
      <w:pPr>
        <w:spacing w:line="360" w:lineRule="auto"/>
        <w:ind w:firstLine="709"/>
        <w:jc w:val="both"/>
        <w:rPr>
          <w:sz w:val="28"/>
          <w:szCs w:val="28"/>
        </w:rPr>
      </w:pPr>
      <w:r w:rsidRPr="009E76E6">
        <w:rPr>
          <w:sz w:val="28"/>
          <w:szCs w:val="28"/>
        </w:rPr>
        <w:t>Ежегодно «Сапсан» выезжает на межрегиональные военно-спортивные сборы «</w:t>
      </w:r>
      <w:proofErr w:type="spellStart"/>
      <w:r w:rsidRPr="009E76E6">
        <w:rPr>
          <w:sz w:val="28"/>
          <w:szCs w:val="28"/>
        </w:rPr>
        <w:t>Аты</w:t>
      </w:r>
      <w:proofErr w:type="spellEnd"/>
      <w:r w:rsidRPr="009E76E6">
        <w:rPr>
          <w:sz w:val="28"/>
          <w:szCs w:val="28"/>
        </w:rPr>
        <w:t xml:space="preserve">-баты», которые проходят в </w:t>
      </w:r>
      <w:proofErr w:type="spellStart"/>
      <w:r w:rsidRPr="009E76E6">
        <w:rPr>
          <w:sz w:val="28"/>
          <w:szCs w:val="28"/>
        </w:rPr>
        <w:t>д</w:t>
      </w:r>
      <w:proofErr w:type="gramStart"/>
      <w:r w:rsidRPr="009E76E6">
        <w:rPr>
          <w:sz w:val="28"/>
          <w:szCs w:val="28"/>
        </w:rPr>
        <w:t>.К</w:t>
      </w:r>
      <w:proofErr w:type="gramEnd"/>
      <w:r w:rsidRPr="009E76E6">
        <w:rPr>
          <w:sz w:val="28"/>
          <w:szCs w:val="28"/>
        </w:rPr>
        <w:t>оркино</w:t>
      </w:r>
      <w:proofErr w:type="spellEnd"/>
      <w:r w:rsidRPr="009E76E6">
        <w:rPr>
          <w:sz w:val="28"/>
          <w:szCs w:val="28"/>
        </w:rPr>
        <w:t xml:space="preserve">. Ребята там учатся прыгать с парашютом, обращаться с оружием, занимаются спортом, учатся военному делу, принимают высокопоставленных гостей. Также ежегодно в </w:t>
      </w:r>
      <w:proofErr w:type="spellStart"/>
      <w:r w:rsidRPr="009E76E6">
        <w:rPr>
          <w:sz w:val="28"/>
          <w:szCs w:val="28"/>
        </w:rPr>
        <w:t>г</w:t>
      </w:r>
      <w:proofErr w:type="gramStart"/>
      <w:r w:rsidRPr="009E76E6">
        <w:rPr>
          <w:sz w:val="28"/>
          <w:szCs w:val="28"/>
        </w:rPr>
        <w:t>.Н</w:t>
      </w:r>
      <w:proofErr w:type="gramEnd"/>
      <w:r w:rsidRPr="009E76E6">
        <w:rPr>
          <w:sz w:val="28"/>
          <w:szCs w:val="28"/>
        </w:rPr>
        <w:t>икольское</w:t>
      </w:r>
      <w:proofErr w:type="spellEnd"/>
      <w:r w:rsidRPr="009E76E6">
        <w:rPr>
          <w:sz w:val="28"/>
          <w:szCs w:val="28"/>
        </w:rPr>
        <w:t xml:space="preserve"> проходит военно-спортивная эстафета «Сим </w:t>
      </w:r>
      <w:proofErr w:type="spellStart"/>
      <w:r w:rsidRPr="009E76E6">
        <w:rPr>
          <w:sz w:val="28"/>
          <w:szCs w:val="28"/>
        </w:rPr>
        <w:t>победиши</w:t>
      </w:r>
      <w:proofErr w:type="spellEnd"/>
      <w:r w:rsidRPr="009E76E6">
        <w:rPr>
          <w:sz w:val="28"/>
          <w:szCs w:val="28"/>
        </w:rPr>
        <w:t>», памяти князя А. Невского. В мероприятиях было задействовано более 50 чел.</w:t>
      </w:r>
    </w:p>
    <w:p w:rsidR="009E76E6" w:rsidRPr="009E76E6" w:rsidRDefault="009E76E6" w:rsidP="009E76E6">
      <w:pPr>
        <w:spacing w:line="360" w:lineRule="auto"/>
        <w:ind w:firstLine="709"/>
        <w:jc w:val="both"/>
        <w:rPr>
          <w:sz w:val="28"/>
          <w:szCs w:val="28"/>
        </w:rPr>
      </w:pPr>
      <w:r w:rsidRPr="009E76E6">
        <w:rPr>
          <w:sz w:val="28"/>
          <w:szCs w:val="28"/>
        </w:rPr>
        <w:t>В рамках поддержки деятельности молодежных общественных объединений развития творческого, научного и спортивного потенциала молодежи было проведено 12 мероприятий: участие молодежного актива в районном Дне студента, в районном спортивно-туристском слете в п. Шапки, в районном слете «Молодёжная волна» и др.</w:t>
      </w:r>
    </w:p>
    <w:p w:rsidR="009E76E6" w:rsidRPr="009E76E6" w:rsidRDefault="009E76E6" w:rsidP="009E76E6">
      <w:pPr>
        <w:spacing w:line="360" w:lineRule="auto"/>
        <w:ind w:firstLine="709"/>
        <w:jc w:val="both"/>
        <w:rPr>
          <w:sz w:val="28"/>
          <w:szCs w:val="28"/>
        </w:rPr>
      </w:pPr>
      <w:r w:rsidRPr="009E76E6">
        <w:rPr>
          <w:sz w:val="28"/>
          <w:szCs w:val="28"/>
        </w:rPr>
        <w:t xml:space="preserve">Значимым мероприятием, организатором которого был Молодежный Совет при главе Никольского городского поселения, стал велопробег по местам боевой Славы. В нем приняли участие жители Никольского всех возрастных категорий. Участники проехали по местам боевой Славы в </w:t>
      </w:r>
      <w:proofErr w:type="spellStart"/>
      <w:r w:rsidRPr="009E76E6">
        <w:rPr>
          <w:sz w:val="28"/>
          <w:szCs w:val="28"/>
        </w:rPr>
        <w:t>п</w:t>
      </w:r>
      <w:proofErr w:type="gramStart"/>
      <w:r w:rsidRPr="009E76E6">
        <w:rPr>
          <w:sz w:val="28"/>
          <w:szCs w:val="28"/>
        </w:rPr>
        <w:t>.У</w:t>
      </w:r>
      <w:proofErr w:type="gramEnd"/>
      <w:r w:rsidRPr="009E76E6">
        <w:rPr>
          <w:sz w:val="28"/>
          <w:szCs w:val="28"/>
        </w:rPr>
        <w:t>льяновка</w:t>
      </w:r>
      <w:proofErr w:type="spellEnd"/>
      <w:r w:rsidRPr="009E76E6">
        <w:rPr>
          <w:sz w:val="28"/>
          <w:szCs w:val="28"/>
        </w:rPr>
        <w:t xml:space="preserve">, </w:t>
      </w:r>
      <w:proofErr w:type="spellStart"/>
      <w:r w:rsidRPr="009E76E6">
        <w:rPr>
          <w:sz w:val="28"/>
          <w:szCs w:val="28"/>
        </w:rPr>
        <w:t>г.Никольское</w:t>
      </w:r>
      <w:proofErr w:type="spellEnd"/>
      <w:r w:rsidRPr="009E76E6">
        <w:rPr>
          <w:sz w:val="28"/>
          <w:szCs w:val="28"/>
        </w:rPr>
        <w:t>, микрорайоне Перевоз.</w:t>
      </w:r>
    </w:p>
    <w:p w:rsidR="009E76E6" w:rsidRPr="009E76E6" w:rsidRDefault="009E76E6" w:rsidP="009E76E6">
      <w:pPr>
        <w:spacing w:line="360" w:lineRule="auto"/>
        <w:ind w:firstLine="709"/>
        <w:jc w:val="both"/>
        <w:rPr>
          <w:sz w:val="28"/>
          <w:szCs w:val="28"/>
        </w:rPr>
      </w:pPr>
      <w:r w:rsidRPr="009E76E6">
        <w:rPr>
          <w:sz w:val="28"/>
          <w:szCs w:val="28"/>
        </w:rPr>
        <w:t xml:space="preserve">В рамках организации отдыха детей, находящихся в трудной жизненной ситуации были приобретены 4 путевки в детский оздоровительный лагерь «им. Гагарина» (100 тысяч рублей), а по профилактике асоциального поведения молодежи реализовано со-финансирование временной занятости 41 подростку на базе Муниципальных бюджетных образовательных учреждений Никольского городского поселения (250 тысяч рублей). </w:t>
      </w:r>
    </w:p>
    <w:p w:rsidR="009E76E6" w:rsidRPr="009E76E6" w:rsidRDefault="009E76E6" w:rsidP="009E76E6">
      <w:pPr>
        <w:spacing w:line="360" w:lineRule="auto"/>
        <w:ind w:firstLine="709"/>
        <w:jc w:val="both"/>
        <w:rPr>
          <w:sz w:val="28"/>
          <w:szCs w:val="28"/>
        </w:rPr>
      </w:pPr>
      <w:r w:rsidRPr="009E76E6">
        <w:rPr>
          <w:sz w:val="28"/>
          <w:szCs w:val="28"/>
        </w:rPr>
        <w:t xml:space="preserve">Развитие молодежной политики в 2017 году будет осуществляться </w:t>
      </w:r>
      <w:proofErr w:type="gramStart"/>
      <w:r w:rsidRPr="009E76E6">
        <w:rPr>
          <w:sz w:val="28"/>
          <w:szCs w:val="28"/>
        </w:rPr>
        <w:t>согласно подпрограммы</w:t>
      </w:r>
      <w:proofErr w:type="gramEnd"/>
      <w:r w:rsidRPr="009E76E6">
        <w:rPr>
          <w:sz w:val="28"/>
          <w:szCs w:val="28"/>
        </w:rPr>
        <w:t xml:space="preserve"> №1 «Реализация молодежной политики в Никольском городском поселении» муниципальной программы «Развитие культуры Никольского городского поселения Тосненского района Ленинградской области. Общая сумма финансирования мероприятий по различным направлениям молодежной политики в рамках подпрограммы составит 1 431 700 рублей. Данные средства планируется расходовать по следующим направлениям: </w:t>
      </w:r>
    </w:p>
    <w:p w:rsidR="009E76E6" w:rsidRPr="009E76E6" w:rsidRDefault="009E76E6" w:rsidP="009E76E6">
      <w:pPr>
        <w:spacing w:line="360" w:lineRule="auto"/>
        <w:ind w:firstLine="709"/>
        <w:jc w:val="both"/>
        <w:rPr>
          <w:sz w:val="28"/>
          <w:szCs w:val="28"/>
        </w:rPr>
      </w:pPr>
      <w:r w:rsidRPr="009E76E6">
        <w:rPr>
          <w:sz w:val="28"/>
          <w:szCs w:val="28"/>
        </w:rPr>
        <w:t>- поддержка деятельности ПО «Беркут» и ДВППКО «Сапсан» (проведение мероприятий, материально-техническое оснащение, участие отрядов в районных, областных мероприятиях) по гражданскому и историко-патриотическому воспитанию молодежи;</w:t>
      </w:r>
    </w:p>
    <w:p w:rsidR="009E76E6" w:rsidRPr="009E76E6" w:rsidRDefault="009E76E6" w:rsidP="009E76E6">
      <w:pPr>
        <w:spacing w:line="360" w:lineRule="auto"/>
        <w:ind w:firstLine="709"/>
        <w:jc w:val="both"/>
        <w:rPr>
          <w:sz w:val="28"/>
          <w:szCs w:val="28"/>
        </w:rPr>
      </w:pPr>
      <w:r w:rsidRPr="009E76E6">
        <w:rPr>
          <w:sz w:val="28"/>
          <w:szCs w:val="28"/>
        </w:rPr>
        <w:t>- Поддержка деятельности молодежных общественных объединений (проведение мероприятий, участие в районных, областных, региональных и российских форумах, конкурсах, соревнованиях - ДММЦ «Вместе», СК «ХВА-РАНГ», молодежный совет);</w:t>
      </w:r>
    </w:p>
    <w:p w:rsidR="009E76E6" w:rsidRPr="009E76E6" w:rsidRDefault="009E76E6" w:rsidP="009E76E6">
      <w:pPr>
        <w:spacing w:line="360" w:lineRule="auto"/>
        <w:ind w:firstLine="709"/>
        <w:jc w:val="both"/>
        <w:rPr>
          <w:sz w:val="28"/>
          <w:szCs w:val="28"/>
        </w:rPr>
      </w:pPr>
      <w:r w:rsidRPr="009E76E6">
        <w:rPr>
          <w:sz w:val="28"/>
          <w:szCs w:val="28"/>
        </w:rPr>
        <w:t>- Поддержка в реализации своих мероприятий комиссии по делам несовершеннолетних.</w:t>
      </w:r>
    </w:p>
    <w:p w:rsidR="009E76E6" w:rsidRPr="009E76E6" w:rsidRDefault="009E76E6" w:rsidP="009E76E6">
      <w:pPr>
        <w:spacing w:line="360" w:lineRule="auto"/>
        <w:ind w:firstLine="709"/>
        <w:jc w:val="both"/>
        <w:rPr>
          <w:sz w:val="28"/>
          <w:szCs w:val="28"/>
        </w:rPr>
      </w:pPr>
      <w:r w:rsidRPr="009E76E6">
        <w:rPr>
          <w:sz w:val="28"/>
          <w:szCs w:val="28"/>
        </w:rPr>
        <w:t>- Поддержка деятельности Ф.К. «Жемчужина»</w:t>
      </w:r>
    </w:p>
    <w:p w:rsidR="009E76E6" w:rsidRPr="009E76E6" w:rsidRDefault="009E76E6" w:rsidP="009E76E6">
      <w:pPr>
        <w:spacing w:line="360" w:lineRule="auto"/>
        <w:ind w:firstLine="709"/>
        <w:jc w:val="both"/>
        <w:rPr>
          <w:sz w:val="28"/>
          <w:szCs w:val="28"/>
        </w:rPr>
      </w:pPr>
      <w:r w:rsidRPr="009E76E6">
        <w:rPr>
          <w:sz w:val="28"/>
          <w:szCs w:val="28"/>
        </w:rPr>
        <w:t>- Привлечение молодежи к здоровому образу жизни (участие в спортивно-туристических слетах, форумах), поддержка талантливой и творческой молодежи;</w:t>
      </w:r>
    </w:p>
    <w:p w:rsidR="009E76E6" w:rsidRPr="009E76E6" w:rsidRDefault="009E76E6" w:rsidP="009E76E6">
      <w:pPr>
        <w:spacing w:line="360" w:lineRule="auto"/>
        <w:ind w:firstLine="709"/>
        <w:jc w:val="both"/>
        <w:rPr>
          <w:sz w:val="28"/>
          <w:szCs w:val="28"/>
        </w:rPr>
      </w:pPr>
      <w:r w:rsidRPr="009E76E6">
        <w:rPr>
          <w:sz w:val="28"/>
          <w:szCs w:val="28"/>
        </w:rPr>
        <w:t>- Организация летней занятости, отдыха и оздоровления детей и молодежи в летний период.</w:t>
      </w:r>
    </w:p>
    <w:p w:rsidR="009E76E6" w:rsidRPr="009E76E6" w:rsidRDefault="009E76E6" w:rsidP="009E76E6">
      <w:pPr>
        <w:spacing w:line="360" w:lineRule="auto"/>
        <w:ind w:firstLine="709"/>
        <w:jc w:val="both"/>
        <w:rPr>
          <w:sz w:val="28"/>
          <w:szCs w:val="28"/>
        </w:rPr>
      </w:pPr>
      <w:r w:rsidRPr="009E76E6">
        <w:rPr>
          <w:sz w:val="28"/>
          <w:szCs w:val="28"/>
        </w:rPr>
        <w:t>В 2017 году планируется провести на 16 мероприятий больше чем в 2016 году.</w:t>
      </w:r>
    </w:p>
    <w:p w:rsidR="009E76E6" w:rsidRPr="009E76E6" w:rsidRDefault="009E76E6" w:rsidP="009E76E6">
      <w:pPr>
        <w:spacing w:line="360" w:lineRule="auto"/>
        <w:ind w:firstLine="709"/>
        <w:jc w:val="both"/>
        <w:rPr>
          <w:sz w:val="28"/>
          <w:szCs w:val="28"/>
        </w:rPr>
      </w:pPr>
      <w:r w:rsidRPr="009E76E6">
        <w:rPr>
          <w:sz w:val="28"/>
          <w:szCs w:val="28"/>
        </w:rPr>
        <w:t xml:space="preserve">Население Никольского городского поселения на начало 2017г составляет 21 888 человек. В поселении имеется 4 населенных пункта: в крупнейшем из них, городе Никольское, проживает 21012 человек (96 %), кроме того, в поселении располагаются населенные пункты: поселок Гладкое (730 человек), деревня </w:t>
      </w:r>
      <w:proofErr w:type="spellStart"/>
      <w:r w:rsidRPr="009E76E6">
        <w:rPr>
          <w:sz w:val="28"/>
          <w:szCs w:val="28"/>
        </w:rPr>
        <w:t>Пустынка</w:t>
      </w:r>
      <w:proofErr w:type="spellEnd"/>
      <w:r w:rsidRPr="009E76E6">
        <w:rPr>
          <w:sz w:val="28"/>
          <w:szCs w:val="28"/>
        </w:rPr>
        <w:t xml:space="preserve"> (80 человек) и поселок при железнодорожной станции Пустынька (48 человек). Динамика населения городского поселения за последние годы была следующей (таблица 5.3-1):</w:t>
      </w:r>
    </w:p>
    <w:p w:rsidR="009E76E6" w:rsidRPr="009E76E6" w:rsidRDefault="009E76E6" w:rsidP="009E76E6">
      <w:pPr>
        <w:spacing w:line="360" w:lineRule="auto"/>
        <w:ind w:firstLine="709"/>
        <w:jc w:val="both"/>
        <w:rPr>
          <w:sz w:val="28"/>
          <w:szCs w:val="28"/>
        </w:rPr>
      </w:pPr>
      <w:r w:rsidRPr="009E76E6">
        <w:rPr>
          <w:sz w:val="28"/>
          <w:szCs w:val="28"/>
        </w:rPr>
        <w:t>Таблица Динамика численности населения Никольского городского поселения</w:t>
      </w:r>
    </w:p>
    <w:tbl>
      <w:tblPr>
        <w:tblW w:w="9855" w:type="dxa"/>
        <w:tblLayout w:type="fixed"/>
        <w:tblLook w:val="04A0" w:firstRow="1" w:lastRow="0" w:firstColumn="1" w:lastColumn="0" w:noHBand="0" w:noVBand="1"/>
      </w:tblPr>
      <w:tblGrid>
        <w:gridCol w:w="5920"/>
        <w:gridCol w:w="992"/>
        <w:gridCol w:w="993"/>
        <w:gridCol w:w="992"/>
        <w:gridCol w:w="958"/>
      </w:tblGrid>
      <w:tr w:rsidR="00324827" w:rsidRPr="009E76E6" w:rsidTr="00324827">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tcPr>
          <w:p w:rsidR="00324827" w:rsidRPr="00B61AAD" w:rsidRDefault="00324827" w:rsidP="00E816AE">
            <w:r w:rsidRPr="00B61AAD">
              <w:t>Показатели</w:t>
            </w:r>
          </w:p>
        </w:tc>
        <w:tc>
          <w:tcPr>
            <w:tcW w:w="992"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2014 год</w:t>
            </w:r>
          </w:p>
        </w:tc>
        <w:tc>
          <w:tcPr>
            <w:tcW w:w="993"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2015 год</w:t>
            </w:r>
          </w:p>
        </w:tc>
        <w:tc>
          <w:tcPr>
            <w:tcW w:w="992"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2016 год</w:t>
            </w:r>
          </w:p>
        </w:tc>
        <w:tc>
          <w:tcPr>
            <w:tcW w:w="958" w:type="dxa"/>
            <w:tcBorders>
              <w:top w:val="single" w:sz="4" w:space="0" w:color="auto"/>
              <w:left w:val="nil"/>
              <w:bottom w:val="single" w:sz="4" w:space="0" w:color="auto"/>
              <w:right w:val="single" w:sz="4" w:space="0" w:color="auto"/>
            </w:tcBorders>
          </w:tcPr>
          <w:p w:rsidR="00324827" w:rsidRPr="00B61AAD" w:rsidRDefault="00324827" w:rsidP="00E816AE">
            <w:r w:rsidRPr="00B61AAD">
              <w:t xml:space="preserve">2017 год </w:t>
            </w:r>
          </w:p>
        </w:tc>
      </w:tr>
      <w:tr w:rsidR="00324827" w:rsidRPr="009E76E6" w:rsidTr="00324827">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noWrap/>
          </w:tcPr>
          <w:p w:rsidR="00324827" w:rsidRPr="00B61AAD" w:rsidRDefault="00324827" w:rsidP="00E816AE">
            <w:r w:rsidRPr="00B61AAD">
              <w:t>Население Никольского городского поселения (на начало года)</w:t>
            </w:r>
          </w:p>
        </w:tc>
        <w:tc>
          <w:tcPr>
            <w:tcW w:w="992"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20485</w:t>
            </w:r>
          </w:p>
        </w:tc>
        <w:tc>
          <w:tcPr>
            <w:tcW w:w="993"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21160</w:t>
            </w:r>
          </w:p>
        </w:tc>
        <w:tc>
          <w:tcPr>
            <w:tcW w:w="992" w:type="dxa"/>
            <w:tcBorders>
              <w:top w:val="single" w:sz="4" w:space="0" w:color="auto"/>
              <w:left w:val="nil"/>
              <w:bottom w:val="single" w:sz="4" w:space="0" w:color="auto"/>
              <w:right w:val="single" w:sz="4" w:space="0" w:color="auto"/>
            </w:tcBorders>
            <w:shd w:val="clear" w:color="auto" w:fill="auto"/>
            <w:noWrap/>
          </w:tcPr>
          <w:p w:rsidR="00324827" w:rsidRPr="00B61AAD" w:rsidRDefault="00324827" w:rsidP="00E816AE">
            <w:r w:rsidRPr="00B61AAD">
              <w:t>21343</w:t>
            </w:r>
          </w:p>
        </w:tc>
        <w:tc>
          <w:tcPr>
            <w:tcW w:w="958" w:type="dxa"/>
            <w:tcBorders>
              <w:top w:val="single" w:sz="4" w:space="0" w:color="auto"/>
              <w:left w:val="nil"/>
              <w:bottom w:val="single" w:sz="4" w:space="0" w:color="auto"/>
              <w:right w:val="single" w:sz="4" w:space="0" w:color="auto"/>
            </w:tcBorders>
          </w:tcPr>
          <w:p w:rsidR="00324827" w:rsidRDefault="00324827" w:rsidP="00E816AE">
            <w:r w:rsidRPr="00B61AAD">
              <w:t>21888</w:t>
            </w:r>
          </w:p>
        </w:tc>
      </w:tr>
    </w:tbl>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В последние годы в Никольском городском поселении наблюдается стабильная положительная естественная динамика населения.  </w:t>
      </w:r>
    </w:p>
    <w:p w:rsidR="009E76E6" w:rsidRPr="009E76E6" w:rsidRDefault="009E76E6" w:rsidP="009E76E6">
      <w:pPr>
        <w:spacing w:line="360" w:lineRule="auto"/>
        <w:ind w:firstLine="709"/>
        <w:jc w:val="both"/>
        <w:rPr>
          <w:sz w:val="28"/>
          <w:szCs w:val="28"/>
        </w:rPr>
      </w:pPr>
      <w:r w:rsidRPr="009E76E6">
        <w:rPr>
          <w:sz w:val="28"/>
          <w:szCs w:val="28"/>
        </w:rPr>
        <w:t>Сравнительный анализ коэффициентов смертности и рождаемости поселения, области и страны говорит об более благоприятных показателях естественного движения населения в поселении, чем в Ленинградской области. Показатели по России в целом менее благоприятны, чем в Никольском городском поселении, при этом смертность в поселении также ниже.</w:t>
      </w:r>
    </w:p>
    <w:p w:rsidR="009E76E6" w:rsidRPr="009E76E6" w:rsidRDefault="009E76E6" w:rsidP="009E76E6">
      <w:pPr>
        <w:spacing w:line="360" w:lineRule="auto"/>
        <w:ind w:firstLine="709"/>
        <w:jc w:val="both"/>
        <w:rPr>
          <w:sz w:val="28"/>
          <w:szCs w:val="28"/>
        </w:rPr>
      </w:pPr>
      <w:r w:rsidRPr="009E76E6">
        <w:rPr>
          <w:sz w:val="28"/>
          <w:szCs w:val="28"/>
        </w:rPr>
        <w:t>Механическое движение населения</w:t>
      </w:r>
    </w:p>
    <w:p w:rsidR="009E76E6" w:rsidRPr="009E76E6" w:rsidRDefault="009E76E6" w:rsidP="009E76E6">
      <w:pPr>
        <w:spacing w:line="360" w:lineRule="auto"/>
        <w:ind w:firstLine="709"/>
        <w:jc w:val="both"/>
        <w:rPr>
          <w:sz w:val="28"/>
          <w:szCs w:val="28"/>
        </w:rPr>
      </w:pPr>
      <w:r w:rsidRPr="009E76E6">
        <w:rPr>
          <w:sz w:val="28"/>
          <w:szCs w:val="28"/>
        </w:rPr>
        <w:t xml:space="preserve">Никольское городское поселение обладает рядом характеристик, которые делают его привлекательным для внешней миграции: прежде всего, к этим характеристикам относятся стабильность промышленного и экономического сектора и близость к трудовому и потребительскому рынку Санкт-Петербурга. За счет этого в 2014-2016 годах в поселении наблюдается положительное сальдо миграции, которое компенсирует естественные потери населения, более того, в 2014-2016 </w:t>
      </w:r>
      <w:proofErr w:type="spellStart"/>
      <w:proofErr w:type="gramStart"/>
      <w:r w:rsidRPr="009E76E6">
        <w:rPr>
          <w:sz w:val="28"/>
          <w:szCs w:val="28"/>
        </w:rPr>
        <w:t>гг</w:t>
      </w:r>
      <w:proofErr w:type="spellEnd"/>
      <w:proofErr w:type="gramEnd"/>
      <w:r w:rsidRPr="009E76E6">
        <w:rPr>
          <w:sz w:val="28"/>
          <w:szCs w:val="28"/>
        </w:rPr>
        <w:t xml:space="preserve"> за счет миграции население Никольского городского поселения выросло. </w:t>
      </w:r>
    </w:p>
    <w:p w:rsidR="009E76E6" w:rsidRPr="009E76E6" w:rsidRDefault="009E76E6" w:rsidP="009E76E6">
      <w:pPr>
        <w:spacing w:line="360" w:lineRule="auto"/>
        <w:ind w:firstLine="709"/>
        <w:jc w:val="both"/>
        <w:rPr>
          <w:sz w:val="28"/>
          <w:szCs w:val="28"/>
        </w:rPr>
      </w:pPr>
      <w:r w:rsidRPr="009E76E6">
        <w:rPr>
          <w:sz w:val="28"/>
          <w:szCs w:val="28"/>
        </w:rPr>
        <w:t>Трудовые ресурсы</w:t>
      </w:r>
    </w:p>
    <w:p w:rsidR="009E76E6" w:rsidRPr="009E76E6" w:rsidRDefault="009E76E6" w:rsidP="009E76E6">
      <w:pPr>
        <w:spacing w:line="360" w:lineRule="auto"/>
        <w:ind w:firstLine="709"/>
        <w:jc w:val="both"/>
        <w:rPr>
          <w:sz w:val="28"/>
          <w:szCs w:val="28"/>
        </w:rPr>
      </w:pPr>
      <w:r w:rsidRPr="009E76E6">
        <w:rPr>
          <w:sz w:val="28"/>
          <w:szCs w:val="28"/>
        </w:rPr>
        <w:t>На начало 2017 года трудоспособное население Никольского городского поселения составило 12 717 человек (58,1 % от населения поселения). Число занятых в экономике составляла 8240 человек (64,8 % от трудоспособного населения, 37,7 % от всего населения поселения). В отраслевом разрезе занятость в поселении в 2014-2016 годах имела следующую структуру:</w:t>
      </w:r>
    </w:p>
    <w:p w:rsidR="009E76E6" w:rsidRPr="009E76E6" w:rsidRDefault="009E76E6" w:rsidP="009E76E6">
      <w:pPr>
        <w:spacing w:line="360" w:lineRule="auto"/>
        <w:ind w:firstLine="709"/>
        <w:jc w:val="both"/>
        <w:rPr>
          <w:sz w:val="28"/>
          <w:szCs w:val="28"/>
        </w:rPr>
      </w:pPr>
      <w:r w:rsidRPr="009E76E6">
        <w:rPr>
          <w:sz w:val="28"/>
          <w:szCs w:val="28"/>
        </w:rPr>
        <w:t xml:space="preserve">Основная доля </w:t>
      </w:r>
      <w:proofErr w:type="gramStart"/>
      <w:r w:rsidRPr="009E76E6">
        <w:rPr>
          <w:sz w:val="28"/>
          <w:szCs w:val="28"/>
        </w:rPr>
        <w:t>работающих</w:t>
      </w:r>
      <w:proofErr w:type="gramEnd"/>
      <w:r w:rsidRPr="009E76E6">
        <w:rPr>
          <w:sz w:val="28"/>
          <w:szCs w:val="28"/>
        </w:rPr>
        <w:t xml:space="preserve"> в Никольском городском поселении занята в обрабатывающем секторе – 51,4 % от занятого в экономике населения. </w:t>
      </w:r>
      <w:proofErr w:type="gramStart"/>
      <w:r w:rsidRPr="009E76E6">
        <w:rPr>
          <w:sz w:val="28"/>
          <w:szCs w:val="28"/>
        </w:rPr>
        <w:t>При этом количество занятых в обрабатывающей промышленности за 3 года сократилось на 7 %. Второй по важности с точки зрения занятости отраслью является оптовая и розничная торговля (17,5 % занятых, рост на 24 % за 3 года), далее по важности следуют строительство (7,9 %, рост на 72 % за 3 года), образование (7,6 %, рост на 7 % за 3 года), государственное управление (3,7 %, рост на 49</w:t>
      </w:r>
      <w:proofErr w:type="gramEnd"/>
      <w:r w:rsidRPr="009E76E6">
        <w:rPr>
          <w:sz w:val="28"/>
          <w:szCs w:val="28"/>
        </w:rPr>
        <w:t xml:space="preserve"> % за 3 года).</w:t>
      </w:r>
    </w:p>
    <w:p w:rsidR="009E76E6" w:rsidRPr="009E76E6" w:rsidRDefault="009E76E6" w:rsidP="009E76E6">
      <w:pPr>
        <w:spacing w:line="360" w:lineRule="auto"/>
        <w:ind w:firstLine="709"/>
        <w:jc w:val="both"/>
        <w:rPr>
          <w:sz w:val="28"/>
          <w:szCs w:val="28"/>
        </w:rPr>
      </w:pPr>
      <w:r w:rsidRPr="009E76E6">
        <w:rPr>
          <w:sz w:val="28"/>
          <w:szCs w:val="28"/>
        </w:rPr>
        <w:t>Таблица Структура занятости на территории Никольского городского поселения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5"/>
        <w:gridCol w:w="1471"/>
        <w:gridCol w:w="1097"/>
        <w:gridCol w:w="1097"/>
        <w:gridCol w:w="1097"/>
      </w:tblGrid>
      <w:tr w:rsidR="00324827" w:rsidRPr="009E76E6" w:rsidTr="00324827">
        <w:trPr>
          <w:trHeight w:val="483"/>
          <w:tblHeader/>
        </w:trPr>
        <w:tc>
          <w:tcPr>
            <w:tcW w:w="4395" w:type="dxa"/>
            <w:vMerge w:val="restart"/>
            <w:shd w:val="clear" w:color="auto" w:fill="FFFFFF"/>
            <w:noWrap/>
          </w:tcPr>
          <w:p w:rsidR="00324827" w:rsidRPr="00391B84" w:rsidRDefault="00324827" w:rsidP="00E816AE">
            <w:r w:rsidRPr="00391B84">
              <w:t>Показатели</w:t>
            </w:r>
          </w:p>
          <w:p w:rsidR="00324827" w:rsidRPr="00391B84" w:rsidRDefault="00324827" w:rsidP="00E816AE">
            <w:r w:rsidRPr="00391B84">
              <w:t>измерения</w:t>
            </w:r>
          </w:p>
        </w:tc>
        <w:tc>
          <w:tcPr>
            <w:tcW w:w="1471" w:type="dxa"/>
            <w:vMerge w:val="restart"/>
            <w:shd w:val="clear" w:color="auto" w:fill="FFFFFF"/>
            <w:noWrap/>
          </w:tcPr>
          <w:p w:rsidR="00324827" w:rsidRPr="00391B84" w:rsidRDefault="00324827" w:rsidP="00E816AE">
            <w:r w:rsidRPr="00391B84">
              <w:t>Единица</w:t>
            </w:r>
          </w:p>
          <w:p w:rsidR="00324827" w:rsidRPr="00391B84" w:rsidRDefault="00324827" w:rsidP="00E816AE"/>
        </w:tc>
        <w:tc>
          <w:tcPr>
            <w:tcW w:w="0" w:type="auto"/>
            <w:vMerge w:val="restart"/>
            <w:shd w:val="clear" w:color="auto" w:fill="FFFFFF"/>
            <w:noWrap/>
          </w:tcPr>
          <w:p w:rsidR="00324827" w:rsidRPr="00391B84" w:rsidRDefault="00324827" w:rsidP="00E816AE"/>
          <w:p w:rsidR="00324827" w:rsidRPr="00391B84" w:rsidRDefault="00324827" w:rsidP="00E816AE">
            <w:r w:rsidRPr="00391B84">
              <w:t>2014 год</w:t>
            </w:r>
          </w:p>
        </w:tc>
        <w:tc>
          <w:tcPr>
            <w:tcW w:w="0" w:type="auto"/>
            <w:vMerge w:val="restart"/>
            <w:shd w:val="clear" w:color="auto" w:fill="FFFFFF"/>
            <w:noWrap/>
          </w:tcPr>
          <w:p w:rsidR="00324827" w:rsidRPr="00391B84" w:rsidRDefault="00324827" w:rsidP="00E816AE"/>
          <w:p w:rsidR="00324827" w:rsidRPr="00391B84" w:rsidRDefault="00324827" w:rsidP="00E816AE">
            <w:r w:rsidRPr="00391B84">
              <w:t>2015 год</w:t>
            </w:r>
          </w:p>
        </w:tc>
        <w:tc>
          <w:tcPr>
            <w:tcW w:w="0" w:type="auto"/>
            <w:vMerge w:val="restart"/>
            <w:shd w:val="clear" w:color="auto" w:fill="FFFFFF"/>
            <w:noWrap/>
          </w:tcPr>
          <w:p w:rsidR="00324827" w:rsidRPr="00391B84" w:rsidRDefault="00324827" w:rsidP="00E816AE"/>
          <w:p w:rsidR="00324827" w:rsidRPr="00391B84" w:rsidRDefault="00324827" w:rsidP="00E816AE">
            <w:r w:rsidRPr="00391B84">
              <w:t>2016 год</w:t>
            </w:r>
          </w:p>
        </w:tc>
      </w:tr>
      <w:tr w:rsidR="00324827" w:rsidRPr="009E76E6" w:rsidTr="00324827">
        <w:trPr>
          <w:trHeight w:val="483"/>
        </w:trPr>
        <w:tc>
          <w:tcPr>
            <w:tcW w:w="4395" w:type="dxa"/>
            <w:vMerge/>
            <w:shd w:val="clear" w:color="auto" w:fill="FFFFFF"/>
          </w:tcPr>
          <w:p w:rsidR="00324827" w:rsidRPr="009E76E6" w:rsidRDefault="00324827" w:rsidP="009E76E6">
            <w:pPr>
              <w:spacing w:line="360" w:lineRule="auto"/>
              <w:ind w:firstLine="709"/>
              <w:jc w:val="both"/>
              <w:rPr>
                <w:sz w:val="28"/>
                <w:szCs w:val="28"/>
              </w:rPr>
            </w:pPr>
          </w:p>
        </w:tc>
        <w:tc>
          <w:tcPr>
            <w:tcW w:w="1471" w:type="dxa"/>
            <w:vMerge/>
            <w:shd w:val="clear" w:color="auto" w:fill="FFFFFF"/>
          </w:tcPr>
          <w:p w:rsidR="00324827" w:rsidRPr="009E76E6" w:rsidRDefault="00324827" w:rsidP="009E76E6">
            <w:pPr>
              <w:spacing w:line="360" w:lineRule="auto"/>
              <w:ind w:firstLine="709"/>
              <w:jc w:val="both"/>
              <w:rPr>
                <w:sz w:val="28"/>
                <w:szCs w:val="28"/>
              </w:rPr>
            </w:pPr>
          </w:p>
        </w:tc>
        <w:tc>
          <w:tcPr>
            <w:tcW w:w="0" w:type="auto"/>
            <w:vMerge/>
            <w:shd w:val="clear" w:color="auto" w:fill="FFFFFF"/>
          </w:tcPr>
          <w:p w:rsidR="00324827" w:rsidRPr="009E76E6" w:rsidRDefault="00324827" w:rsidP="009E76E6">
            <w:pPr>
              <w:spacing w:line="360" w:lineRule="auto"/>
              <w:ind w:firstLine="709"/>
              <w:jc w:val="both"/>
              <w:rPr>
                <w:sz w:val="28"/>
                <w:szCs w:val="28"/>
              </w:rPr>
            </w:pPr>
          </w:p>
        </w:tc>
        <w:tc>
          <w:tcPr>
            <w:tcW w:w="0" w:type="auto"/>
            <w:vMerge/>
            <w:shd w:val="clear" w:color="auto" w:fill="FFFFFF"/>
          </w:tcPr>
          <w:p w:rsidR="00324827" w:rsidRPr="009E76E6" w:rsidRDefault="00324827" w:rsidP="009E76E6">
            <w:pPr>
              <w:spacing w:line="360" w:lineRule="auto"/>
              <w:ind w:firstLine="709"/>
              <w:jc w:val="both"/>
              <w:rPr>
                <w:sz w:val="28"/>
                <w:szCs w:val="28"/>
              </w:rPr>
            </w:pPr>
          </w:p>
        </w:tc>
        <w:tc>
          <w:tcPr>
            <w:tcW w:w="0" w:type="auto"/>
            <w:vMerge/>
            <w:shd w:val="clear" w:color="auto" w:fill="FFFFFF"/>
          </w:tcPr>
          <w:p w:rsidR="00324827" w:rsidRPr="009E76E6" w:rsidRDefault="00324827" w:rsidP="009E76E6">
            <w:pPr>
              <w:spacing w:line="360" w:lineRule="auto"/>
              <w:ind w:firstLine="709"/>
              <w:jc w:val="both"/>
              <w:rPr>
                <w:sz w:val="28"/>
                <w:szCs w:val="28"/>
              </w:rPr>
            </w:pPr>
          </w:p>
        </w:tc>
      </w:tr>
      <w:tr w:rsidR="00324827" w:rsidRPr="009E76E6" w:rsidTr="00324827">
        <w:trPr>
          <w:trHeight w:val="510"/>
        </w:trPr>
        <w:tc>
          <w:tcPr>
            <w:tcW w:w="4395" w:type="dxa"/>
            <w:shd w:val="clear" w:color="auto" w:fill="FFFFFF"/>
          </w:tcPr>
          <w:p w:rsidR="00324827" w:rsidRPr="00391B84" w:rsidRDefault="00324827" w:rsidP="00E816AE"/>
        </w:tc>
        <w:tc>
          <w:tcPr>
            <w:tcW w:w="1471" w:type="dxa"/>
            <w:shd w:val="clear" w:color="auto" w:fill="FFFFFF"/>
            <w:noWrap/>
          </w:tcPr>
          <w:p w:rsidR="00324827" w:rsidRPr="00391B84" w:rsidRDefault="00324827" w:rsidP="00E816AE"/>
        </w:tc>
        <w:tc>
          <w:tcPr>
            <w:tcW w:w="0" w:type="auto"/>
            <w:shd w:val="clear" w:color="auto" w:fill="FFFFFF"/>
            <w:noWrap/>
          </w:tcPr>
          <w:p w:rsidR="00324827" w:rsidRPr="00391B84" w:rsidRDefault="00324827" w:rsidP="00E816AE"/>
        </w:tc>
        <w:tc>
          <w:tcPr>
            <w:tcW w:w="0" w:type="auto"/>
            <w:shd w:val="clear" w:color="auto" w:fill="FFFFFF"/>
            <w:noWrap/>
          </w:tcPr>
          <w:p w:rsidR="00324827" w:rsidRPr="00391B84" w:rsidRDefault="00324827" w:rsidP="00E816AE"/>
        </w:tc>
        <w:tc>
          <w:tcPr>
            <w:tcW w:w="0" w:type="auto"/>
            <w:shd w:val="clear" w:color="auto" w:fill="FFFFFF"/>
            <w:noWrap/>
          </w:tcPr>
          <w:p w:rsidR="00324827" w:rsidRPr="00391B84" w:rsidRDefault="00324827" w:rsidP="00E816AE"/>
        </w:tc>
      </w:tr>
      <w:tr w:rsidR="00324827" w:rsidRPr="009E76E6" w:rsidTr="00324827">
        <w:trPr>
          <w:trHeight w:val="300"/>
        </w:trPr>
        <w:tc>
          <w:tcPr>
            <w:tcW w:w="4395" w:type="dxa"/>
            <w:shd w:val="clear" w:color="auto" w:fill="FFFFFF"/>
          </w:tcPr>
          <w:p w:rsidR="00324827" w:rsidRPr="00391B84" w:rsidRDefault="00324827" w:rsidP="00E816AE">
            <w:r w:rsidRPr="00391B84">
              <w:t>Численность трудоспособного населения в трудоспособном возрасте</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11902</w:t>
            </w:r>
          </w:p>
        </w:tc>
        <w:tc>
          <w:tcPr>
            <w:tcW w:w="0" w:type="auto"/>
            <w:shd w:val="clear" w:color="auto" w:fill="FFFFFF"/>
            <w:noWrap/>
          </w:tcPr>
          <w:p w:rsidR="00324827" w:rsidRPr="00391B84" w:rsidRDefault="00324827" w:rsidP="00E816AE">
            <w:r w:rsidRPr="00391B84">
              <w:t>12 294</w:t>
            </w:r>
          </w:p>
        </w:tc>
        <w:tc>
          <w:tcPr>
            <w:tcW w:w="0" w:type="auto"/>
            <w:shd w:val="clear" w:color="auto" w:fill="FFFFFF"/>
            <w:noWrap/>
          </w:tcPr>
          <w:p w:rsidR="00324827" w:rsidRPr="00391B84" w:rsidRDefault="00324827" w:rsidP="00E816AE">
            <w:r w:rsidRPr="00391B84">
              <w:t>12 400</w:t>
            </w:r>
          </w:p>
        </w:tc>
      </w:tr>
      <w:tr w:rsidR="00324827" w:rsidRPr="009E76E6" w:rsidTr="00324827">
        <w:trPr>
          <w:trHeight w:val="510"/>
        </w:trPr>
        <w:tc>
          <w:tcPr>
            <w:tcW w:w="4395" w:type="dxa"/>
            <w:shd w:val="clear" w:color="auto" w:fill="FFFFFF"/>
          </w:tcPr>
          <w:p w:rsidR="00324827" w:rsidRPr="00391B84" w:rsidRDefault="00324827" w:rsidP="00E816AE">
            <w:r w:rsidRPr="00391B84">
              <w:t xml:space="preserve">Численность </w:t>
            </w:r>
            <w:proofErr w:type="gramStart"/>
            <w:r w:rsidRPr="00391B84">
              <w:t>занятых</w:t>
            </w:r>
            <w:proofErr w:type="gramEnd"/>
            <w:r w:rsidRPr="00391B84">
              <w:t xml:space="preserve">  в экономике – всего</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7712</w:t>
            </w:r>
          </w:p>
        </w:tc>
        <w:tc>
          <w:tcPr>
            <w:tcW w:w="0" w:type="auto"/>
            <w:shd w:val="clear" w:color="auto" w:fill="FFFFFF"/>
            <w:noWrap/>
          </w:tcPr>
          <w:p w:rsidR="00324827" w:rsidRPr="00391B84" w:rsidRDefault="00324827" w:rsidP="00E816AE">
            <w:r w:rsidRPr="00391B84">
              <w:t>7966</w:t>
            </w:r>
          </w:p>
        </w:tc>
        <w:tc>
          <w:tcPr>
            <w:tcW w:w="0" w:type="auto"/>
            <w:shd w:val="clear" w:color="auto" w:fill="FFFFFF"/>
            <w:noWrap/>
          </w:tcPr>
          <w:p w:rsidR="00324827" w:rsidRPr="00391B84" w:rsidRDefault="00324827" w:rsidP="00E816AE">
            <w:r w:rsidRPr="00391B84">
              <w:t>8035</w:t>
            </w:r>
          </w:p>
        </w:tc>
      </w:tr>
      <w:tr w:rsidR="00324827" w:rsidRPr="009E76E6" w:rsidTr="00324827">
        <w:trPr>
          <w:trHeight w:val="300"/>
        </w:trPr>
        <w:tc>
          <w:tcPr>
            <w:tcW w:w="4395" w:type="dxa"/>
            <w:shd w:val="clear" w:color="auto" w:fill="FFFFFF"/>
          </w:tcPr>
          <w:p w:rsidR="00324827" w:rsidRPr="00391B84" w:rsidRDefault="00324827" w:rsidP="00E816AE">
            <w:r w:rsidRPr="00391B84">
              <w:t>в том числе по видам экономической  деятельности:</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tc>
        <w:tc>
          <w:tcPr>
            <w:tcW w:w="0" w:type="auto"/>
            <w:shd w:val="clear" w:color="auto" w:fill="FFFFFF"/>
            <w:noWrap/>
          </w:tcPr>
          <w:p w:rsidR="00324827" w:rsidRPr="00391B84" w:rsidRDefault="00324827" w:rsidP="00E816AE"/>
        </w:tc>
        <w:tc>
          <w:tcPr>
            <w:tcW w:w="0" w:type="auto"/>
            <w:shd w:val="clear" w:color="auto" w:fill="FFFFFF"/>
            <w:noWrap/>
          </w:tcPr>
          <w:p w:rsidR="00324827" w:rsidRPr="00391B84" w:rsidRDefault="00324827" w:rsidP="00E816AE"/>
        </w:tc>
      </w:tr>
      <w:tr w:rsidR="00324827" w:rsidRPr="009E76E6" w:rsidTr="00324827">
        <w:trPr>
          <w:trHeight w:val="765"/>
        </w:trPr>
        <w:tc>
          <w:tcPr>
            <w:tcW w:w="4395" w:type="dxa"/>
            <w:shd w:val="clear" w:color="auto" w:fill="FFFFFF"/>
          </w:tcPr>
          <w:p w:rsidR="00324827" w:rsidRPr="00391B84" w:rsidRDefault="00324827" w:rsidP="00E816AE">
            <w:r w:rsidRPr="00391B84">
              <w:t>обрабатывающие производства</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4136</w:t>
            </w:r>
          </w:p>
        </w:tc>
        <w:tc>
          <w:tcPr>
            <w:tcW w:w="0" w:type="auto"/>
            <w:shd w:val="clear" w:color="auto" w:fill="FFFFFF"/>
            <w:noWrap/>
          </w:tcPr>
          <w:p w:rsidR="00324827" w:rsidRPr="00391B84" w:rsidRDefault="00324827" w:rsidP="00E816AE">
            <w:r w:rsidRPr="00391B84">
              <w:t>4285</w:t>
            </w:r>
          </w:p>
        </w:tc>
        <w:tc>
          <w:tcPr>
            <w:tcW w:w="0" w:type="auto"/>
            <w:shd w:val="clear" w:color="auto" w:fill="FFFFFF"/>
            <w:noWrap/>
          </w:tcPr>
          <w:p w:rsidR="00324827" w:rsidRPr="00391B84" w:rsidRDefault="00324827" w:rsidP="00E816AE">
            <w:r w:rsidRPr="00391B84">
              <w:t>3900</w:t>
            </w:r>
          </w:p>
        </w:tc>
      </w:tr>
      <w:tr w:rsidR="00324827" w:rsidRPr="009E76E6" w:rsidTr="00324827">
        <w:trPr>
          <w:trHeight w:val="300"/>
        </w:trPr>
        <w:tc>
          <w:tcPr>
            <w:tcW w:w="4395" w:type="dxa"/>
            <w:shd w:val="clear" w:color="auto" w:fill="FFFFFF"/>
          </w:tcPr>
          <w:p w:rsidR="00324827" w:rsidRPr="00391B84" w:rsidRDefault="00324827" w:rsidP="00E816AE">
            <w:r w:rsidRPr="00391B84">
              <w:t>оптовая и розничная торговля; ремонт автотранспортных средств, мотоциклов, бытовых изделий и предметов личного  пользования</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1080</w:t>
            </w:r>
          </w:p>
        </w:tc>
        <w:tc>
          <w:tcPr>
            <w:tcW w:w="0" w:type="auto"/>
            <w:shd w:val="clear" w:color="auto" w:fill="FFFFFF"/>
            <w:noWrap/>
          </w:tcPr>
          <w:p w:rsidR="00324827" w:rsidRPr="00391B84" w:rsidRDefault="00324827" w:rsidP="00E816AE">
            <w:r w:rsidRPr="00391B84">
              <w:t>1320</w:t>
            </w:r>
          </w:p>
        </w:tc>
        <w:tc>
          <w:tcPr>
            <w:tcW w:w="0" w:type="auto"/>
            <w:shd w:val="clear" w:color="auto" w:fill="FFFFFF"/>
            <w:noWrap/>
          </w:tcPr>
          <w:p w:rsidR="00324827" w:rsidRPr="00391B84" w:rsidRDefault="00324827" w:rsidP="00E816AE">
            <w:r w:rsidRPr="00391B84">
              <w:t>1330</w:t>
            </w:r>
          </w:p>
        </w:tc>
      </w:tr>
      <w:tr w:rsidR="00324827" w:rsidRPr="009E76E6" w:rsidTr="00324827">
        <w:trPr>
          <w:trHeight w:val="300"/>
        </w:trPr>
        <w:tc>
          <w:tcPr>
            <w:tcW w:w="4395" w:type="dxa"/>
            <w:shd w:val="clear" w:color="auto" w:fill="FFFFFF"/>
          </w:tcPr>
          <w:p w:rsidR="00324827" w:rsidRPr="00391B84" w:rsidRDefault="00324827" w:rsidP="00E816AE">
            <w:r w:rsidRPr="00391B84">
              <w:t>Строительство</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420</w:t>
            </w:r>
          </w:p>
        </w:tc>
        <w:tc>
          <w:tcPr>
            <w:tcW w:w="0" w:type="auto"/>
            <w:shd w:val="clear" w:color="auto" w:fill="FFFFFF"/>
            <w:noWrap/>
          </w:tcPr>
          <w:p w:rsidR="00324827" w:rsidRPr="00391B84" w:rsidRDefault="00324827" w:rsidP="00E816AE">
            <w:r w:rsidRPr="00391B84">
              <w:t>800</w:t>
            </w:r>
          </w:p>
        </w:tc>
        <w:tc>
          <w:tcPr>
            <w:tcW w:w="0" w:type="auto"/>
            <w:shd w:val="clear" w:color="auto" w:fill="FFFFFF"/>
            <w:noWrap/>
          </w:tcPr>
          <w:p w:rsidR="00324827" w:rsidRPr="00391B84" w:rsidRDefault="00324827" w:rsidP="00E816AE">
            <w:r w:rsidRPr="00391B84">
              <w:t>600</w:t>
            </w:r>
          </w:p>
        </w:tc>
      </w:tr>
      <w:tr w:rsidR="00324827" w:rsidRPr="009E76E6" w:rsidTr="00324827">
        <w:trPr>
          <w:trHeight w:val="77"/>
        </w:trPr>
        <w:tc>
          <w:tcPr>
            <w:tcW w:w="4395" w:type="dxa"/>
            <w:shd w:val="clear" w:color="auto" w:fill="FFFFFF"/>
          </w:tcPr>
          <w:p w:rsidR="00324827" w:rsidRPr="00391B84" w:rsidRDefault="00324827" w:rsidP="00E816AE">
            <w:r w:rsidRPr="00391B84">
              <w:t>Образование</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538</w:t>
            </w:r>
          </w:p>
        </w:tc>
        <w:tc>
          <w:tcPr>
            <w:tcW w:w="0" w:type="auto"/>
            <w:shd w:val="clear" w:color="auto" w:fill="FFFFFF"/>
            <w:noWrap/>
          </w:tcPr>
          <w:p w:rsidR="00324827" w:rsidRPr="00391B84" w:rsidRDefault="00324827" w:rsidP="00E816AE">
            <w:r w:rsidRPr="00391B84">
              <w:t>542</w:t>
            </w:r>
          </w:p>
        </w:tc>
        <w:tc>
          <w:tcPr>
            <w:tcW w:w="0" w:type="auto"/>
            <w:shd w:val="clear" w:color="auto" w:fill="FFFFFF"/>
            <w:noWrap/>
          </w:tcPr>
          <w:p w:rsidR="00324827" w:rsidRPr="00391B84" w:rsidRDefault="00324827" w:rsidP="00E816AE">
            <w:r w:rsidRPr="00391B84">
              <w:t>580</w:t>
            </w:r>
          </w:p>
        </w:tc>
      </w:tr>
      <w:tr w:rsidR="00324827" w:rsidRPr="009E76E6" w:rsidTr="00324827">
        <w:trPr>
          <w:trHeight w:val="510"/>
        </w:trPr>
        <w:tc>
          <w:tcPr>
            <w:tcW w:w="4395" w:type="dxa"/>
            <w:shd w:val="clear" w:color="auto" w:fill="FFFFFF"/>
          </w:tcPr>
          <w:p w:rsidR="00324827" w:rsidRPr="00391B84" w:rsidRDefault="00324827" w:rsidP="00E816AE">
            <w:r w:rsidRPr="00391B84">
              <w:t>государственное управление и обеспечение военной безопасности; обязательное социальное обеспечение</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195</w:t>
            </w:r>
          </w:p>
        </w:tc>
        <w:tc>
          <w:tcPr>
            <w:tcW w:w="0" w:type="auto"/>
            <w:shd w:val="clear" w:color="auto" w:fill="FFFFFF"/>
            <w:noWrap/>
          </w:tcPr>
          <w:p w:rsidR="00324827" w:rsidRPr="00391B84" w:rsidRDefault="00324827" w:rsidP="00E816AE">
            <w:r w:rsidRPr="00391B84">
              <w:t>193</w:t>
            </w:r>
          </w:p>
        </w:tc>
        <w:tc>
          <w:tcPr>
            <w:tcW w:w="0" w:type="auto"/>
            <w:shd w:val="clear" w:color="auto" w:fill="FFFFFF"/>
            <w:noWrap/>
          </w:tcPr>
          <w:p w:rsidR="00324827" w:rsidRPr="00391B84" w:rsidRDefault="00324827" w:rsidP="00E816AE">
            <w:r w:rsidRPr="00391B84">
              <w:t>280</w:t>
            </w:r>
          </w:p>
        </w:tc>
      </w:tr>
      <w:tr w:rsidR="00324827" w:rsidRPr="009E76E6" w:rsidTr="00324827">
        <w:trPr>
          <w:trHeight w:val="510"/>
        </w:trPr>
        <w:tc>
          <w:tcPr>
            <w:tcW w:w="4395" w:type="dxa"/>
            <w:shd w:val="clear" w:color="auto" w:fill="FFFFFF"/>
          </w:tcPr>
          <w:p w:rsidR="00324827" w:rsidRPr="00391B84" w:rsidRDefault="00324827" w:rsidP="00E816AE">
            <w:r w:rsidRPr="00391B84">
              <w:t>финансовая деятельность, операции с недвижимым имуществом, аренда и предоставление услуг</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298</w:t>
            </w:r>
          </w:p>
        </w:tc>
        <w:tc>
          <w:tcPr>
            <w:tcW w:w="0" w:type="auto"/>
            <w:shd w:val="clear" w:color="auto" w:fill="FFFFFF"/>
            <w:noWrap/>
          </w:tcPr>
          <w:p w:rsidR="00324827" w:rsidRPr="00391B84" w:rsidRDefault="00324827" w:rsidP="00E816AE">
            <w:r w:rsidRPr="00391B84">
              <w:t>263</w:t>
            </w:r>
          </w:p>
        </w:tc>
        <w:tc>
          <w:tcPr>
            <w:tcW w:w="0" w:type="auto"/>
            <w:shd w:val="clear" w:color="auto" w:fill="FFFFFF"/>
            <w:noWrap/>
          </w:tcPr>
          <w:p w:rsidR="00324827" w:rsidRPr="00391B84" w:rsidRDefault="00324827" w:rsidP="00E816AE">
            <w:r w:rsidRPr="00391B84">
              <w:t>250</w:t>
            </w:r>
          </w:p>
        </w:tc>
      </w:tr>
      <w:tr w:rsidR="00324827" w:rsidRPr="009E76E6" w:rsidTr="00324827">
        <w:trPr>
          <w:trHeight w:val="300"/>
        </w:trPr>
        <w:tc>
          <w:tcPr>
            <w:tcW w:w="4395" w:type="dxa"/>
            <w:shd w:val="clear" w:color="auto" w:fill="FFFFFF"/>
          </w:tcPr>
          <w:p w:rsidR="00324827" w:rsidRPr="00391B84" w:rsidRDefault="00324827" w:rsidP="00E816AE">
            <w:r w:rsidRPr="00391B84">
              <w:t>здравоохранение и предоставление социальных услуг</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123</w:t>
            </w:r>
          </w:p>
        </w:tc>
        <w:tc>
          <w:tcPr>
            <w:tcW w:w="0" w:type="auto"/>
            <w:shd w:val="clear" w:color="auto" w:fill="FFFFFF"/>
            <w:noWrap/>
          </w:tcPr>
          <w:p w:rsidR="00324827" w:rsidRPr="00391B84" w:rsidRDefault="00324827" w:rsidP="00E816AE">
            <w:r w:rsidRPr="00391B84">
              <w:t>188</w:t>
            </w:r>
          </w:p>
        </w:tc>
        <w:tc>
          <w:tcPr>
            <w:tcW w:w="0" w:type="auto"/>
            <w:shd w:val="clear" w:color="auto" w:fill="FFFFFF"/>
            <w:noWrap/>
          </w:tcPr>
          <w:p w:rsidR="00324827" w:rsidRPr="00391B84" w:rsidRDefault="00324827" w:rsidP="00E816AE">
            <w:r w:rsidRPr="00391B84">
              <w:t>200</w:t>
            </w:r>
          </w:p>
        </w:tc>
      </w:tr>
      <w:tr w:rsidR="00324827" w:rsidRPr="009E76E6" w:rsidTr="00324827">
        <w:trPr>
          <w:trHeight w:val="510"/>
        </w:trPr>
        <w:tc>
          <w:tcPr>
            <w:tcW w:w="4395" w:type="dxa"/>
            <w:shd w:val="clear" w:color="auto" w:fill="FFFFFF"/>
          </w:tcPr>
          <w:p w:rsidR="00324827" w:rsidRPr="00391B84" w:rsidRDefault="00324827" w:rsidP="00E816AE">
            <w:r w:rsidRPr="00391B84">
              <w:t>транспорт и связь</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94</w:t>
            </w:r>
          </w:p>
        </w:tc>
        <w:tc>
          <w:tcPr>
            <w:tcW w:w="0" w:type="auto"/>
            <w:shd w:val="clear" w:color="auto" w:fill="FFFFFF"/>
            <w:noWrap/>
          </w:tcPr>
          <w:p w:rsidR="00324827" w:rsidRPr="00391B84" w:rsidRDefault="00324827" w:rsidP="00E816AE">
            <w:r w:rsidRPr="00391B84">
              <w:t>95</w:t>
            </w:r>
          </w:p>
        </w:tc>
        <w:tc>
          <w:tcPr>
            <w:tcW w:w="0" w:type="auto"/>
            <w:shd w:val="clear" w:color="auto" w:fill="FFFFFF"/>
            <w:noWrap/>
          </w:tcPr>
          <w:p w:rsidR="00324827" w:rsidRPr="00391B84" w:rsidRDefault="00324827" w:rsidP="00E816AE">
            <w:r w:rsidRPr="00391B84">
              <w:t>200</w:t>
            </w:r>
          </w:p>
        </w:tc>
      </w:tr>
      <w:tr w:rsidR="00324827" w:rsidRPr="009E76E6" w:rsidTr="00324827">
        <w:trPr>
          <w:trHeight w:val="510"/>
        </w:trPr>
        <w:tc>
          <w:tcPr>
            <w:tcW w:w="4395" w:type="dxa"/>
            <w:shd w:val="clear" w:color="auto" w:fill="FFFFFF"/>
          </w:tcPr>
          <w:p w:rsidR="00324827" w:rsidRPr="00391B84" w:rsidRDefault="00324827" w:rsidP="00E816AE">
            <w:r w:rsidRPr="00391B84">
              <w:t>предоставление прочих коммунальных, социальных   и персональных услуг</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158</w:t>
            </w:r>
          </w:p>
        </w:tc>
        <w:tc>
          <w:tcPr>
            <w:tcW w:w="0" w:type="auto"/>
            <w:shd w:val="clear" w:color="auto" w:fill="FFFFFF"/>
            <w:noWrap/>
          </w:tcPr>
          <w:p w:rsidR="00324827" w:rsidRPr="00391B84" w:rsidRDefault="00324827" w:rsidP="00E816AE">
            <w:r w:rsidRPr="00391B84">
              <w:t>160</w:t>
            </w:r>
          </w:p>
        </w:tc>
        <w:tc>
          <w:tcPr>
            <w:tcW w:w="0" w:type="auto"/>
            <w:shd w:val="clear" w:color="auto" w:fill="FFFFFF"/>
            <w:noWrap/>
          </w:tcPr>
          <w:p w:rsidR="00324827" w:rsidRPr="00391B84" w:rsidRDefault="00324827" w:rsidP="00E816AE">
            <w:r w:rsidRPr="00391B84">
              <w:t>190</w:t>
            </w:r>
          </w:p>
        </w:tc>
      </w:tr>
      <w:tr w:rsidR="00324827" w:rsidRPr="009E76E6" w:rsidTr="00324827">
        <w:trPr>
          <w:trHeight w:val="300"/>
        </w:trPr>
        <w:tc>
          <w:tcPr>
            <w:tcW w:w="4395" w:type="dxa"/>
            <w:shd w:val="clear" w:color="auto" w:fill="FFFFFF"/>
          </w:tcPr>
          <w:p w:rsidR="00324827" w:rsidRPr="00391B84" w:rsidRDefault="00324827" w:rsidP="00E816AE">
            <w:r w:rsidRPr="00391B84">
              <w:t>производство и распределение электроэнергии, газа и воды</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132</w:t>
            </w:r>
          </w:p>
        </w:tc>
        <w:tc>
          <w:tcPr>
            <w:tcW w:w="0" w:type="auto"/>
            <w:shd w:val="clear" w:color="auto" w:fill="FFFFFF"/>
            <w:noWrap/>
          </w:tcPr>
          <w:p w:rsidR="00324827" w:rsidRPr="00391B84" w:rsidRDefault="00324827" w:rsidP="00E816AE">
            <w:r w:rsidRPr="00391B84">
              <w:t>131</w:t>
            </w:r>
          </w:p>
        </w:tc>
        <w:tc>
          <w:tcPr>
            <w:tcW w:w="0" w:type="auto"/>
            <w:shd w:val="clear" w:color="auto" w:fill="FFFFFF"/>
            <w:noWrap/>
          </w:tcPr>
          <w:p w:rsidR="00324827" w:rsidRPr="00391B84" w:rsidRDefault="00324827" w:rsidP="00E816AE">
            <w:r w:rsidRPr="00391B84">
              <w:t>120</w:t>
            </w:r>
          </w:p>
        </w:tc>
      </w:tr>
      <w:tr w:rsidR="00324827" w:rsidRPr="009E76E6" w:rsidTr="00324827">
        <w:trPr>
          <w:trHeight w:val="300"/>
        </w:trPr>
        <w:tc>
          <w:tcPr>
            <w:tcW w:w="4395" w:type="dxa"/>
            <w:shd w:val="clear" w:color="auto" w:fill="FFFFFF"/>
          </w:tcPr>
          <w:p w:rsidR="00324827" w:rsidRPr="00391B84" w:rsidRDefault="00324827" w:rsidP="00E816AE">
            <w:r w:rsidRPr="00391B84">
              <w:t>гостиницы и рестораны</w:t>
            </w:r>
          </w:p>
        </w:tc>
        <w:tc>
          <w:tcPr>
            <w:tcW w:w="1471" w:type="dxa"/>
            <w:shd w:val="clear" w:color="auto" w:fill="FFFFFF"/>
            <w:noWrap/>
          </w:tcPr>
          <w:p w:rsidR="00324827" w:rsidRPr="00391B84" w:rsidRDefault="00324827" w:rsidP="00E816AE">
            <w:r w:rsidRPr="00391B84">
              <w:t>человек</w:t>
            </w:r>
          </w:p>
        </w:tc>
        <w:tc>
          <w:tcPr>
            <w:tcW w:w="0" w:type="auto"/>
            <w:shd w:val="clear" w:color="auto" w:fill="FFFFFF"/>
            <w:noWrap/>
          </w:tcPr>
          <w:p w:rsidR="00324827" w:rsidRPr="00391B84" w:rsidRDefault="00324827" w:rsidP="00E816AE">
            <w:r w:rsidRPr="00391B84">
              <w:t>15</w:t>
            </w:r>
          </w:p>
        </w:tc>
        <w:tc>
          <w:tcPr>
            <w:tcW w:w="0" w:type="auto"/>
            <w:shd w:val="clear" w:color="auto" w:fill="FFFFFF"/>
            <w:noWrap/>
          </w:tcPr>
          <w:p w:rsidR="00324827" w:rsidRPr="00391B84" w:rsidRDefault="00324827" w:rsidP="00E816AE">
            <w:r w:rsidRPr="00391B84">
              <w:t>15</w:t>
            </w:r>
          </w:p>
        </w:tc>
        <w:tc>
          <w:tcPr>
            <w:tcW w:w="0" w:type="auto"/>
            <w:shd w:val="clear" w:color="auto" w:fill="FFFFFF"/>
            <w:noWrap/>
          </w:tcPr>
          <w:p w:rsidR="00324827" w:rsidRPr="00391B84" w:rsidRDefault="00324827" w:rsidP="00E816AE">
            <w:r w:rsidRPr="00391B84">
              <w:t>20</w:t>
            </w:r>
          </w:p>
        </w:tc>
      </w:tr>
    </w:tbl>
    <w:p w:rsidR="009E76E6" w:rsidRPr="009E76E6" w:rsidRDefault="009E76E6" w:rsidP="009E76E6">
      <w:pPr>
        <w:spacing w:line="360" w:lineRule="auto"/>
        <w:ind w:firstLine="709"/>
        <w:jc w:val="both"/>
        <w:rPr>
          <w:sz w:val="28"/>
          <w:szCs w:val="28"/>
        </w:rPr>
      </w:pPr>
      <w:r w:rsidRPr="009E76E6">
        <w:rPr>
          <w:sz w:val="28"/>
          <w:szCs w:val="28"/>
        </w:rPr>
        <w:t xml:space="preserve">Количество зарегистрированных безработных составляет 0,69 % от экономически активного населения. Сведения о маятниковой миграции в паспорте Никольского городского поселения отсутствуют. Из таблицы следует, что 35,2 %трудоспособного населения не </w:t>
      </w:r>
      <w:proofErr w:type="gramStart"/>
      <w:r w:rsidRPr="009E76E6">
        <w:rPr>
          <w:sz w:val="28"/>
          <w:szCs w:val="28"/>
        </w:rPr>
        <w:t>занята</w:t>
      </w:r>
      <w:proofErr w:type="gramEnd"/>
      <w:r w:rsidRPr="009E76E6">
        <w:rPr>
          <w:sz w:val="28"/>
          <w:szCs w:val="28"/>
        </w:rPr>
        <w:t xml:space="preserve"> в экономике муниципального образования. В связи с этим ежедневная маятниковая миграция может составлять до 4 тысяч человек (за вычетом фактически безработных).</w:t>
      </w:r>
    </w:p>
    <w:p w:rsidR="009E76E6" w:rsidRPr="009E76E6" w:rsidRDefault="009E76E6" w:rsidP="009E76E6">
      <w:pPr>
        <w:spacing w:line="360" w:lineRule="auto"/>
        <w:ind w:firstLine="709"/>
        <w:jc w:val="both"/>
        <w:rPr>
          <w:sz w:val="28"/>
          <w:szCs w:val="28"/>
        </w:rPr>
      </w:pPr>
      <w:r w:rsidRPr="009E76E6">
        <w:rPr>
          <w:sz w:val="28"/>
          <w:szCs w:val="28"/>
        </w:rPr>
        <w:t>В целом в 2006-2009 годах наблюдался постепенный рост населения в трудоспособном возрасте, что объясняется как небольшим ростом населения поселения, так и увеличением доли трудоспособного населения во всем населении поселения, что связано с общими демографическими тенденциями в масштабах страны. При этом в 2009 году число занятого населения сократилось, что было связано с кризисными явлениями в экономике и носило кратковременный характер. Динамика изменения занятости в отраслевом разрезе показывает, что параллельно происходит снижение численности работающих в обрабатывающей промышленности и рост занятости практически во всех непроизводственных отраслях экономики. Это объясняется применением на основных производствах поселения новых технологий, которые неизбежно ведут к сокращению занятости на предприятиях. Высвободившиеся трудовые ресурсы находят себе применение в сфере услуг.</w:t>
      </w:r>
    </w:p>
    <w:p w:rsidR="009E76E6" w:rsidRPr="009E76E6" w:rsidRDefault="009E76E6" w:rsidP="009E76E6">
      <w:pPr>
        <w:spacing w:line="360" w:lineRule="auto"/>
        <w:ind w:firstLine="709"/>
        <w:jc w:val="both"/>
        <w:rPr>
          <w:sz w:val="28"/>
          <w:szCs w:val="28"/>
        </w:rPr>
      </w:pPr>
      <w:r w:rsidRPr="009E76E6">
        <w:rPr>
          <w:sz w:val="28"/>
          <w:szCs w:val="28"/>
        </w:rPr>
        <w:t xml:space="preserve">На начало 2010 года жилой фонд Никольского городского поселения составлял 346 600 квадратных метров. </w:t>
      </w:r>
      <w:proofErr w:type="spellStart"/>
      <w:proofErr w:type="gramStart"/>
      <w:r w:rsidRPr="009E76E6">
        <w:rPr>
          <w:sz w:val="28"/>
          <w:szCs w:val="28"/>
        </w:rPr>
        <w:t>Жилобеспеченность</w:t>
      </w:r>
      <w:proofErr w:type="spellEnd"/>
      <w:r w:rsidRPr="009E76E6">
        <w:rPr>
          <w:sz w:val="28"/>
          <w:szCs w:val="28"/>
        </w:rPr>
        <w:t>, таким образом, равнялась 17,2 квадратных метров на человека, что существенно ниже соответствующего показателя по Тосненскому муниципальному району (27,1 квадратных метров на человека – согласно материалам схемы территориального планирования), а также среднего показателя по Ленинградской области (22,6 квадратных метров на человека – согласно информации, опубликованной на официальном сайте исполнительных органов государственной власти Ленинградской области).</w:t>
      </w:r>
      <w:proofErr w:type="gramEnd"/>
      <w:r w:rsidRPr="009E76E6">
        <w:rPr>
          <w:sz w:val="28"/>
          <w:szCs w:val="28"/>
        </w:rPr>
        <w:t xml:space="preserve"> В Никольском городском поселении имеется 440 домов, из них 166 домов являются многоквартирными. Структура застройки представлена в разделе 6.2. Планировочная структура. Муниципальный жилой фонд составлял 331 000 квадратных метров (95,5 % жилого фонда), частный жилой фонд – 15 600 квадратных метров. </w:t>
      </w:r>
      <w:proofErr w:type="gramStart"/>
      <w:r w:rsidRPr="009E76E6">
        <w:rPr>
          <w:sz w:val="28"/>
          <w:szCs w:val="28"/>
        </w:rPr>
        <w:t>Общий уровень износа жилого фонда оценивался в 66,5 %, наибольший износ наблюдался в домах 50-60-х годов постройки в планировочных районах «Центральный» и «Керамик» (см. раздел 6.2.</w:t>
      </w:r>
      <w:proofErr w:type="gramEnd"/>
      <w:r w:rsidRPr="009E76E6">
        <w:rPr>
          <w:sz w:val="28"/>
          <w:szCs w:val="28"/>
        </w:rPr>
        <w:t xml:space="preserve"> </w:t>
      </w:r>
      <w:proofErr w:type="gramStart"/>
      <w:r w:rsidRPr="009E76E6">
        <w:rPr>
          <w:sz w:val="28"/>
          <w:szCs w:val="28"/>
        </w:rPr>
        <w:t>Планировочная структура и схему границ планировочных районов города Никольское).</w:t>
      </w:r>
      <w:proofErr w:type="gramEnd"/>
      <w:r w:rsidRPr="009E76E6">
        <w:rPr>
          <w:sz w:val="28"/>
          <w:szCs w:val="28"/>
        </w:rPr>
        <w:t xml:space="preserve"> Общая площадь ветхого жилого фонда составляет </w:t>
      </w:r>
      <w:smartTag w:uri="urn:schemas-microsoft-com:office:smarttags" w:element="metricconverter">
        <w:smartTagPr>
          <w:attr w:name="ProductID" w:val="5486,47 м²"/>
        </w:smartTagPr>
        <w:r w:rsidRPr="009E76E6">
          <w:rPr>
            <w:sz w:val="28"/>
            <w:szCs w:val="28"/>
          </w:rPr>
          <w:t>5486,47 м²</w:t>
        </w:r>
      </w:smartTag>
      <w:r w:rsidRPr="009E76E6">
        <w:rPr>
          <w:sz w:val="28"/>
          <w:szCs w:val="28"/>
        </w:rPr>
        <w:t xml:space="preserve"> (1,6 % жилого фонда), в котором проживает 335 человек. Площадь квартир коммунального заселения составляет 19 530 квадратных метров (5,6 % жилого фонда).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lang w:val="x-none"/>
        </w:rPr>
      </w:pPr>
      <w:r w:rsidRPr="009E76E6">
        <w:rPr>
          <w:sz w:val="28"/>
          <w:szCs w:val="28"/>
          <w:lang w:val="x-none"/>
        </w:rPr>
        <w:t>Железнодорожный транспорт</w:t>
      </w:r>
    </w:p>
    <w:p w:rsidR="009E76E6" w:rsidRPr="009E76E6" w:rsidRDefault="009E76E6" w:rsidP="009E76E6">
      <w:pPr>
        <w:spacing w:line="360" w:lineRule="auto"/>
        <w:ind w:firstLine="709"/>
        <w:jc w:val="both"/>
        <w:rPr>
          <w:sz w:val="28"/>
          <w:szCs w:val="28"/>
        </w:rPr>
      </w:pPr>
      <w:r w:rsidRPr="009E76E6">
        <w:rPr>
          <w:sz w:val="28"/>
          <w:szCs w:val="28"/>
        </w:rPr>
        <w:t xml:space="preserve">Через территорию Никольского городского поселения проходит железнодорожная линия Мга – Гатчина – Ивангород Октябрьской железной дороги, филиала ОАО «РЖД». Участок однопутный, электрифицированный, с расположенной на нем железнодорожной станцией Пустынька. Интенсивность движения грузовых поездов составляет 31 пар в сутки. </w:t>
      </w:r>
    </w:p>
    <w:p w:rsidR="009E76E6" w:rsidRPr="009E76E6" w:rsidRDefault="009E76E6" w:rsidP="009E76E6">
      <w:pPr>
        <w:spacing w:line="360" w:lineRule="auto"/>
        <w:ind w:firstLine="709"/>
        <w:jc w:val="both"/>
        <w:rPr>
          <w:sz w:val="28"/>
          <w:szCs w:val="28"/>
        </w:rPr>
      </w:pPr>
      <w:r w:rsidRPr="009E76E6">
        <w:rPr>
          <w:sz w:val="28"/>
          <w:szCs w:val="28"/>
        </w:rPr>
        <w:t>К северной производственной зоне (ОАО «</w:t>
      </w:r>
      <w:proofErr w:type="spellStart"/>
      <w:r w:rsidRPr="009E76E6">
        <w:rPr>
          <w:sz w:val="28"/>
          <w:szCs w:val="28"/>
        </w:rPr>
        <w:t>Ленстройкерамика</w:t>
      </w:r>
      <w:proofErr w:type="spellEnd"/>
      <w:r w:rsidRPr="009E76E6">
        <w:rPr>
          <w:sz w:val="28"/>
          <w:szCs w:val="28"/>
        </w:rPr>
        <w:t>», ОАО «Нефрит-Керамика», ЗАО «</w:t>
      </w:r>
      <w:proofErr w:type="spellStart"/>
      <w:r w:rsidRPr="009E76E6">
        <w:rPr>
          <w:sz w:val="28"/>
          <w:szCs w:val="28"/>
        </w:rPr>
        <w:t>Петрокерамика</w:t>
      </w:r>
      <w:proofErr w:type="spellEnd"/>
      <w:r w:rsidRPr="009E76E6">
        <w:rPr>
          <w:sz w:val="28"/>
          <w:szCs w:val="28"/>
        </w:rPr>
        <w:t xml:space="preserve">» и др.) и производственной зоне «Сокол» от железнодорожной станции Пустынька подходят подъездные железнодорожные пути, которые используются слабо. </w:t>
      </w:r>
    </w:p>
    <w:p w:rsidR="009E76E6" w:rsidRPr="009E76E6" w:rsidRDefault="009E76E6" w:rsidP="009E76E6">
      <w:pPr>
        <w:spacing w:line="360" w:lineRule="auto"/>
        <w:ind w:firstLine="709"/>
        <w:jc w:val="both"/>
        <w:rPr>
          <w:sz w:val="28"/>
          <w:szCs w:val="28"/>
        </w:rPr>
      </w:pPr>
      <w:r w:rsidRPr="009E76E6">
        <w:rPr>
          <w:sz w:val="28"/>
          <w:szCs w:val="28"/>
        </w:rPr>
        <w:t>К торфоразработкам ООО «</w:t>
      </w:r>
      <w:proofErr w:type="spellStart"/>
      <w:r w:rsidRPr="009E76E6">
        <w:rPr>
          <w:sz w:val="28"/>
          <w:szCs w:val="28"/>
        </w:rPr>
        <w:t>Торфозавод</w:t>
      </w:r>
      <w:proofErr w:type="spellEnd"/>
      <w:r w:rsidRPr="009E76E6">
        <w:rPr>
          <w:sz w:val="28"/>
          <w:szCs w:val="28"/>
        </w:rPr>
        <w:t xml:space="preserve"> </w:t>
      </w:r>
      <w:proofErr w:type="spellStart"/>
      <w:r w:rsidRPr="009E76E6">
        <w:rPr>
          <w:sz w:val="28"/>
          <w:szCs w:val="28"/>
        </w:rPr>
        <w:t>Агроторф</w:t>
      </w:r>
      <w:proofErr w:type="spellEnd"/>
      <w:r w:rsidRPr="009E76E6">
        <w:rPr>
          <w:sz w:val="28"/>
          <w:szCs w:val="28"/>
        </w:rPr>
        <w:t xml:space="preserve">» от железнодорожной станции Пустынька подходят подъездные узкоколейные железнодорожные пути, которые используются слабо. </w:t>
      </w:r>
    </w:p>
    <w:p w:rsidR="009E76E6" w:rsidRPr="009E76E6" w:rsidRDefault="009E76E6" w:rsidP="009E76E6">
      <w:pPr>
        <w:spacing w:line="360" w:lineRule="auto"/>
        <w:ind w:firstLine="709"/>
        <w:jc w:val="both"/>
        <w:rPr>
          <w:sz w:val="28"/>
          <w:szCs w:val="28"/>
        </w:rPr>
      </w:pPr>
      <w:r w:rsidRPr="009E76E6">
        <w:rPr>
          <w:sz w:val="28"/>
          <w:szCs w:val="28"/>
        </w:rPr>
        <w:t>Пассажирское и пригородное железнодорожное движение отсутствует.</w:t>
      </w:r>
    </w:p>
    <w:p w:rsidR="009E76E6" w:rsidRPr="009E76E6" w:rsidRDefault="009E76E6" w:rsidP="009E76E6">
      <w:pPr>
        <w:spacing w:line="360" w:lineRule="auto"/>
        <w:ind w:firstLine="709"/>
        <w:jc w:val="both"/>
        <w:rPr>
          <w:sz w:val="28"/>
          <w:szCs w:val="28"/>
        </w:rPr>
      </w:pPr>
      <w:r w:rsidRPr="009E76E6">
        <w:rPr>
          <w:sz w:val="28"/>
          <w:szCs w:val="28"/>
        </w:rPr>
        <w:t xml:space="preserve">Все пересечения путей с автомобильными дорогами осуществляются в одном уровне. Наиболее важный с точки зрения интенсивности движения и необходимости обеспечения безопасности железнодорожный переезд – пересечение главного пути железнодорожного перегона </w:t>
      </w:r>
      <w:proofErr w:type="spellStart"/>
      <w:r w:rsidRPr="009E76E6">
        <w:rPr>
          <w:sz w:val="28"/>
          <w:szCs w:val="28"/>
        </w:rPr>
        <w:t>Войтоловка</w:t>
      </w:r>
      <w:proofErr w:type="spellEnd"/>
      <w:r w:rsidRPr="009E76E6">
        <w:rPr>
          <w:sz w:val="28"/>
          <w:szCs w:val="28"/>
        </w:rPr>
        <w:t xml:space="preserve"> – Пустынька – Стекольный с автомобильной дорогой «Подъезд к пос. Гладкое», которая соединяет г. Никольское с федеральной автодорогой А-120. В соответствии с «Инструкцией по эксплуатации железнодорожных переездов МПС России» данный переезд относится к категории неопасных.</w:t>
      </w:r>
    </w:p>
    <w:p w:rsidR="009E76E6" w:rsidRPr="009E76E6" w:rsidRDefault="009E76E6" w:rsidP="009E76E6">
      <w:pPr>
        <w:spacing w:line="360" w:lineRule="auto"/>
        <w:ind w:firstLine="709"/>
        <w:jc w:val="both"/>
        <w:rPr>
          <w:sz w:val="28"/>
          <w:szCs w:val="28"/>
          <w:lang w:val="x-none"/>
        </w:rPr>
      </w:pPr>
      <w:r w:rsidRPr="009E76E6">
        <w:rPr>
          <w:sz w:val="28"/>
          <w:szCs w:val="28"/>
          <w:lang w:val="x-none"/>
        </w:rPr>
        <w:t>Учет предложений по развитию железнодорожной инфраструктуры</w:t>
      </w:r>
    </w:p>
    <w:p w:rsidR="009E76E6" w:rsidRPr="009E76E6" w:rsidRDefault="009E76E6" w:rsidP="009E76E6">
      <w:pPr>
        <w:spacing w:line="360" w:lineRule="auto"/>
        <w:ind w:firstLine="709"/>
        <w:jc w:val="both"/>
        <w:rPr>
          <w:sz w:val="28"/>
          <w:szCs w:val="28"/>
        </w:rPr>
      </w:pPr>
      <w:r w:rsidRPr="009E76E6">
        <w:rPr>
          <w:sz w:val="28"/>
          <w:szCs w:val="28"/>
        </w:rPr>
        <w:t xml:space="preserve">Стратегией развития железнодорожного транспорта Российской Федерации до 2030 года предусмотрена комплексная реконструкция железнодорожной линии Мга – Гатчина – Ивангород, включающая строительство второго главного пути. </w:t>
      </w:r>
    </w:p>
    <w:p w:rsidR="009E76E6" w:rsidRPr="009E76E6" w:rsidRDefault="009E76E6" w:rsidP="009E76E6">
      <w:pPr>
        <w:spacing w:line="360" w:lineRule="auto"/>
        <w:ind w:firstLine="709"/>
        <w:jc w:val="both"/>
        <w:rPr>
          <w:sz w:val="28"/>
          <w:szCs w:val="28"/>
        </w:rPr>
      </w:pPr>
      <w:r w:rsidRPr="009E76E6">
        <w:rPr>
          <w:sz w:val="28"/>
          <w:szCs w:val="28"/>
        </w:rPr>
        <w:t>К проектируемой нефтебазе ОАО «Газпром-Нефть Северо-Запад» и производственной зоне «Южная», размещенной между железнодорожной линией и федеральной автодорогой А-120,  предусматривается строительство подъездных железнодорожных путей с ответвлением от главного пути в районе поселка при железнодорожной станции Пустынька.</w:t>
      </w:r>
    </w:p>
    <w:p w:rsidR="009E76E6" w:rsidRPr="009E76E6" w:rsidRDefault="009E76E6" w:rsidP="009E76E6">
      <w:pPr>
        <w:spacing w:line="360" w:lineRule="auto"/>
        <w:ind w:firstLine="709"/>
        <w:jc w:val="both"/>
        <w:rPr>
          <w:sz w:val="28"/>
          <w:szCs w:val="28"/>
          <w:lang w:val="x-none"/>
        </w:rPr>
      </w:pPr>
      <w:r w:rsidRPr="009E76E6">
        <w:rPr>
          <w:sz w:val="28"/>
          <w:szCs w:val="28"/>
          <w:lang w:val="x-none"/>
        </w:rPr>
        <w:t>Автомобильные дороги</w:t>
      </w:r>
    </w:p>
    <w:p w:rsidR="009E76E6" w:rsidRPr="009E76E6" w:rsidRDefault="009E76E6" w:rsidP="009E76E6">
      <w:pPr>
        <w:spacing w:line="360" w:lineRule="auto"/>
        <w:ind w:firstLine="709"/>
        <w:jc w:val="both"/>
        <w:rPr>
          <w:sz w:val="28"/>
          <w:szCs w:val="28"/>
        </w:rPr>
      </w:pPr>
      <w:r w:rsidRPr="009E76E6">
        <w:rPr>
          <w:sz w:val="28"/>
          <w:szCs w:val="28"/>
        </w:rPr>
        <w:t xml:space="preserve">Внешняя автодорожная сеть городского поселения формируется автомобильными дорогами федерального, регионального и местного значений. В меридиональном направлении проходит автомобильная дорога федерального значения А-120 «Санкт-Петербургское южное полукольцо» Кировск – Мга – Гатчина – Большая Ижора. Автомобильные дороги регионального значения Ям-Ижора – Никольское и Ульяновка – Отрадное обеспечивают транспортные связи поселения с автомобильной дорогой федерального значения М-10 «Россия», входящей в состав транспортного коридора «Север – Юг». Общая протяженность внешних автомобильных дорог составляет </w:t>
      </w:r>
      <w:smartTag w:uri="urn:schemas-microsoft-com:office:smarttags" w:element="metricconverter">
        <w:smartTagPr>
          <w:attr w:name="ProductID" w:val="27,78 км"/>
        </w:smartTagPr>
        <w:r w:rsidRPr="009E76E6">
          <w:rPr>
            <w:sz w:val="28"/>
            <w:szCs w:val="28"/>
          </w:rPr>
          <w:t>27,78 км</w:t>
        </w:r>
      </w:smartTag>
      <w:r w:rsidRPr="009E76E6">
        <w:rPr>
          <w:sz w:val="28"/>
          <w:szCs w:val="28"/>
        </w:rPr>
        <w:t xml:space="preserve">, в </w:t>
      </w:r>
      <w:proofErr w:type="spellStart"/>
      <w:r w:rsidRPr="009E76E6">
        <w:rPr>
          <w:sz w:val="28"/>
          <w:szCs w:val="28"/>
        </w:rPr>
        <w:t>т.ч</w:t>
      </w:r>
      <w:proofErr w:type="spellEnd"/>
      <w:r w:rsidRPr="009E76E6">
        <w:rPr>
          <w:sz w:val="28"/>
          <w:szCs w:val="28"/>
        </w:rPr>
        <w:t xml:space="preserve">. </w:t>
      </w:r>
      <w:smartTag w:uri="urn:schemas-microsoft-com:office:smarttags" w:element="metricconverter">
        <w:smartTagPr>
          <w:attr w:name="ProductID" w:val="11,24 км"/>
        </w:smartTagPr>
        <w:r w:rsidRPr="009E76E6">
          <w:rPr>
            <w:sz w:val="28"/>
            <w:szCs w:val="28"/>
          </w:rPr>
          <w:t>11,24 км</w:t>
        </w:r>
      </w:smartTag>
      <w:r w:rsidRPr="009E76E6">
        <w:rPr>
          <w:sz w:val="28"/>
          <w:szCs w:val="28"/>
        </w:rPr>
        <w:t xml:space="preserve"> – федерального значения, </w:t>
      </w:r>
      <w:smartTag w:uri="urn:schemas-microsoft-com:office:smarttags" w:element="metricconverter">
        <w:smartTagPr>
          <w:attr w:name="ProductID" w:val="5,84 км"/>
        </w:smartTagPr>
        <w:r w:rsidRPr="009E76E6">
          <w:rPr>
            <w:sz w:val="28"/>
            <w:szCs w:val="28"/>
          </w:rPr>
          <w:t>5,84 км</w:t>
        </w:r>
      </w:smartTag>
      <w:r w:rsidRPr="009E76E6">
        <w:rPr>
          <w:sz w:val="28"/>
          <w:szCs w:val="28"/>
        </w:rPr>
        <w:t xml:space="preserve"> регионального значения и 10,7 к</w:t>
      </w:r>
      <w:proofErr w:type="gramStart"/>
      <w:r w:rsidRPr="009E76E6">
        <w:rPr>
          <w:sz w:val="28"/>
          <w:szCs w:val="28"/>
        </w:rPr>
        <w:t>м–</w:t>
      </w:r>
      <w:proofErr w:type="gramEnd"/>
      <w:r w:rsidRPr="009E76E6">
        <w:rPr>
          <w:sz w:val="28"/>
          <w:szCs w:val="28"/>
        </w:rPr>
        <w:t xml:space="preserve"> местного значения, всего с твердым покрытием – </w:t>
      </w:r>
      <w:smartTag w:uri="urn:schemas-microsoft-com:office:smarttags" w:element="metricconverter">
        <w:smartTagPr>
          <w:attr w:name="ProductID" w:val="26,58 км"/>
        </w:smartTagPr>
        <w:r w:rsidRPr="009E76E6">
          <w:rPr>
            <w:sz w:val="28"/>
            <w:szCs w:val="28"/>
          </w:rPr>
          <w:t>26,58 км</w:t>
        </w:r>
      </w:smartTag>
      <w:r w:rsidRPr="009E76E6">
        <w:rPr>
          <w:sz w:val="28"/>
          <w:szCs w:val="28"/>
        </w:rPr>
        <w:t xml:space="preserve">. Плотность автомобильных дорог с твердым покрытием составляет 197,8 км/1000 км², что ниже усредненного показателя плотности по Тосненскому муниципальному району. Перечень и характеристика автомобильных дорог общего пользования на территории Никольского городского поселения приведены в таблице </w:t>
      </w:r>
    </w:p>
    <w:p w:rsidR="009E76E6" w:rsidRPr="009E76E6" w:rsidRDefault="009E76E6" w:rsidP="009E76E6">
      <w:pPr>
        <w:spacing w:line="360" w:lineRule="auto"/>
        <w:ind w:firstLine="709"/>
        <w:jc w:val="both"/>
        <w:rPr>
          <w:sz w:val="28"/>
          <w:szCs w:val="28"/>
        </w:rPr>
      </w:pPr>
      <w:r w:rsidRPr="009E76E6">
        <w:rPr>
          <w:sz w:val="28"/>
          <w:szCs w:val="28"/>
        </w:rPr>
        <w:t xml:space="preserve">Таблица Характеристика автомобильных дорог общего пользования на территории Никольского городского поселения </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997"/>
        <w:gridCol w:w="1522"/>
        <w:gridCol w:w="1435"/>
        <w:gridCol w:w="908"/>
        <w:gridCol w:w="964"/>
        <w:gridCol w:w="993"/>
        <w:gridCol w:w="1176"/>
      </w:tblGrid>
      <w:tr w:rsidR="00324827" w:rsidRPr="00324827" w:rsidTr="00E816AE">
        <w:tc>
          <w:tcPr>
            <w:tcW w:w="243" w:type="pct"/>
            <w:vMerge w:val="restar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 xml:space="preserve">№ </w:t>
            </w:r>
            <w:proofErr w:type="gramStart"/>
            <w:r w:rsidRPr="00324827">
              <w:rPr>
                <w:b/>
                <w:sz w:val="26"/>
                <w:szCs w:val="26"/>
                <w:lang w:eastAsia="zh-CN"/>
              </w:rPr>
              <w:t>п</w:t>
            </w:r>
            <w:proofErr w:type="gramEnd"/>
            <w:r w:rsidRPr="00324827">
              <w:rPr>
                <w:b/>
                <w:sz w:val="26"/>
                <w:szCs w:val="26"/>
                <w:lang w:eastAsia="zh-CN"/>
              </w:rPr>
              <w:t>/п</w:t>
            </w:r>
          </w:p>
        </w:tc>
        <w:tc>
          <w:tcPr>
            <w:tcW w:w="1056" w:type="pct"/>
            <w:vMerge w:val="restar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Наименование дороги</w:t>
            </w:r>
          </w:p>
        </w:tc>
        <w:tc>
          <w:tcPr>
            <w:tcW w:w="805" w:type="pct"/>
            <w:vMerge w:val="restart"/>
            <w:tcBorders>
              <w:top w:val="single" w:sz="4" w:space="0" w:color="000000"/>
              <w:left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 xml:space="preserve">Протяженность в пределах поселения, </w:t>
            </w:r>
            <w:proofErr w:type="gramStart"/>
            <w:r w:rsidRPr="00324827">
              <w:rPr>
                <w:b/>
                <w:sz w:val="26"/>
                <w:szCs w:val="26"/>
                <w:lang w:eastAsia="zh-CN"/>
              </w:rPr>
              <w:t>км</w:t>
            </w:r>
            <w:proofErr w:type="gramEnd"/>
          </w:p>
        </w:tc>
        <w:tc>
          <w:tcPr>
            <w:tcW w:w="1749" w:type="pct"/>
            <w:gridSpan w:val="3"/>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В том числе по типам покрытия (</w:t>
            </w:r>
            <w:proofErr w:type="gramStart"/>
            <w:r w:rsidRPr="00324827">
              <w:rPr>
                <w:b/>
                <w:sz w:val="26"/>
                <w:szCs w:val="26"/>
                <w:lang w:eastAsia="zh-CN"/>
              </w:rPr>
              <w:t>км</w:t>
            </w:r>
            <w:proofErr w:type="gramEnd"/>
            <w:r w:rsidRPr="00324827">
              <w:rPr>
                <w:b/>
                <w:sz w:val="26"/>
                <w:szCs w:val="26"/>
                <w:lang w:eastAsia="zh-CN"/>
              </w:rPr>
              <w:t>)</w:t>
            </w:r>
          </w:p>
        </w:tc>
        <w:tc>
          <w:tcPr>
            <w:tcW w:w="525" w:type="pct"/>
            <w:vMerge w:val="restar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Техническая категория</w:t>
            </w:r>
          </w:p>
        </w:tc>
        <w:tc>
          <w:tcPr>
            <w:tcW w:w="622" w:type="pct"/>
            <w:vMerge w:val="restart"/>
            <w:tcBorders>
              <w:top w:val="single" w:sz="4" w:space="0" w:color="000000"/>
              <w:left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r w:rsidRPr="00324827">
              <w:rPr>
                <w:b/>
                <w:sz w:val="26"/>
                <w:szCs w:val="26"/>
                <w:lang w:eastAsia="zh-CN"/>
              </w:rPr>
              <w:t xml:space="preserve">Средне-годовая интенсивность, </w:t>
            </w:r>
            <w:proofErr w:type="spellStart"/>
            <w:proofErr w:type="gramStart"/>
            <w:r w:rsidRPr="00324827">
              <w:rPr>
                <w:b/>
                <w:sz w:val="26"/>
                <w:szCs w:val="26"/>
                <w:lang w:eastAsia="zh-CN"/>
              </w:rPr>
              <w:t>авт</w:t>
            </w:r>
            <w:proofErr w:type="spellEnd"/>
            <w:proofErr w:type="gramEnd"/>
            <w:r w:rsidRPr="00324827">
              <w:rPr>
                <w:b/>
                <w:sz w:val="26"/>
                <w:szCs w:val="26"/>
                <w:lang w:eastAsia="zh-CN"/>
              </w:rPr>
              <w:t>/</w:t>
            </w:r>
            <w:proofErr w:type="spellStart"/>
            <w:r w:rsidRPr="00324827">
              <w:rPr>
                <w:b/>
                <w:sz w:val="26"/>
                <w:szCs w:val="26"/>
                <w:lang w:eastAsia="zh-CN"/>
              </w:rPr>
              <w:t>сут</w:t>
            </w:r>
            <w:proofErr w:type="spellEnd"/>
          </w:p>
        </w:tc>
      </w:tr>
      <w:tr w:rsidR="00324827" w:rsidRPr="00324827" w:rsidTr="00E816AE">
        <w:trPr>
          <w:trHeight w:val="714"/>
        </w:trPr>
        <w:tc>
          <w:tcPr>
            <w:tcW w:w="243" w:type="pct"/>
            <w:vMerge/>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p>
        </w:tc>
        <w:tc>
          <w:tcPr>
            <w:tcW w:w="1056" w:type="pct"/>
            <w:vMerge/>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p>
        </w:tc>
        <w:tc>
          <w:tcPr>
            <w:tcW w:w="805" w:type="pct"/>
            <w:vMerge/>
            <w:tcBorders>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p>
        </w:tc>
        <w:tc>
          <w:tcPr>
            <w:tcW w:w="759" w:type="pct"/>
            <w:tcBorders>
              <w:top w:val="single" w:sz="4" w:space="0" w:color="000000"/>
              <w:left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proofErr w:type="spellStart"/>
            <w:r w:rsidRPr="00324827">
              <w:rPr>
                <w:b/>
                <w:sz w:val="26"/>
                <w:szCs w:val="26"/>
                <w:lang w:eastAsia="zh-CN"/>
              </w:rPr>
              <w:t>Усовер</w:t>
            </w:r>
            <w:proofErr w:type="spellEnd"/>
            <w:r w:rsidRPr="00324827">
              <w:rPr>
                <w:b/>
                <w:sz w:val="26"/>
                <w:szCs w:val="26"/>
                <w:lang w:eastAsia="zh-CN"/>
              </w:rPr>
              <w:t>-</w:t>
            </w:r>
            <w:proofErr w:type="spellStart"/>
            <w:r w:rsidRPr="00324827">
              <w:rPr>
                <w:b/>
                <w:sz w:val="26"/>
                <w:szCs w:val="26"/>
                <w:lang w:eastAsia="zh-CN"/>
              </w:rPr>
              <w:t>шенство</w:t>
            </w:r>
            <w:proofErr w:type="spellEnd"/>
            <w:r w:rsidRPr="00324827">
              <w:rPr>
                <w:b/>
                <w:sz w:val="26"/>
                <w:szCs w:val="26"/>
                <w:lang w:eastAsia="zh-CN"/>
              </w:rPr>
              <w:t>-ванные</w:t>
            </w:r>
          </w:p>
        </w:tc>
        <w:tc>
          <w:tcPr>
            <w:tcW w:w="480" w:type="pct"/>
            <w:tcBorders>
              <w:top w:val="single" w:sz="4" w:space="0" w:color="000000"/>
              <w:left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proofErr w:type="gramStart"/>
            <w:r w:rsidRPr="00324827">
              <w:rPr>
                <w:b/>
                <w:sz w:val="26"/>
                <w:szCs w:val="26"/>
                <w:lang w:eastAsia="zh-CN"/>
              </w:rPr>
              <w:t>пере-</w:t>
            </w:r>
            <w:proofErr w:type="spellStart"/>
            <w:r w:rsidRPr="00324827">
              <w:rPr>
                <w:b/>
                <w:sz w:val="26"/>
                <w:szCs w:val="26"/>
                <w:lang w:eastAsia="zh-CN"/>
              </w:rPr>
              <w:t>ходные</w:t>
            </w:r>
            <w:proofErr w:type="spellEnd"/>
            <w:proofErr w:type="gramEnd"/>
          </w:p>
        </w:tc>
        <w:tc>
          <w:tcPr>
            <w:tcW w:w="510" w:type="pct"/>
            <w:tcBorders>
              <w:top w:val="single" w:sz="4" w:space="0" w:color="000000"/>
              <w:left w:val="single" w:sz="4" w:space="0" w:color="000000"/>
              <w:right w:val="single" w:sz="4" w:space="0" w:color="000000"/>
            </w:tcBorders>
            <w:vAlign w:val="center"/>
          </w:tcPr>
          <w:p w:rsidR="00324827" w:rsidRPr="00324827" w:rsidRDefault="00324827" w:rsidP="00324827">
            <w:pPr>
              <w:shd w:val="clear" w:color="auto" w:fill="FFFFFF"/>
              <w:spacing w:line="276" w:lineRule="auto"/>
              <w:jc w:val="center"/>
              <w:rPr>
                <w:b/>
                <w:sz w:val="26"/>
                <w:szCs w:val="26"/>
                <w:lang w:eastAsia="zh-CN"/>
              </w:rPr>
            </w:pPr>
            <w:proofErr w:type="spellStart"/>
            <w:proofErr w:type="gramStart"/>
            <w:r w:rsidRPr="00324827">
              <w:rPr>
                <w:b/>
                <w:sz w:val="26"/>
                <w:szCs w:val="26"/>
                <w:lang w:eastAsia="zh-CN"/>
              </w:rPr>
              <w:t>грун-товые</w:t>
            </w:r>
            <w:proofErr w:type="spellEnd"/>
            <w:proofErr w:type="gramEnd"/>
          </w:p>
        </w:tc>
        <w:tc>
          <w:tcPr>
            <w:tcW w:w="525" w:type="pct"/>
            <w:vMerge/>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p>
        </w:tc>
        <w:tc>
          <w:tcPr>
            <w:tcW w:w="622" w:type="pct"/>
            <w:vMerge/>
            <w:tcBorders>
              <w:left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p>
        </w:tc>
      </w:tr>
      <w:tr w:rsidR="00324827" w:rsidRPr="00324827" w:rsidTr="00E816AE">
        <w:tc>
          <w:tcPr>
            <w:tcW w:w="5000" w:type="pct"/>
            <w:gridSpan w:val="8"/>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b/>
                <w:i/>
                <w:sz w:val="26"/>
                <w:szCs w:val="26"/>
                <w:lang w:eastAsia="zh-CN"/>
              </w:rPr>
            </w:pPr>
            <w:r w:rsidRPr="00324827">
              <w:rPr>
                <w:b/>
                <w:i/>
                <w:sz w:val="26"/>
                <w:szCs w:val="26"/>
                <w:lang w:eastAsia="zh-CN"/>
              </w:rPr>
              <w:t>Автомобильные дороги федерального значения</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rPr>
            </w:pPr>
            <w:r w:rsidRPr="00324827">
              <w:rPr>
                <w:sz w:val="26"/>
                <w:szCs w:val="26"/>
              </w:rPr>
              <w:t>А-120</w:t>
            </w:r>
          </w:p>
          <w:p w:rsidR="00324827" w:rsidRPr="00324827" w:rsidRDefault="00324827" w:rsidP="00324827">
            <w:pPr>
              <w:shd w:val="clear" w:color="auto" w:fill="FFFFFF"/>
              <w:spacing w:line="276" w:lineRule="auto"/>
              <w:jc w:val="both"/>
              <w:rPr>
                <w:sz w:val="26"/>
                <w:szCs w:val="26"/>
                <w:lang w:eastAsia="zh-CN"/>
              </w:rPr>
            </w:pPr>
            <w:r w:rsidRPr="00324827">
              <w:rPr>
                <w:sz w:val="26"/>
                <w:szCs w:val="26"/>
              </w:rPr>
              <w:t>«Санкт-Петербургское южное полукольцо»</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11,24</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11,24</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8507</w:t>
            </w:r>
          </w:p>
        </w:tc>
      </w:tr>
      <w:tr w:rsidR="00324827" w:rsidRPr="00324827" w:rsidTr="00E816AE">
        <w:tc>
          <w:tcPr>
            <w:tcW w:w="1299" w:type="pct"/>
            <w:gridSpan w:val="2"/>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Итого по автомобильным дорогам федерального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11,24</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11,24</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r>
      <w:tr w:rsidR="00324827" w:rsidRPr="00324827" w:rsidTr="00E816AE">
        <w:tc>
          <w:tcPr>
            <w:tcW w:w="5000" w:type="pct"/>
            <w:gridSpan w:val="8"/>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b/>
                <w:i/>
                <w:sz w:val="26"/>
                <w:szCs w:val="26"/>
                <w:lang w:eastAsia="zh-CN"/>
              </w:rPr>
              <w:t>Автомобильные дороги регионального значения</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Ям-Ижора – Никольское</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1,78</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1,78</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5276</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2</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 xml:space="preserve">Ульяновка – </w:t>
            </w:r>
            <w:proofErr w:type="gramStart"/>
            <w:r w:rsidRPr="00324827">
              <w:rPr>
                <w:sz w:val="26"/>
                <w:szCs w:val="26"/>
                <w:lang w:eastAsia="zh-CN"/>
              </w:rPr>
              <w:t>Отрадное</w:t>
            </w:r>
            <w:proofErr w:type="gramEnd"/>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4,06</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4,06</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III</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1531-6371</w:t>
            </w:r>
          </w:p>
        </w:tc>
      </w:tr>
      <w:tr w:rsidR="00324827" w:rsidRPr="00324827" w:rsidTr="00E816AE">
        <w:tc>
          <w:tcPr>
            <w:tcW w:w="1299" w:type="pct"/>
            <w:gridSpan w:val="2"/>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Итого по автомобильным дорогам регионального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5,84</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5,84</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r>
      <w:tr w:rsidR="00324827" w:rsidRPr="00324827" w:rsidTr="00E816AE">
        <w:tc>
          <w:tcPr>
            <w:tcW w:w="5000" w:type="pct"/>
            <w:gridSpan w:val="8"/>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b/>
                <w:i/>
                <w:sz w:val="26"/>
                <w:szCs w:val="26"/>
                <w:lang w:eastAsia="zh-CN"/>
              </w:rPr>
              <w:t>Автомобильные дороги местного значения</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 xml:space="preserve">Подъезд к пос. </w:t>
            </w:r>
            <w:proofErr w:type="gramStart"/>
            <w:r w:rsidRPr="00324827">
              <w:rPr>
                <w:sz w:val="26"/>
                <w:szCs w:val="26"/>
                <w:lang w:eastAsia="zh-CN"/>
              </w:rPr>
              <w:t>Гладкое</w:t>
            </w:r>
            <w:proofErr w:type="gramEnd"/>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4,7</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4,7</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1309</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p>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2</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Подъе</w:t>
            </w:r>
            <w:proofErr w:type="gramStart"/>
            <w:r w:rsidRPr="00324827">
              <w:rPr>
                <w:sz w:val="26"/>
                <w:szCs w:val="26"/>
                <w:lang w:eastAsia="zh-CN"/>
              </w:rPr>
              <w:t>зд к ст</w:t>
            </w:r>
            <w:proofErr w:type="gramEnd"/>
            <w:r w:rsidRPr="00324827">
              <w:rPr>
                <w:sz w:val="26"/>
                <w:szCs w:val="26"/>
                <w:lang w:eastAsia="zh-CN"/>
              </w:rPr>
              <w:t>анции Пустынька</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1,2</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н/д</w:t>
            </w:r>
          </w:p>
        </w:tc>
      </w:tr>
      <w:tr w:rsidR="00324827" w:rsidRPr="00324827" w:rsidTr="00E816AE">
        <w:tc>
          <w:tcPr>
            <w:tcW w:w="243"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3</w:t>
            </w:r>
          </w:p>
        </w:tc>
        <w:tc>
          <w:tcPr>
            <w:tcW w:w="1056"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Подъезд к дер. «Захожье»</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4,8</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н/д</w:t>
            </w:r>
          </w:p>
        </w:tc>
      </w:tr>
      <w:tr w:rsidR="00324827" w:rsidRPr="00324827" w:rsidTr="00E816AE">
        <w:tc>
          <w:tcPr>
            <w:tcW w:w="1299" w:type="pct"/>
            <w:gridSpan w:val="2"/>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Итого по автомобильным дорогам местного значения</w:t>
            </w:r>
          </w:p>
        </w:tc>
        <w:tc>
          <w:tcPr>
            <w:tcW w:w="80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10,7</w:t>
            </w:r>
          </w:p>
        </w:tc>
        <w:tc>
          <w:tcPr>
            <w:tcW w:w="759"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4,7</w:t>
            </w:r>
          </w:p>
        </w:tc>
        <w:tc>
          <w:tcPr>
            <w:tcW w:w="48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r>
      <w:tr w:rsidR="00324827" w:rsidRPr="00324827" w:rsidTr="00E816AE">
        <w:tc>
          <w:tcPr>
            <w:tcW w:w="1299" w:type="pct"/>
            <w:gridSpan w:val="2"/>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Итого</w:t>
            </w:r>
          </w:p>
        </w:tc>
        <w:tc>
          <w:tcPr>
            <w:tcW w:w="805"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27,78</w:t>
            </w:r>
          </w:p>
        </w:tc>
        <w:tc>
          <w:tcPr>
            <w:tcW w:w="759"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21,78</w:t>
            </w:r>
          </w:p>
        </w:tc>
        <w:tc>
          <w:tcPr>
            <w:tcW w:w="480" w:type="pct"/>
            <w:tcBorders>
              <w:top w:val="single" w:sz="4" w:space="0" w:color="000000"/>
              <w:left w:val="single" w:sz="4" w:space="0" w:color="000000"/>
              <w:bottom w:val="single" w:sz="4" w:space="0" w:color="000000"/>
              <w:right w:val="single" w:sz="4" w:space="0" w:color="000000"/>
            </w:tcBorders>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4,8</w:t>
            </w:r>
          </w:p>
        </w:tc>
        <w:tc>
          <w:tcPr>
            <w:tcW w:w="510"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1,2</w:t>
            </w:r>
          </w:p>
        </w:tc>
        <w:tc>
          <w:tcPr>
            <w:tcW w:w="525"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c>
          <w:tcPr>
            <w:tcW w:w="622" w:type="pct"/>
            <w:tcBorders>
              <w:top w:val="single" w:sz="4" w:space="0" w:color="000000"/>
              <w:left w:val="single" w:sz="4" w:space="0" w:color="000000"/>
              <w:bottom w:val="single" w:sz="4" w:space="0" w:color="000000"/>
              <w:right w:val="single" w:sz="4" w:space="0" w:color="000000"/>
            </w:tcBorders>
            <w:vAlign w:val="center"/>
          </w:tcPr>
          <w:p w:rsidR="00324827" w:rsidRPr="00324827" w:rsidRDefault="00324827" w:rsidP="00324827">
            <w:pPr>
              <w:shd w:val="clear" w:color="auto" w:fill="FFFFFF"/>
              <w:spacing w:line="276" w:lineRule="auto"/>
              <w:jc w:val="both"/>
              <w:rPr>
                <w:sz w:val="26"/>
                <w:szCs w:val="26"/>
                <w:lang w:eastAsia="zh-CN"/>
              </w:rPr>
            </w:pPr>
            <w:r w:rsidRPr="00324827">
              <w:rPr>
                <w:sz w:val="26"/>
                <w:szCs w:val="26"/>
                <w:lang w:eastAsia="zh-CN"/>
              </w:rPr>
              <w:t>-</w:t>
            </w:r>
          </w:p>
        </w:tc>
      </w:tr>
    </w:tbl>
    <w:p w:rsidR="009E76E6" w:rsidRPr="009E76E6" w:rsidRDefault="009E76E6" w:rsidP="009E76E6">
      <w:pPr>
        <w:spacing w:line="360" w:lineRule="auto"/>
        <w:ind w:firstLine="709"/>
        <w:jc w:val="both"/>
        <w:rPr>
          <w:sz w:val="28"/>
          <w:szCs w:val="28"/>
        </w:rPr>
      </w:pPr>
      <w:r w:rsidRPr="009E76E6">
        <w:rPr>
          <w:sz w:val="28"/>
          <w:szCs w:val="28"/>
        </w:rPr>
        <w:t xml:space="preserve">Автомобильные дороги на территории поселения обслуживаются </w:t>
      </w:r>
      <w:proofErr w:type="spellStart"/>
      <w:proofErr w:type="gramStart"/>
      <w:r w:rsidRPr="009E76E6">
        <w:rPr>
          <w:sz w:val="28"/>
          <w:szCs w:val="28"/>
        </w:rPr>
        <w:t>Тосненским</w:t>
      </w:r>
      <w:proofErr w:type="spellEnd"/>
      <w:proofErr w:type="gramEnd"/>
      <w:r w:rsidRPr="009E76E6">
        <w:rPr>
          <w:sz w:val="28"/>
          <w:szCs w:val="28"/>
        </w:rPr>
        <w:t xml:space="preserve"> ДРСУ. На пересечении автомобильных дорог Ям-Ижора – Никольское и Ульяновка – Отрадное с р. </w:t>
      </w:r>
      <w:proofErr w:type="spellStart"/>
      <w:r w:rsidRPr="009E76E6">
        <w:rPr>
          <w:sz w:val="28"/>
          <w:szCs w:val="28"/>
        </w:rPr>
        <w:t>Тосна</w:t>
      </w:r>
      <w:proofErr w:type="spellEnd"/>
      <w:r w:rsidRPr="009E76E6">
        <w:rPr>
          <w:sz w:val="28"/>
          <w:szCs w:val="28"/>
        </w:rPr>
        <w:t xml:space="preserve"> расположено 2 моста, </w:t>
      </w:r>
      <w:proofErr w:type="gramStart"/>
      <w:r w:rsidRPr="009E76E6">
        <w:rPr>
          <w:sz w:val="28"/>
          <w:szCs w:val="28"/>
        </w:rPr>
        <w:t>которые</w:t>
      </w:r>
      <w:proofErr w:type="gramEnd"/>
      <w:r w:rsidRPr="009E76E6">
        <w:rPr>
          <w:sz w:val="28"/>
          <w:szCs w:val="28"/>
        </w:rPr>
        <w:t xml:space="preserve"> находятся в неудовлетворительном состоянии и нуждаются в ремонте.</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Основные проблемы автодорожной сети:</w:t>
      </w:r>
    </w:p>
    <w:p w:rsidR="009E76E6" w:rsidRPr="009E76E6" w:rsidRDefault="009E76E6" w:rsidP="009E76E6">
      <w:pPr>
        <w:spacing w:line="360" w:lineRule="auto"/>
        <w:ind w:firstLine="709"/>
        <w:jc w:val="both"/>
        <w:rPr>
          <w:sz w:val="28"/>
          <w:szCs w:val="28"/>
        </w:rPr>
      </w:pPr>
      <w:r w:rsidRPr="009E76E6">
        <w:rPr>
          <w:sz w:val="28"/>
          <w:szCs w:val="28"/>
        </w:rPr>
        <w:t>значительный уровень износа дорожного полотна дорог регионального и местного значения;</w:t>
      </w:r>
    </w:p>
    <w:p w:rsidR="009E76E6" w:rsidRPr="009E76E6" w:rsidRDefault="009E76E6" w:rsidP="009E76E6">
      <w:pPr>
        <w:spacing w:line="360" w:lineRule="auto"/>
        <w:ind w:firstLine="709"/>
        <w:jc w:val="both"/>
        <w:rPr>
          <w:sz w:val="28"/>
          <w:szCs w:val="28"/>
        </w:rPr>
      </w:pPr>
      <w:r w:rsidRPr="009E76E6">
        <w:rPr>
          <w:sz w:val="28"/>
          <w:szCs w:val="28"/>
        </w:rPr>
        <w:t xml:space="preserve">несоответствие технической категории </w:t>
      </w:r>
      <w:proofErr w:type="gramStart"/>
      <w:r w:rsidRPr="009E76E6">
        <w:rPr>
          <w:sz w:val="28"/>
          <w:szCs w:val="28"/>
        </w:rPr>
        <w:t>автомобильных</w:t>
      </w:r>
      <w:proofErr w:type="gramEnd"/>
      <w:r w:rsidRPr="009E76E6">
        <w:rPr>
          <w:sz w:val="28"/>
          <w:szCs w:val="28"/>
        </w:rPr>
        <w:t xml:space="preserve"> дороги Ульяновка - Отрадное существующей интенсивности движения автотранспорта;</w:t>
      </w:r>
    </w:p>
    <w:p w:rsidR="009E76E6" w:rsidRPr="009E76E6" w:rsidRDefault="009E76E6" w:rsidP="009E76E6">
      <w:pPr>
        <w:spacing w:line="360" w:lineRule="auto"/>
        <w:ind w:firstLine="709"/>
        <w:jc w:val="both"/>
        <w:rPr>
          <w:sz w:val="28"/>
          <w:szCs w:val="28"/>
        </w:rPr>
      </w:pPr>
      <w:r w:rsidRPr="009E76E6">
        <w:rPr>
          <w:sz w:val="28"/>
          <w:szCs w:val="28"/>
        </w:rPr>
        <w:t>наличие инженерных сооружений, находящихся в неудовлетворительном состоянии;</w:t>
      </w:r>
    </w:p>
    <w:p w:rsidR="009E76E6" w:rsidRPr="009E76E6" w:rsidRDefault="009E76E6" w:rsidP="009E76E6">
      <w:pPr>
        <w:spacing w:line="360" w:lineRule="auto"/>
        <w:ind w:firstLine="709"/>
        <w:jc w:val="both"/>
        <w:rPr>
          <w:sz w:val="28"/>
          <w:szCs w:val="28"/>
        </w:rPr>
      </w:pPr>
      <w:r w:rsidRPr="009E76E6">
        <w:rPr>
          <w:sz w:val="28"/>
          <w:szCs w:val="28"/>
        </w:rPr>
        <w:t>отсутствие связи по автодорогам с твердым покрытием с сетью дорог общего пользования населенного пункта поселок при железнодорожной станции Пустынька.</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Улично-дорожная сеть городского поселения имеет четко выраженную линейную систему, центральной магистральной осью которой является Советский проспект, проходящий через весь город и переходящий в автодороги «Ульяновка – </w:t>
      </w:r>
      <w:proofErr w:type="gramStart"/>
      <w:r w:rsidRPr="009E76E6">
        <w:rPr>
          <w:sz w:val="28"/>
          <w:szCs w:val="28"/>
        </w:rPr>
        <w:t>Отрадное</w:t>
      </w:r>
      <w:proofErr w:type="gramEnd"/>
      <w:r w:rsidRPr="009E76E6">
        <w:rPr>
          <w:sz w:val="28"/>
          <w:szCs w:val="28"/>
        </w:rPr>
        <w:t xml:space="preserve">» и «Подъезд к пос. Гладкое». В центральной части города в районах многоэтажной и усадебной застройки формируется квартальная сетка улиц. Правобережная часть города (планировочный район Заречный) в транспортном отношении практически изолирован от основной застройки, что частично компенсируется пешеходным мостом через р. </w:t>
      </w:r>
      <w:proofErr w:type="spellStart"/>
      <w:r w:rsidRPr="009E76E6">
        <w:rPr>
          <w:sz w:val="28"/>
          <w:szCs w:val="28"/>
        </w:rPr>
        <w:t>Тосна</w:t>
      </w:r>
      <w:proofErr w:type="spellEnd"/>
      <w:r w:rsidRPr="009E76E6">
        <w:rPr>
          <w:sz w:val="28"/>
          <w:szCs w:val="28"/>
        </w:rPr>
        <w:t xml:space="preserve">, в створе улиц Первомайская и Заречная. В районах индивидуальной жилой застройки преобладает линейная структура. </w:t>
      </w:r>
    </w:p>
    <w:p w:rsidR="009E76E6" w:rsidRPr="009E76E6" w:rsidRDefault="009E76E6" w:rsidP="009E76E6">
      <w:pPr>
        <w:spacing w:line="360" w:lineRule="auto"/>
        <w:ind w:firstLine="709"/>
        <w:jc w:val="both"/>
        <w:rPr>
          <w:sz w:val="28"/>
          <w:szCs w:val="28"/>
        </w:rPr>
      </w:pPr>
      <w:r w:rsidRPr="009E76E6">
        <w:rPr>
          <w:sz w:val="28"/>
          <w:szCs w:val="28"/>
        </w:rPr>
        <w:t xml:space="preserve">Общая протяженность улично-дорожной сети Никольского городского поселения составляет </w:t>
      </w:r>
      <w:smartTag w:uri="urn:schemas-microsoft-com:office:smarttags" w:element="metricconverter">
        <w:smartTagPr>
          <w:attr w:name="ProductID" w:val="21,545 км"/>
        </w:smartTagPr>
        <w:r w:rsidRPr="009E76E6">
          <w:rPr>
            <w:sz w:val="28"/>
            <w:szCs w:val="28"/>
          </w:rPr>
          <w:t>21,545 км</w:t>
        </w:r>
      </w:smartTag>
      <w:r w:rsidRPr="009E76E6">
        <w:rPr>
          <w:sz w:val="28"/>
          <w:szCs w:val="28"/>
        </w:rPr>
        <w:t xml:space="preserve">, из которых </w:t>
      </w:r>
      <w:smartTag w:uri="urn:schemas-microsoft-com:office:smarttags" w:element="metricconverter">
        <w:smartTagPr>
          <w:attr w:name="ProductID" w:val="17,073 км"/>
        </w:smartTagPr>
        <w:r w:rsidRPr="009E76E6">
          <w:rPr>
            <w:sz w:val="28"/>
            <w:szCs w:val="28"/>
          </w:rPr>
          <w:t>17,073 км</w:t>
        </w:r>
      </w:smartTag>
      <w:r w:rsidRPr="009E76E6">
        <w:rPr>
          <w:sz w:val="28"/>
          <w:szCs w:val="28"/>
        </w:rPr>
        <w:t xml:space="preserve"> (79,2 %) имеют твердое покрытие дорожного полотна, остальная часть имеет грунтовое покрытие. Характеристика улично-дорожной сети Никольского городского поселения представлена в таблице.</w:t>
      </w:r>
    </w:p>
    <w:p w:rsidR="009E76E6" w:rsidRPr="009E76E6" w:rsidRDefault="009E76E6" w:rsidP="009E76E6">
      <w:pPr>
        <w:spacing w:line="360" w:lineRule="auto"/>
        <w:ind w:firstLine="709"/>
        <w:jc w:val="both"/>
        <w:rPr>
          <w:sz w:val="28"/>
          <w:szCs w:val="28"/>
        </w:rPr>
      </w:pPr>
      <w:r w:rsidRPr="009E76E6">
        <w:rPr>
          <w:sz w:val="28"/>
          <w:szCs w:val="28"/>
        </w:rPr>
        <w:t>Таблица Характеристика улично-дорожной сети Никольского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2330"/>
        <w:gridCol w:w="1314"/>
        <w:gridCol w:w="1034"/>
        <w:gridCol w:w="985"/>
        <w:gridCol w:w="913"/>
        <w:gridCol w:w="1154"/>
        <w:gridCol w:w="1199"/>
      </w:tblGrid>
      <w:tr w:rsidR="00324827" w:rsidRPr="00180131" w:rsidTr="00E816AE">
        <w:trPr>
          <w:tblHeader/>
        </w:trPr>
        <w:tc>
          <w:tcPr>
            <w:tcW w:w="354" w:type="pct"/>
            <w:vMerge w:val="restart"/>
            <w:vAlign w:val="center"/>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 xml:space="preserve">№ </w:t>
            </w:r>
            <w:proofErr w:type="gramStart"/>
            <w:r w:rsidRPr="00180131">
              <w:rPr>
                <w:b/>
                <w:sz w:val="22"/>
                <w:szCs w:val="22"/>
                <w:lang w:eastAsia="zh-CN"/>
              </w:rPr>
              <w:t>п</w:t>
            </w:r>
            <w:proofErr w:type="gramEnd"/>
            <w:r w:rsidRPr="00180131">
              <w:rPr>
                <w:b/>
                <w:sz w:val="22"/>
                <w:szCs w:val="22"/>
                <w:lang w:eastAsia="zh-CN"/>
              </w:rPr>
              <w:t>/п</w:t>
            </w:r>
          </w:p>
        </w:tc>
        <w:tc>
          <w:tcPr>
            <w:tcW w:w="1236" w:type="pct"/>
            <w:vMerge w:val="restart"/>
            <w:vAlign w:val="center"/>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Наименование улиц</w:t>
            </w:r>
          </w:p>
        </w:tc>
        <w:tc>
          <w:tcPr>
            <w:tcW w:w="2179" w:type="pct"/>
            <w:gridSpan w:val="4"/>
            <w:vAlign w:val="center"/>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Протяженность</w:t>
            </w:r>
          </w:p>
        </w:tc>
        <w:tc>
          <w:tcPr>
            <w:tcW w:w="621" w:type="pct"/>
            <w:vMerge w:val="restart"/>
            <w:vAlign w:val="center"/>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 xml:space="preserve">Ширина, </w:t>
            </w:r>
            <w:proofErr w:type="gramStart"/>
            <w:r w:rsidRPr="00180131">
              <w:rPr>
                <w:b/>
                <w:sz w:val="22"/>
                <w:szCs w:val="22"/>
                <w:lang w:eastAsia="zh-CN"/>
              </w:rPr>
              <w:t>м</w:t>
            </w:r>
            <w:proofErr w:type="gramEnd"/>
          </w:p>
        </w:tc>
        <w:tc>
          <w:tcPr>
            <w:tcW w:w="610" w:type="pct"/>
            <w:vMerge w:val="restart"/>
            <w:vAlign w:val="center"/>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 xml:space="preserve">Площадь, </w:t>
            </w:r>
            <w:proofErr w:type="gramStart"/>
            <w:r w:rsidRPr="00180131">
              <w:rPr>
                <w:b/>
                <w:sz w:val="22"/>
                <w:szCs w:val="22"/>
                <w:lang w:eastAsia="zh-CN"/>
              </w:rPr>
              <w:t>м</w:t>
            </w:r>
            <w:proofErr w:type="gramEnd"/>
            <w:r w:rsidRPr="00180131">
              <w:rPr>
                <w:b/>
                <w:sz w:val="22"/>
                <w:szCs w:val="22"/>
                <w:lang w:eastAsia="zh-CN"/>
              </w:rPr>
              <w:t>²</w:t>
            </w:r>
          </w:p>
        </w:tc>
      </w:tr>
      <w:tr w:rsidR="00324827" w:rsidRPr="00180131" w:rsidTr="00E816AE">
        <w:tc>
          <w:tcPr>
            <w:tcW w:w="354" w:type="pct"/>
            <w:vMerge/>
          </w:tcPr>
          <w:p w:rsidR="00324827" w:rsidRPr="00180131" w:rsidRDefault="00324827" w:rsidP="00E816AE">
            <w:pPr>
              <w:shd w:val="clear" w:color="auto" w:fill="FFFFFF"/>
              <w:spacing w:line="276" w:lineRule="auto"/>
              <w:jc w:val="both"/>
              <w:rPr>
                <w:sz w:val="26"/>
                <w:szCs w:val="26"/>
                <w:lang w:eastAsia="zh-CN"/>
              </w:rPr>
            </w:pPr>
          </w:p>
        </w:tc>
        <w:tc>
          <w:tcPr>
            <w:tcW w:w="1236" w:type="pct"/>
            <w:vMerge/>
          </w:tcPr>
          <w:p w:rsidR="00324827" w:rsidRPr="00180131" w:rsidRDefault="00324827" w:rsidP="00E816AE">
            <w:pPr>
              <w:shd w:val="clear" w:color="auto" w:fill="FFFFFF"/>
              <w:spacing w:line="276" w:lineRule="auto"/>
              <w:jc w:val="both"/>
              <w:rPr>
                <w:sz w:val="26"/>
                <w:szCs w:val="26"/>
                <w:lang w:eastAsia="zh-CN"/>
              </w:rPr>
            </w:pPr>
          </w:p>
        </w:tc>
        <w:tc>
          <w:tcPr>
            <w:tcW w:w="705" w:type="pct"/>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Всего</w:t>
            </w:r>
          </w:p>
        </w:tc>
        <w:tc>
          <w:tcPr>
            <w:tcW w:w="446" w:type="pct"/>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асфальт</w:t>
            </w:r>
          </w:p>
        </w:tc>
        <w:tc>
          <w:tcPr>
            <w:tcW w:w="533" w:type="pct"/>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гравий</w:t>
            </w:r>
          </w:p>
        </w:tc>
        <w:tc>
          <w:tcPr>
            <w:tcW w:w="495" w:type="pct"/>
          </w:tcPr>
          <w:p w:rsidR="00324827" w:rsidRPr="00180131" w:rsidRDefault="00324827" w:rsidP="00E816AE">
            <w:pPr>
              <w:shd w:val="clear" w:color="auto" w:fill="FFFFFF"/>
              <w:spacing w:line="276" w:lineRule="auto"/>
              <w:jc w:val="center"/>
              <w:rPr>
                <w:b/>
                <w:sz w:val="22"/>
                <w:szCs w:val="22"/>
                <w:lang w:eastAsia="zh-CN"/>
              </w:rPr>
            </w:pPr>
            <w:r w:rsidRPr="00180131">
              <w:rPr>
                <w:b/>
                <w:sz w:val="22"/>
                <w:szCs w:val="22"/>
                <w:lang w:eastAsia="zh-CN"/>
              </w:rPr>
              <w:t>грунт</w:t>
            </w:r>
          </w:p>
        </w:tc>
        <w:tc>
          <w:tcPr>
            <w:tcW w:w="621" w:type="pct"/>
            <w:vMerge/>
          </w:tcPr>
          <w:p w:rsidR="00324827" w:rsidRPr="00180131" w:rsidRDefault="00324827" w:rsidP="00E816AE">
            <w:pPr>
              <w:shd w:val="clear" w:color="auto" w:fill="FFFFFF"/>
              <w:spacing w:line="276" w:lineRule="auto"/>
              <w:jc w:val="both"/>
              <w:rPr>
                <w:sz w:val="26"/>
                <w:szCs w:val="26"/>
                <w:lang w:eastAsia="zh-CN"/>
              </w:rPr>
            </w:pPr>
          </w:p>
        </w:tc>
        <w:tc>
          <w:tcPr>
            <w:tcW w:w="610" w:type="pct"/>
            <w:vMerge/>
          </w:tcPr>
          <w:p w:rsidR="00324827" w:rsidRPr="00180131" w:rsidRDefault="00324827" w:rsidP="00E816AE">
            <w:pPr>
              <w:shd w:val="clear" w:color="auto" w:fill="FFFFFF"/>
              <w:spacing w:line="276" w:lineRule="auto"/>
              <w:jc w:val="both"/>
              <w:rPr>
                <w:sz w:val="26"/>
                <w:szCs w:val="26"/>
                <w:lang w:eastAsia="zh-CN"/>
              </w:rPr>
            </w:pP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.О</w:t>
            </w:r>
            <w:proofErr w:type="gramEnd"/>
            <w:r w:rsidRPr="00180131">
              <w:rPr>
                <w:sz w:val="26"/>
                <w:szCs w:val="26"/>
                <w:lang w:eastAsia="zh-CN"/>
              </w:rPr>
              <w:t>ктябрьская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1802</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1802</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8432</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.Ш</w:t>
            </w:r>
            <w:proofErr w:type="gramEnd"/>
            <w:r w:rsidRPr="00180131">
              <w:rPr>
                <w:sz w:val="26"/>
                <w:szCs w:val="26"/>
                <w:lang w:eastAsia="zh-CN"/>
              </w:rPr>
              <w:t>кольная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720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720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3120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3</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.Т</w:t>
            </w:r>
            <w:proofErr w:type="gramEnd"/>
            <w:r w:rsidRPr="00180131">
              <w:rPr>
                <w:sz w:val="26"/>
                <w:szCs w:val="26"/>
                <w:lang w:eastAsia="zh-CN"/>
              </w:rPr>
              <w:t>еатральная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676</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676</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4056</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4</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.С</w:t>
            </w:r>
            <w:proofErr w:type="gramEnd"/>
            <w:r w:rsidRPr="00180131">
              <w:rPr>
                <w:sz w:val="26"/>
                <w:szCs w:val="26"/>
                <w:lang w:eastAsia="zh-CN"/>
              </w:rPr>
              <w:t>портивная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340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340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2040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5</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.Л</w:t>
            </w:r>
            <w:proofErr w:type="gramEnd"/>
            <w:r w:rsidRPr="00180131">
              <w:rPr>
                <w:sz w:val="26"/>
                <w:szCs w:val="26"/>
                <w:lang w:eastAsia="zh-CN"/>
              </w:rPr>
              <w:t>есная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314</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314</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1256</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6</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.К</w:t>
            </w:r>
            <w:proofErr w:type="gramEnd"/>
            <w:r w:rsidRPr="00180131">
              <w:rPr>
                <w:sz w:val="26"/>
                <w:szCs w:val="26"/>
                <w:lang w:eastAsia="zh-CN"/>
              </w:rPr>
              <w:t>омсомольская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576</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576</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2304</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7</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ионерская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260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260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1040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8</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.З</w:t>
            </w:r>
            <w:proofErr w:type="gramEnd"/>
            <w:r w:rsidRPr="00180131">
              <w:rPr>
                <w:sz w:val="26"/>
                <w:szCs w:val="26"/>
                <w:lang w:eastAsia="zh-CN"/>
              </w:rPr>
              <w:t>аводская</w:t>
            </w:r>
            <w:proofErr w:type="spellEnd"/>
            <w:r w:rsidRPr="00180131">
              <w:rPr>
                <w:sz w:val="26"/>
                <w:szCs w:val="26"/>
                <w:lang w:eastAsia="zh-CN"/>
              </w:rPr>
              <w:t xml:space="preserve"> </w:t>
            </w:r>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386</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386</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1544</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9</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ервомайская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730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730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4380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10</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.З</w:t>
            </w:r>
            <w:proofErr w:type="gramEnd"/>
            <w:r w:rsidRPr="00180131">
              <w:rPr>
                <w:sz w:val="26"/>
                <w:szCs w:val="26"/>
                <w:lang w:eastAsia="zh-CN"/>
              </w:rPr>
              <w:t>ападная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430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430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1720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11</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.Д</w:t>
            </w:r>
            <w:proofErr w:type="gramEnd"/>
            <w:r w:rsidRPr="00180131">
              <w:rPr>
                <w:sz w:val="26"/>
                <w:szCs w:val="26"/>
                <w:lang w:eastAsia="zh-CN"/>
              </w:rPr>
              <w:t>ачная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520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520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2080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12</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.З</w:t>
            </w:r>
            <w:proofErr w:type="gramEnd"/>
            <w:r w:rsidRPr="00180131">
              <w:rPr>
                <w:sz w:val="26"/>
                <w:szCs w:val="26"/>
                <w:lang w:eastAsia="zh-CN"/>
              </w:rPr>
              <w:t>еленая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480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480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1920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13</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.С</w:t>
            </w:r>
            <w:proofErr w:type="gramEnd"/>
            <w:r w:rsidRPr="00180131">
              <w:rPr>
                <w:sz w:val="26"/>
                <w:szCs w:val="26"/>
                <w:lang w:eastAsia="zh-CN"/>
              </w:rPr>
              <w:t>адовая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680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340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340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2720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14</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арковая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216</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216</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864</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15</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.В</w:t>
            </w:r>
            <w:proofErr w:type="gramEnd"/>
            <w:r w:rsidRPr="00180131">
              <w:rPr>
                <w:sz w:val="26"/>
                <w:szCs w:val="26"/>
                <w:lang w:eastAsia="zh-CN"/>
              </w:rPr>
              <w:t>ишневая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500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250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250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16</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есчаная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3000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3000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18000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17</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.З</w:t>
            </w:r>
            <w:proofErr w:type="gramEnd"/>
            <w:r w:rsidRPr="00180131">
              <w:rPr>
                <w:sz w:val="26"/>
                <w:szCs w:val="26"/>
                <w:lang w:eastAsia="zh-CN"/>
              </w:rPr>
              <w:t>аречная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2000</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12000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18</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ролетарская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1200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600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400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4800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19</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пр</w:t>
            </w:r>
            <w:proofErr w:type="gramStart"/>
            <w:r w:rsidRPr="00180131">
              <w:rPr>
                <w:sz w:val="26"/>
                <w:szCs w:val="26"/>
                <w:lang w:eastAsia="zh-CN"/>
              </w:rPr>
              <w:t>.С</w:t>
            </w:r>
            <w:proofErr w:type="gramEnd"/>
            <w:r w:rsidRPr="00180131">
              <w:rPr>
                <w:sz w:val="26"/>
                <w:szCs w:val="26"/>
                <w:lang w:eastAsia="zh-CN"/>
              </w:rPr>
              <w:t>оветский</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2500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2500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15000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20</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пер</w:t>
            </w:r>
            <w:proofErr w:type="gramStart"/>
            <w:r w:rsidRPr="00180131">
              <w:rPr>
                <w:sz w:val="26"/>
                <w:szCs w:val="26"/>
                <w:lang w:eastAsia="zh-CN"/>
              </w:rPr>
              <w:t>.Х</w:t>
            </w:r>
            <w:proofErr w:type="gramEnd"/>
            <w:r w:rsidRPr="00180131">
              <w:rPr>
                <w:sz w:val="26"/>
                <w:szCs w:val="26"/>
                <w:lang w:eastAsia="zh-CN"/>
              </w:rPr>
              <w:t>войный</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400</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1600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21</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олевая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483</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483</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1932</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22</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.М</w:t>
            </w:r>
            <w:proofErr w:type="gramEnd"/>
            <w:r w:rsidRPr="00180131">
              <w:rPr>
                <w:sz w:val="26"/>
                <w:szCs w:val="26"/>
                <w:lang w:eastAsia="zh-CN"/>
              </w:rPr>
              <w:t>ирная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356</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356</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1424</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23</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.Р</w:t>
            </w:r>
            <w:proofErr w:type="gramEnd"/>
            <w:r w:rsidRPr="00180131">
              <w:rPr>
                <w:sz w:val="26"/>
                <w:szCs w:val="26"/>
                <w:lang w:eastAsia="zh-CN"/>
              </w:rPr>
              <w:t>ечная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382</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382</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1528</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24</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пер</w:t>
            </w:r>
            <w:proofErr w:type="gramStart"/>
            <w:r w:rsidRPr="00180131">
              <w:rPr>
                <w:sz w:val="26"/>
                <w:szCs w:val="26"/>
                <w:lang w:eastAsia="zh-CN"/>
              </w:rPr>
              <w:t>.Р</w:t>
            </w:r>
            <w:proofErr w:type="gramEnd"/>
            <w:r w:rsidRPr="00180131">
              <w:rPr>
                <w:sz w:val="26"/>
                <w:szCs w:val="26"/>
                <w:lang w:eastAsia="zh-CN"/>
              </w:rPr>
              <w:t>учейный</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280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280</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1120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25</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.С</w:t>
            </w:r>
            <w:proofErr w:type="gramEnd"/>
            <w:r w:rsidRPr="00180131">
              <w:rPr>
                <w:sz w:val="26"/>
                <w:szCs w:val="26"/>
                <w:lang w:eastAsia="zh-CN"/>
              </w:rPr>
              <w:t>овхозная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854</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854</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3416</w:t>
            </w:r>
          </w:p>
        </w:tc>
      </w:tr>
      <w:tr w:rsidR="00324827" w:rsidRPr="00180131" w:rsidTr="00E816AE">
        <w:tc>
          <w:tcPr>
            <w:tcW w:w="1590" w:type="pct"/>
            <w:gridSpan w:val="2"/>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Всего</w:t>
            </w:r>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20085</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11140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4473</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4472</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100192</w:t>
            </w:r>
          </w:p>
        </w:tc>
      </w:tr>
      <w:tr w:rsidR="00324827" w:rsidRPr="00180131" w:rsidTr="00E816AE">
        <w:tc>
          <w:tcPr>
            <w:tcW w:w="5000" w:type="pct"/>
            <w:gridSpan w:val="8"/>
          </w:tcPr>
          <w:p w:rsidR="00324827" w:rsidRPr="00180131" w:rsidRDefault="00324827" w:rsidP="00E816AE">
            <w:pPr>
              <w:shd w:val="clear" w:color="auto" w:fill="FFFFFF"/>
              <w:spacing w:line="276" w:lineRule="auto"/>
              <w:rPr>
                <w:sz w:val="26"/>
                <w:szCs w:val="26"/>
                <w:lang w:eastAsia="zh-CN"/>
              </w:rPr>
            </w:pPr>
            <w:proofErr w:type="spellStart"/>
            <w:r w:rsidRPr="00180131">
              <w:rPr>
                <w:sz w:val="26"/>
                <w:szCs w:val="26"/>
                <w:lang w:eastAsia="zh-CN"/>
              </w:rPr>
              <w:t>пос</w:t>
            </w:r>
            <w:proofErr w:type="gramStart"/>
            <w:r w:rsidRPr="00180131">
              <w:rPr>
                <w:sz w:val="26"/>
                <w:szCs w:val="26"/>
                <w:lang w:eastAsia="zh-CN"/>
              </w:rPr>
              <w:t>.Г</w:t>
            </w:r>
            <w:proofErr w:type="gramEnd"/>
            <w:r w:rsidRPr="00180131">
              <w:rPr>
                <w:sz w:val="26"/>
                <w:szCs w:val="26"/>
                <w:lang w:eastAsia="zh-CN"/>
              </w:rPr>
              <w:t>ладкое</w:t>
            </w:r>
            <w:proofErr w:type="spellEnd"/>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1</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.Ц</w:t>
            </w:r>
            <w:proofErr w:type="gramEnd"/>
            <w:r w:rsidRPr="00180131">
              <w:rPr>
                <w:sz w:val="26"/>
                <w:szCs w:val="26"/>
                <w:lang w:eastAsia="zh-CN"/>
              </w:rPr>
              <w:t>ентральная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260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260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1560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2</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.Д</w:t>
            </w:r>
            <w:proofErr w:type="gramEnd"/>
            <w:r w:rsidRPr="00180131">
              <w:rPr>
                <w:sz w:val="26"/>
                <w:szCs w:val="26"/>
                <w:lang w:eastAsia="zh-CN"/>
              </w:rPr>
              <w:t>ачная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220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220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880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3</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.И</w:t>
            </w:r>
            <w:proofErr w:type="gramEnd"/>
            <w:r w:rsidRPr="00180131">
              <w:rPr>
                <w:sz w:val="26"/>
                <w:szCs w:val="26"/>
                <w:lang w:eastAsia="zh-CN"/>
              </w:rPr>
              <w:t>нженерная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220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220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880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4</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.Р</w:t>
            </w:r>
            <w:proofErr w:type="gramEnd"/>
            <w:r w:rsidRPr="00180131">
              <w:rPr>
                <w:sz w:val="26"/>
                <w:szCs w:val="26"/>
                <w:lang w:eastAsia="zh-CN"/>
              </w:rPr>
              <w:t>учейная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210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210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840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5</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.Л</w:t>
            </w:r>
            <w:proofErr w:type="gramEnd"/>
            <w:r w:rsidRPr="00180131">
              <w:rPr>
                <w:sz w:val="26"/>
                <w:szCs w:val="26"/>
                <w:lang w:eastAsia="zh-CN"/>
              </w:rPr>
              <w:t>есная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200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100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100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4</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800</w:t>
            </w:r>
          </w:p>
        </w:tc>
      </w:tr>
      <w:tr w:rsidR="00324827" w:rsidRPr="00180131" w:rsidTr="00E816AE">
        <w:tc>
          <w:tcPr>
            <w:tcW w:w="354" w:type="pct"/>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6</w:t>
            </w:r>
          </w:p>
        </w:tc>
        <w:tc>
          <w:tcPr>
            <w:tcW w:w="1236" w:type="pct"/>
          </w:tcPr>
          <w:p w:rsidR="00324827" w:rsidRPr="00180131" w:rsidRDefault="00324827" w:rsidP="00E816AE">
            <w:pPr>
              <w:shd w:val="clear" w:color="auto" w:fill="FFFFFF"/>
              <w:spacing w:line="276" w:lineRule="auto"/>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.Ш</w:t>
            </w:r>
            <w:proofErr w:type="gramEnd"/>
            <w:r w:rsidRPr="00180131">
              <w:rPr>
                <w:sz w:val="26"/>
                <w:szCs w:val="26"/>
                <w:lang w:eastAsia="zh-CN"/>
              </w:rPr>
              <w:t>кольная</w:t>
            </w:r>
            <w:proofErr w:type="spellEnd"/>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350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350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6</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2100</w:t>
            </w:r>
          </w:p>
        </w:tc>
      </w:tr>
      <w:tr w:rsidR="00324827" w:rsidRPr="00180131" w:rsidTr="00E816AE">
        <w:tc>
          <w:tcPr>
            <w:tcW w:w="1590" w:type="pct"/>
            <w:gridSpan w:val="2"/>
          </w:tcPr>
          <w:p w:rsidR="00324827" w:rsidRPr="00180131" w:rsidRDefault="00324827" w:rsidP="00E816AE">
            <w:pPr>
              <w:shd w:val="clear" w:color="auto" w:fill="FFFFFF"/>
              <w:spacing w:line="276" w:lineRule="auto"/>
              <w:jc w:val="both"/>
              <w:rPr>
                <w:sz w:val="26"/>
                <w:szCs w:val="26"/>
                <w:lang w:eastAsia="zh-CN"/>
              </w:rPr>
            </w:pPr>
            <w:r w:rsidRPr="00180131">
              <w:rPr>
                <w:sz w:val="26"/>
                <w:szCs w:val="26"/>
                <w:lang w:eastAsia="zh-CN"/>
              </w:rPr>
              <w:t>Всего</w:t>
            </w:r>
          </w:p>
        </w:tc>
        <w:tc>
          <w:tcPr>
            <w:tcW w:w="70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1460</w:t>
            </w:r>
          </w:p>
        </w:tc>
        <w:tc>
          <w:tcPr>
            <w:tcW w:w="446"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1360</w:t>
            </w:r>
          </w:p>
        </w:tc>
        <w:tc>
          <w:tcPr>
            <w:tcW w:w="533"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100</w:t>
            </w:r>
          </w:p>
        </w:tc>
        <w:tc>
          <w:tcPr>
            <w:tcW w:w="495"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21"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w:t>
            </w:r>
          </w:p>
        </w:tc>
        <w:tc>
          <w:tcPr>
            <w:tcW w:w="610" w:type="pct"/>
          </w:tcPr>
          <w:p w:rsidR="00324827" w:rsidRPr="00180131" w:rsidRDefault="00324827" w:rsidP="00E816AE">
            <w:pPr>
              <w:shd w:val="clear" w:color="auto" w:fill="FFFFFF"/>
              <w:spacing w:line="276" w:lineRule="auto"/>
              <w:jc w:val="right"/>
              <w:rPr>
                <w:sz w:val="26"/>
                <w:szCs w:val="26"/>
                <w:lang w:eastAsia="zh-CN"/>
              </w:rPr>
            </w:pPr>
            <w:r w:rsidRPr="00180131">
              <w:rPr>
                <w:sz w:val="26"/>
                <w:szCs w:val="26"/>
                <w:lang w:eastAsia="zh-CN"/>
              </w:rPr>
              <w:t>7060</w:t>
            </w:r>
          </w:p>
        </w:tc>
      </w:tr>
      <w:tr w:rsidR="00324827" w:rsidRPr="00180131" w:rsidTr="00E816AE">
        <w:tc>
          <w:tcPr>
            <w:tcW w:w="1590" w:type="pct"/>
            <w:gridSpan w:val="2"/>
          </w:tcPr>
          <w:p w:rsidR="00324827" w:rsidRPr="00180131" w:rsidRDefault="00324827" w:rsidP="00E816AE">
            <w:pPr>
              <w:shd w:val="clear" w:color="auto" w:fill="FFFFFF"/>
              <w:spacing w:line="360" w:lineRule="auto"/>
              <w:jc w:val="both"/>
              <w:rPr>
                <w:sz w:val="26"/>
                <w:szCs w:val="26"/>
                <w:lang w:eastAsia="zh-CN"/>
              </w:rPr>
            </w:pPr>
            <w:r w:rsidRPr="00180131">
              <w:rPr>
                <w:sz w:val="26"/>
                <w:szCs w:val="26"/>
                <w:lang w:eastAsia="zh-CN"/>
              </w:rPr>
              <w:t>Итого</w:t>
            </w:r>
          </w:p>
        </w:tc>
        <w:tc>
          <w:tcPr>
            <w:tcW w:w="705"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21545</w:t>
            </w:r>
          </w:p>
        </w:tc>
        <w:tc>
          <w:tcPr>
            <w:tcW w:w="446"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12500</w:t>
            </w:r>
          </w:p>
        </w:tc>
        <w:tc>
          <w:tcPr>
            <w:tcW w:w="533"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4573</w:t>
            </w:r>
          </w:p>
        </w:tc>
        <w:tc>
          <w:tcPr>
            <w:tcW w:w="495"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4472</w:t>
            </w:r>
          </w:p>
        </w:tc>
        <w:tc>
          <w:tcPr>
            <w:tcW w:w="621"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w:t>
            </w:r>
          </w:p>
        </w:tc>
        <w:tc>
          <w:tcPr>
            <w:tcW w:w="610" w:type="pct"/>
          </w:tcPr>
          <w:p w:rsidR="00324827" w:rsidRPr="00180131" w:rsidRDefault="00324827" w:rsidP="00E816AE">
            <w:pPr>
              <w:shd w:val="clear" w:color="auto" w:fill="FFFFFF"/>
              <w:spacing w:line="360" w:lineRule="auto"/>
              <w:jc w:val="right"/>
              <w:rPr>
                <w:sz w:val="26"/>
                <w:szCs w:val="26"/>
                <w:lang w:eastAsia="zh-CN"/>
              </w:rPr>
            </w:pPr>
            <w:r w:rsidRPr="00180131">
              <w:rPr>
                <w:sz w:val="26"/>
                <w:szCs w:val="26"/>
                <w:lang w:eastAsia="zh-CN"/>
              </w:rPr>
              <w:t>107252</w:t>
            </w:r>
          </w:p>
        </w:tc>
      </w:tr>
    </w:tbl>
    <w:p w:rsidR="009E76E6" w:rsidRPr="00324827"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К основным проблемам улично-дорожной сети относятся:</w:t>
      </w:r>
    </w:p>
    <w:p w:rsidR="009E76E6" w:rsidRPr="009E76E6" w:rsidRDefault="009E76E6" w:rsidP="009E76E6">
      <w:pPr>
        <w:spacing w:line="360" w:lineRule="auto"/>
        <w:ind w:firstLine="709"/>
        <w:jc w:val="both"/>
        <w:rPr>
          <w:sz w:val="28"/>
          <w:szCs w:val="28"/>
        </w:rPr>
      </w:pPr>
      <w:r w:rsidRPr="009E76E6">
        <w:rPr>
          <w:sz w:val="28"/>
          <w:szCs w:val="28"/>
        </w:rPr>
        <w:t xml:space="preserve">Высокая интенсивность движения транспорта по Советскому проспекту, его </w:t>
      </w:r>
      <w:proofErr w:type="spellStart"/>
      <w:r w:rsidRPr="009E76E6">
        <w:rPr>
          <w:sz w:val="28"/>
          <w:szCs w:val="28"/>
        </w:rPr>
        <w:t>безальтернативность</w:t>
      </w:r>
      <w:proofErr w:type="spellEnd"/>
      <w:r w:rsidRPr="009E76E6">
        <w:rPr>
          <w:sz w:val="28"/>
          <w:szCs w:val="28"/>
        </w:rPr>
        <w:t xml:space="preserve"> при внутригородском и транзитном движении, что снижает пропускную способность магистрали, способствует образованию транспортных заторов и отрицательно сказывается на безопасности дорожного движения.</w:t>
      </w:r>
    </w:p>
    <w:p w:rsidR="009E76E6" w:rsidRPr="009E76E6" w:rsidRDefault="009E76E6" w:rsidP="009E76E6">
      <w:pPr>
        <w:spacing w:line="360" w:lineRule="auto"/>
        <w:ind w:firstLine="709"/>
        <w:jc w:val="both"/>
        <w:rPr>
          <w:sz w:val="28"/>
          <w:szCs w:val="28"/>
        </w:rPr>
      </w:pPr>
      <w:proofErr w:type="gramStart"/>
      <w:r w:rsidRPr="009E76E6">
        <w:rPr>
          <w:sz w:val="28"/>
          <w:szCs w:val="28"/>
        </w:rPr>
        <w:t>Наличие улиц и участков улиц без асфальтового покрытия (ул. Садовая, Вишневая, Песчаная, Пролетарская, Полевая, Мирная, Речная, Совхозная, пер. Ручейный, Хвойный), которые в совокупности составляют 20,8 % протяженности улично-дорожной сети.</w:t>
      </w:r>
      <w:proofErr w:type="gramEnd"/>
    </w:p>
    <w:p w:rsidR="009E76E6" w:rsidRPr="009E76E6" w:rsidRDefault="009E76E6" w:rsidP="009E76E6">
      <w:pPr>
        <w:spacing w:line="360" w:lineRule="auto"/>
        <w:ind w:firstLine="709"/>
        <w:jc w:val="both"/>
        <w:rPr>
          <w:sz w:val="28"/>
          <w:szCs w:val="28"/>
        </w:rPr>
      </w:pPr>
      <w:r w:rsidRPr="009E76E6">
        <w:rPr>
          <w:sz w:val="28"/>
          <w:szCs w:val="28"/>
        </w:rPr>
        <w:t xml:space="preserve">Несоответствие ширины полотна большинства улиц нормативным показателям. Все улицы за исключением Советского проспекта, ул. Театральной, Спортивной, Первомайской, Песчаной, Заречной имеют ширину дорожного полотна </w:t>
      </w:r>
      <w:proofErr w:type="gramStart"/>
      <w:r w:rsidRPr="009E76E6">
        <w:rPr>
          <w:sz w:val="28"/>
          <w:szCs w:val="28"/>
        </w:rPr>
        <w:t>менее нормативной</w:t>
      </w:r>
      <w:proofErr w:type="gramEnd"/>
      <w:r w:rsidRPr="009E76E6">
        <w:rPr>
          <w:sz w:val="28"/>
          <w:szCs w:val="28"/>
        </w:rPr>
        <w:t xml:space="preserve"> (менее </w:t>
      </w:r>
      <w:smartTag w:uri="urn:schemas-microsoft-com:office:smarttags" w:element="metricconverter">
        <w:smartTagPr>
          <w:attr w:name="ProductID" w:val="6 м"/>
        </w:smartTagPr>
        <w:r w:rsidRPr="009E76E6">
          <w:rPr>
            <w:sz w:val="28"/>
            <w:szCs w:val="28"/>
          </w:rPr>
          <w:t>6 м</w:t>
        </w:r>
      </w:smartTag>
      <w:r w:rsidRPr="009E76E6">
        <w:rPr>
          <w:sz w:val="28"/>
          <w:szCs w:val="28"/>
        </w:rPr>
        <w:t xml:space="preserve">). </w:t>
      </w:r>
    </w:p>
    <w:p w:rsidR="009E76E6" w:rsidRPr="009E76E6" w:rsidRDefault="009E76E6" w:rsidP="009E76E6">
      <w:pPr>
        <w:spacing w:line="360" w:lineRule="auto"/>
        <w:ind w:firstLine="709"/>
        <w:jc w:val="both"/>
        <w:rPr>
          <w:sz w:val="28"/>
          <w:szCs w:val="28"/>
          <w:lang w:val="x-none"/>
        </w:rPr>
      </w:pPr>
      <w:r w:rsidRPr="009E76E6">
        <w:rPr>
          <w:sz w:val="28"/>
          <w:szCs w:val="28"/>
          <w:lang w:val="x-none"/>
        </w:rPr>
        <w:t>Таблица</w:t>
      </w:r>
      <w:r w:rsidRPr="009E76E6">
        <w:rPr>
          <w:sz w:val="28"/>
          <w:szCs w:val="28"/>
        </w:rPr>
        <w:t xml:space="preserve">  </w:t>
      </w:r>
      <w:r w:rsidRPr="009E76E6">
        <w:rPr>
          <w:sz w:val="28"/>
          <w:szCs w:val="28"/>
          <w:lang w:val="x-none"/>
        </w:rPr>
        <w:t xml:space="preserve">  Количество зарегистрированных автотранспортных средств, находящихся в собственности населения Никольского городского поселения на 201</w:t>
      </w:r>
      <w:r w:rsidRPr="009E76E6">
        <w:rPr>
          <w:sz w:val="28"/>
          <w:szCs w:val="28"/>
        </w:rPr>
        <w:t>6</w:t>
      </w:r>
      <w:r w:rsidRPr="009E76E6">
        <w:rPr>
          <w:sz w:val="28"/>
          <w:szCs w:val="28"/>
          <w:lang w:val="x-none"/>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2109"/>
        <w:gridCol w:w="1276"/>
        <w:gridCol w:w="1417"/>
        <w:gridCol w:w="1559"/>
        <w:gridCol w:w="1413"/>
        <w:gridCol w:w="1246"/>
      </w:tblGrid>
      <w:tr w:rsidR="00324827" w:rsidRPr="00180131" w:rsidTr="00E816AE">
        <w:tc>
          <w:tcPr>
            <w:tcW w:w="551"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 xml:space="preserve">№ </w:t>
            </w:r>
            <w:proofErr w:type="gramStart"/>
            <w:r w:rsidRPr="00180131">
              <w:rPr>
                <w:b/>
                <w:sz w:val="22"/>
                <w:szCs w:val="22"/>
                <w:lang w:eastAsia="zh-CN"/>
              </w:rPr>
              <w:t>п</w:t>
            </w:r>
            <w:proofErr w:type="gramEnd"/>
            <w:r w:rsidRPr="00180131">
              <w:rPr>
                <w:b/>
                <w:sz w:val="22"/>
                <w:szCs w:val="22"/>
                <w:lang w:eastAsia="zh-CN"/>
              </w:rPr>
              <w:t>/п</w:t>
            </w:r>
          </w:p>
        </w:tc>
        <w:tc>
          <w:tcPr>
            <w:tcW w:w="2109"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Наименование населенного пункта</w:t>
            </w:r>
          </w:p>
        </w:tc>
        <w:tc>
          <w:tcPr>
            <w:tcW w:w="1276"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Легковые</w:t>
            </w:r>
          </w:p>
        </w:tc>
        <w:tc>
          <w:tcPr>
            <w:tcW w:w="1417"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Грузовые</w:t>
            </w:r>
          </w:p>
        </w:tc>
        <w:tc>
          <w:tcPr>
            <w:tcW w:w="1559"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Автобусы</w:t>
            </w:r>
          </w:p>
        </w:tc>
        <w:tc>
          <w:tcPr>
            <w:tcW w:w="1413"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Мототранспорт</w:t>
            </w:r>
          </w:p>
        </w:tc>
        <w:tc>
          <w:tcPr>
            <w:tcW w:w="1246" w:type="dxa"/>
          </w:tcPr>
          <w:p w:rsidR="00324827" w:rsidRPr="00180131" w:rsidRDefault="00324827" w:rsidP="00E816AE">
            <w:pPr>
              <w:shd w:val="clear" w:color="auto" w:fill="FFFFFF"/>
              <w:jc w:val="center"/>
              <w:rPr>
                <w:b/>
                <w:sz w:val="22"/>
                <w:szCs w:val="22"/>
                <w:lang w:eastAsia="zh-CN"/>
              </w:rPr>
            </w:pPr>
            <w:r w:rsidRPr="00180131">
              <w:rPr>
                <w:b/>
                <w:sz w:val="22"/>
                <w:szCs w:val="22"/>
                <w:lang w:eastAsia="zh-CN"/>
              </w:rPr>
              <w:t>Прицепы</w:t>
            </w:r>
          </w:p>
        </w:tc>
      </w:tr>
      <w:tr w:rsidR="00324827" w:rsidRPr="00180131" w:rsidTr="00E816AE">
        <w:tc>
          <w:tcPr>
            <w:tcW w:w="551" w:type="dxa"/>
          </w:tcPr>
          <w:p w:rsidR="00324827" w:rsidRPr="00180131" w:rsidRDefault="00324827" w:rsidP="00E816AE">
            <w:pPr>
              <w:shd w:val="clear" w:color="auto" w:fill="FFFFFF"/>
              <w:jc w:val="both"/>
              <w:rPr>
                <w:sz w:val="26"/>
                <w:szCs w:val="26"/>
                <w:lang w:eastAsia="zh-CN"/>
              </w:rPr>
            </w:pPr>
            <w:r w:rsidRPr="00180131">
              <w:rPr>
                <w:sz w:val="26"/>
                <w:szCs w:val="26"/>
                <w:lang w:eastAsia="zh-CN"/>
              </w:rPr>
              <w:t>1</w:t>
            </w:r>
          </w:p>
        </w:tc>
        <w:tc>
          <w:tcPr>
            <w:tcW w:w="2109" w:type="dxa"/>
          </w:tcPr>
          <w:p w:rsidR="00324827" w:rsidRPr="00180131" w:rsidRDefault="00324827" w:rsidP="00E816AE">
            <w:pPr>
              <w:shd w:val="clear" w:color="auto" w:fill="FFFFFF"/>
              <w:jc w:val="both"/>
              <w:rPr>
                <w:sz w:val="26"/>
                <w:szCs w:val="26"/>
                <w:lang w:eastAsia="zh-CN"/>
              </w:rPr>
            </w:pPr>
            <w:r w:rsidRPr="00180131">
              <w:rPr>
                <w:sz w:val="26"/>
                <w:szCs w:val="26"/>
                <w:lang w:eastAsia="zh-CN"/>
              </w:rPr>
              <w:t>город Никольское</w:t>
            </w:r>
          </w:p>
        </w:tc>
        <w:tc>
          <w:tcPr>
            <w:tcW w:w="127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4123</w:t>
            </w:r>
          </w:p>
        </w:tc>
        <w:tc>
          <w:tcPr>
            <w:tcW w:w="1417"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197</w:t>
            </w:r>
          </w:p>
        </w:tc>
        <w:tc>
          <w:tcPr>
            <w:tcW w:w="1559"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6</w:t>
            </w:r>
          </w:p>
        </w:tc>
        <w:tc>
          <w:tcPr>
            <w:tcW w:w="1413"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874</w:t>
            </w:r>
          </w:p>
        </w:tc>
        <w:tc>
          <w:tcPr>
            <w:tcW w:w="124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309</w:t>
            </w:r>
          </w:p>
        </w:tc>
      </w:tr>
      <w:tr w:rsidR="00324827" w:rsidRPr="00180131" w:rsidTr="00E816AE">
        <w:tc>
          <w:tcPr>
            <w:tcW w:w="551" w:type="dxa"/>
          </w:tcPr>
          <w:p w:rsidR="00324827" w:rsidRPr="00180131" w:rsidRDefault="00324827" w:rsidP="00E816AE">
            <w:pPr>
              <w:shd w:val="clear" w:color="auto" w:fill="FFFFFF"/>
              <w:jc w:val="both"/>
              <w:rPr>
                <w:sz w:val="26"/>
                <w:szCs w:val="26"/>
                <w:lang w:eastAsia="zh-CN"/>
              </w:rPr>
            </w:pPr>
            <w:r w:rsidRPr="00180131">
              <w:rPr>
                <w:sz w:val="26"/>
                <w:szCs w:val="26"/>
                <w:lang w:eastAsia="zh-CN"/>
              </w:rPr>
              <w:t>2</w:t>
            </w:r>
          </w:p>
        </w:tc>
        <w:tc>
          <w:tcPr>
            <w:tcW w:w="2109" w:type="dxa"/>
          </w:tcPr>
          <w:p w:rsidR="00324827" w:rsidRPr="00180131" w:rsidRDefault="00324827" w:rsidP="00E816AE">
            <w:pPr>
              <w:shd w:val="clear" w:color="auto" w:fill="FFFFFF"/>
              <w:jc w:val="both"/>
              <w:rPr>
                <w:sz w:val="26"/>
                <w:szCs w:val="26"/>
                <w:lang w:eastAsia="zh-CN"/>
              </w:rPr>
            </w:pPr>
            <w:r w:rsidRPr="00180131">
              <w:rPr>
                <w:sz w:val="26"/>
                <w:szCs w:val="26"/>
                <w:lang w:eastAsia="zh-CN"/>
              </w:rPr>
              <w:t xml:space="preserve">поселок </w:t>
            </w:r>
            <w:proofErr w:type="gramStart"/>
            <w:r w:rsidRPr="00180131">
              <w:rPr>
                <w:sz w:val="26"/>
                <w:szCs w:val="26"/>
                <w:lang w:eastAsia="zh-CN"/>
              </w:rPr>
              <w:t>Гладкое</w:t>
            </w:r>
            <w:proofErr w:type="gramEnd"/>
          </w:p>
        </w:tc>
        <w:tc>
          <w:tcPr>
            <w:tcW w:w="127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186</w:t>
            </w:r>
          </w:p>
        </w:tc>
        <w:tc>
          <w:tcPr>
            <w:tcW w:w="1417"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w:t>
            </w:r>
          </w:p>
        </w:tc>
        <w:tc>
          <w:tcPr>
            <w:tcW w:w="1559"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w:t>
            </w:r>
          </w:p>
        </w:tc>
        <w:tc>
          <w:tcPr>
            <w:tcW w:w="1413"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73</w:t>
            </w:r>
          </w:p>
        </w:tc>
        <w:tc>
          <w:tcPr>
            <w:tcW w:w="124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6</w:t>
            </w:r>
          </w:p>
        </w:tc>
      </w:tr>
      <w:tr w:rsidR="00324827" w:rsidRPr="00180131" w:rsidTr="00E816AE">
        <w:tc>
          <w:tcPr>
            <w:tcW w:w="551" w:type="dxa"/>
          </w:tcPr>
          <w:p w:rsidR="00324827" w:rsidRPr="00180131" w:rsidRDefault="00324827" w:rsidP="00E816AE">
            <w:pPr>
              <w:shd w:val="clear" w:color="auto" w:fill="FFFFFF"/>
              <w:jc w:val="both"/>
              <w:rPr>
                <w:sz w:val="26"/>
                <w:szCs w:val="26"/>
                <w:lang w:eastAsia="zh-CN"/>
              </w:rPr>
            </w:pPr>
            <w:r w:rsidRPr="00180131">
              <w:rPr>
                <w:sz w:val="26"/>
                <w:szCs w:val="26"/>
                <w:lang w:eastAsia="zh-CN"/>
              </w:rPr>
              <w:t>3</w:t>
            </w:r>
          </w:p>
        </w:tc>
        <w:tc>
          <w:tcPr>
            <w:tcW w:w="2109" w:type="dxa"/>
          </w:tcPr>
          <w:p w:rsidR="00324827" w:rsidRPr="00180131" w:rsidRDefault="00324827" w:rsidP="00E816AE">
            <w:pPr>
              <w:shd w:val="clear" w:color="auto" w:fill="FFFFFF"/>
              <w:jc w:val="both"/>
              <w:rPr>
                <w:sz w:val="26"/>
                <w:szCs w:val="26"/>
                <w:lang w:eastAsia="zh-CN"/>
              </w:rPr>
            </w:pPr>
            <w:r w:rsidRPr="00180131">
              <w:rPr>
                <w:sz w:val="26"/>
                <w:szCs w:val="26"/>
                <w:lang w:eastAsia="zh-CN"/>
              </w:rPr>
              <w:t xml:space="preserve">Деревня </w:t>
            </w:r>
            <w:proofErr w:type="spellStart"/>
            <w:r w:rsidRPr="00180131">
              <w:rPr>
                <w:sz w:val="26"/>
                <w:szCs w:val="26"/>
                <w:lang w:eastAsia="zh-CN"/>
              </w:rPr>
              <w:t>Пустынка</w:t>
            </w:r>
            <w:proofErr w:type="spellEnd"/>
          </w:p>
        </w:tc>
        <w:tc>
          <w:tcPr>
            <w:tcW w:w="127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25</w:t>
            </w:r>
          </w:p>
        </w:tc>
        <w:tc>
          <w:tcPr>
            <w:tcW w:w="1417"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w:t>
            </w:r>
          </w:p>
        </w:tc>
        <w:tc>
          <w:tcPr>
            <w:tcW w:w="1559"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0</w:t>
            </w:r>
          </w:p>
        </w:tc>
        <w:tc>
          <w:tcPr>
            <w:tcW w:w="1413"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7</w:t>
            </w:r>
          </w:p>
        </w:tc>
        <w:tc>
          <w:tcPr>
            <w:tcW w:w="124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w:t>
            </w:r>
          </w:p>
        </w:tc>
      </w:tr>
      <w:tr w:rsidR="00324827" w:rsidRPr="00180131" w:rsidTr="00E816AE">
        <w:tc>
          <w:tcPr>
            <w:tcW w:w="551" w:type="dxa"/>
          </w:tcPr>
          <w:p w:rsidR="00324827" w:rsidRPr="00180131" w:rsidRDefault="00324827" w:rsidP="00E816AE">
            <w:pPr>
              <w:shd w:val="clear" w:color="auto" w:fill="FFFFFF"/>
              <w:jc w:val="both"/>
              <w:rPr>
                <w:sz w:val="26"/>
                <w:szCs w:val="26"/>
                <w:lang w:eastAsia="zh-CN"/>
              </w:rPr>
            </w:pPr>
            <w:r w:rsidRPr="00180131">
              <w:rPr>
                <w:sz w:val="26"/>
                <w:szCs w:val="26"/>
                <w:lang w:eastAsia="zh-CN"/>
              </w:rPr>
              <w:t>4</w:t>
            </w:r>
          </w:p>
        </w:tc>
        <w:tc>
          <w:tcPr>
            <w:tcW w:w="2109" w:type="dxa"/>
          </w:tcPr>
          <w:p w:rsidR="00324827" w:rsidRPr="00180131" w:rsidRDefault="00324827" w:rsidP="00E816AE">
            <w:pPr>
              <w:shd w:val="clear" w:color="auto" w:fill="FFFFFF"/>
              <w:jc w:val="both"/>
              <w:rPr>
                <w:sz w:val="26"/>
                <w:szCs w:val="26"/>
                <w:lang w:eastAsia="zh-CN"/>
              </w:rPr>
            </w:pPr>
            <w:r w:rsidRPr="00180131">
              <w:rPr>
                <w:sz w:val="26"/>
                <w:szCs w:val="26"/>
                <w:lang w:eastAsia="zh-CN"/>
              </w:rPr>
              <w:t xml:space="preserve">Поселок при </w:t>
            </w:r>
            <w:proofErr w:type="gramStart"/>
            <w:r w:rsidRPr="00180131">
              <w:rPr>
                <w:sz w:val="26"/>
                <w:szCs w:val="26"/>
                <w:lang w:eastAsia="zh-CN"/>
              </w:rPr>
              <w:t>железно-дорожной</w:t>
            </w:r>
            <w:proofErr w:type="gramEnd"/>
            <w:r w:rsidRPr="00180131">
              <w:rPr>
                <w:sz w:val="26"/>
                <w:szCs w:val="26"/>
                <w:lang w:eastAsia="zh-CN"/>
              </w:rPr>
              <w:t xml:space="preserve"> станции Пустынька</w:t>
            </w:r>
          </w:p>
        </w:tc>
        <w:tc>
          <w:tcPr>
            <w:tcW w:w="127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4</w:t>
            </w:r>
          </w:p>
        </w:tc>
        <w:tc>
          <w:tcPr>
            <w:tcW w:w="1417"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0</w:t>
            </w:r>
          </w:p>
        </w:tc>
        <w:tc>
          <w:tcPr>
            <w:tcW w:w="1559"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0</w:t>
            </w:r>
          </w:p>
        </w:tc>
        <w:tc>
          <w:tcPr>
            <w:tcW w:w="1413"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3</w:t>
            </w:r>
          </w:p>
        </w:tc>
        <w:tc>
          <w:tcPr>
            <w:tcW w:w="124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0</w:t>
            </w:r>
          </w:p>
        </w:tc>
      </w:tr>
      <w:tr w:rsidR="00324827" w:rsidRPr="00180131" w:rsidTr="00E816AE">
        <w:tc>
          <w:tcPr>
            <w:tcW w:w="2660" w:type="dxa"/>
            <w:gridSpan w:val="2"/>
          </w:tcPr>
          <w:p w:rsidR="00324827" w:rsidRPr="00180131" w:rsidRDefault="00324827" w:rsidP="00E816AE">
            <w:pPr>
              <w:shd w:val="clear" w:color="auto" w:fill="FFFFFF"/>
              <w:jc w:val="both"/>
              <w:rPr>
                <w:sz w:val="26"/>
                <w:szCs w:val="26"/>
                <w:lang w:eastAsia="zh-CN"/>
              </w:rPr>
            </w:pPr>
            <w:r w:rsidRPr="00180131">
              <w:rPr>
                <w:sz w:val="26"/>
                <w:szCs w:val="26"/>
                <w:lang w:eastAsia="zh-CN"/>
              </w:rPr>
              <w:t>Всего</w:t>
            </w:r>
          </w:p>
        </w:tc>
        <w:tc>
          <w:tcPr>
            <w:tcW w:w="127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4338</w:t>
            </w:r>
          </w:p>
        </w:tc>
        <w:tc>
          <w:tcPr>
            <w:tcW w:w="1417"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202</w:t>
            </w:r>
          </w:p>
        </w:tc>
        <w:tc>
          <w:tcPr>
            <w:tcW w:w="1559"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7</w:t>
            </w:r>
          </w:p>
        </w:tc>
        <w:tc>
          <w:tcPr>
            <w:tcW w:w="1413"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957</w:t>
            </w:r>
          </w:p>
        </w:tc>
        <w:tc>
          <w:tcPr>
            <w:tcW w:w="1246" w:type="dxa"/>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317</w:t>
            </w:r>
          </w:p>
        </w:tc>
      </w:tr>
    </w:tbl>
    <w:p w:rsidR="009E76E6" w:rsidRPr="009E76E6" w:rsidRDefault="009E76E6" w:rsidP="009E76E6">
      <w:pPr>
        <w:spacing w:line="360" w:lineRule="auto"/>
        <w:ind w:firstLine="709"/>
        <w:jc w:val="both"/>
        <w:rPr>
          <w:sz w:val="28"/>
          <w:szCs w:val="28"/>
          <w:lang w:val="x-none"/>
        </w:rPr>
      </w:pPr>
      <w:r w:rsidRPr="009E76E6">
        <w:rPr>
          <w:sz w:val="28"/>
          <w:szCs w:val="28"/>
          <w:lang w:val="x-none"/>
        </w:rPr>
        <w:t xml:space="preserve">Уровень автомобилизации Никольского городского поселения составляет 214 автомобилей на 1000 жителей. Хранение индивидуальных автомашин осуществляется в индивидуальных гаражах на придомовых участках, в гаражах боксового типа, объединенных, в основном, в отдельные массивы гаражных хозяйств (гаражные кооперативы). Организованно несколько довольно крупных платных автостоянок открытого типа. </w:t>
      </w:r>
    </w:p>
    <w:p w:rsidR="009E76E6" w:rsidRPr="009E76E6" w:rsidRDefault="009E76E6" w:rsidP="009E76E6">
      <w:pPr>
        <w:spacing w:line="360" w:lineRule="auto"/>
        <w:ind w:firstLine="709"/>
        <w:jc w:val="both"/>
        <w:rPr>
          <w:sz w:val="28"/>
          <w:szCs w:val="28"/>
          <w:lang w:val="x-none"/>
        </w:rPr>
      </w:pPr>
      <w:r w:rsidRPr="009E76E6">
        <w:rPr>
          <w:sz w:val="28"/>
          <w:szCs w:val="28"/>
          <w:lang w:val="x-none"/>
        </w:rPr>
        <w:t>Таблица Перечень и характеристика гаражных кооперативов на территории Никольского городского поселения</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780"/>
        <w:gridCol w:w="2412"/>
        <w:gridCol w:w="1371"/>
        <w:gridCol w:w="2234"/>
      </w:tblGrid>
      <w:tr w:rsidR="00324827" w:rsidRPr="00180131" w:rsidTr="00E816AE">
        <w:tc>
          <w:tcPr>
            <w:tcW w:w="298" w:type="pct"/>
          </w:tcPr>
          <w:p w:rsidR="00324827" w:rsidRPr="00180131" w:rsidRDefault="00324827" w:rsidP="00E816AE">
            <w:pPr>
              <w:shd w:val="clear" w:color="auto" w:fill="FFFFFF"/>
              <w:ind w:right="-107"/>
              <w:jc w:val="center"/>
              <w:rPr>
                <w:b/>
                <w:sz w:val="22"/>
                <w:szCs w:val="22"/>
                <w:lang w:eastAsia="zh-CN"/>
              </w:rPr>
            </w:pPr>
            <w:r w:rsidRPr="00180131">
              <w:rPr>
                <w:b/>
                <w:sz w:val="22"/>
                <w:szCs w:val="22"/>
                <w:lang w:eastAsia="zh-CN"/>
              </w:rPr>
              <w:t xml:space="preserve">№ </w:t>
            </w:r>
            <w:proofErr w:type="gramStart"/>
            <w:r w:rsidRPr="00180131">
              <w:rPr>
                <w:b/>
                <w:sz w:val="22"/>
                <w:szCs w:val="22"/>
                <w:lang w:eastAsia="zh-CN"/>
              </w:rPr>
              <w:t>п</w:t>
            </w:r>
            <w:proofErr w:type="gramEnd"/>
            <w:r w:rsidRPr="00180131">
              <w:rPr>
                <w:b/>
                <w:sz w:val="22"/>
                <w:szCs w:val="22"/>
                <w:lang w:eastAsia="zh-CN"/>
              </w:rPr>
              <w:t>/п</w:t>
            </w:r>
          </w:p>
        </w:tc>
        <w:tc>
          <w:tcPr>
            <w:tcW w:w="1486" w:type="pct"/>
          </w:tcPr>
          <w:p w:rsidR="00324827" w:rsidRPr="00180131" w:rsidRDefault="00324827" w:rsidP="00E816AE">
            <w:pPr>
              <w:shd w:val="clear" w:color="auto" w:fill="FFFFFF"/>
              <w:jc w:val="center"/>
              <w:rPr>
                <w:b/>
                <w:sz w:val="22"/>
                <w:szCs w:val="22"/>
                <w:lang w:eastAsia="zh-CN"/>
              </w:rPr>
            </w:pPr>
            <w:r w:rsidRPr="00180131">
              <w:rPr>
                <w:b/>
                <w:sz w:val="22"/>
                <w:szCs w:val="22"/>
                <w:lang w:eastAsia="zh-CN"/>
              </w:rPr>
              <w:t>Наименование</w:t>
            </w:r>
          </w:p>
        </w:tc>
        <w:tc>
          <w:tcPr>
            <w:tcW w:w="1288" w:type="pct"/>
          </w:tcPr>
          <w:p w:rsidR="00324827" w:rsidRPr="00180131" w:rsidRDefault="00324827" w:rsidP="00E816AE">
            <w:pPr>
              <w:shd w:val="clear" w:color="auto" w:fill="FFFFFF"/>
              <w:jc w:val="center"/>
              <w:rPr>
                <w:b/>
                <w:sz w:val="22"/>
                <w:szCs w:val="22"/>
                <w:lang w:eastAsia="zh-CN"/>
              </w:rPr>
            </w:pPr>
            <w:r w:rsidRPr="00180131">
              <w:rPr>
                <w:b/>
                <w:sz w:val="22"/>
                <w:szCs w:val="22"/>
                <w:lang w:eastAsia="zh-CN"/>
              </w:rPr>
              <w:t>Местонахождение</w:t>
            </w:r>
          </w:p>
        </w:tc>
        <w:tc>
          <w:tcPr>
            <w:tcW w:w="733" w:type="pct"/>
            <w:vAlign w:val="center"/>
          </w:tcPr>
          <w:p w:rsidR="00324827" w:rsidRPr="00180131" w:rsidRDefault="00324827" w:rsidP="00E816AE">
            <w:pPr>
              <w:shd w:val="clear" w:color="auto" w:fill="FFFFFF"/>
              <w:jc w:val="center"/>
              <w:rPr>
                <w:b/>
                <w:sz w:val="22"/>
                <w:szCs w:val="22"/>
                <w:lang w:eastAsia="zh-CN"/>
              </w:rPr>
            </w:pPr>
            <w:r w:rsidRPr="00180131">
              <w:rPr>
                <w:b/>
                <w:sz w:val="22"/>
                <w:szCs w:val="22"/>
                <w:lang w:eastAsia="zh-CN"/>
              </w:rPr>
              <w:t xml:space="preserve">Площадь, </w:t>
            </w:r>
            <w:proofErr w:type="gramStart"/>
            <w:r w:rsidRPr="00180131">
              <w:rPr>
                <w:b/>
                <w:sz w:val="22"/>
                <w:szCs w:val="22"/>
                <w:lang w:eastAsia="zh-CN"/>
              </w:rPr>
              <w:t>га</w:t>
            </w:r>
            <w:proofErr w:type="gramEnd"/>
          </w:p>
        </w:tc>
        <w:tc>
          <w:tcPr>
            <w:tcW w:w="1194" w:type="pct"/>
          </w:tcPr>
          <w:p w:rsidR="00324827" w:rsidRPr="00180131" w:rsidRDefault="00324827" w:rsidP="00E816AE">
            <w:pPr>
              <w:shd w:val="clear" w:color="auto" w:fill="FFFFFF"/>
              <w:jc w:val="center"/>
              <w:rPr>
                <w:b/>
                <w:sz w:val="22"/>
                <w:szCs w:val="22"/>
                <w:lang w:eastAsia="zh-CN"/>
              </w:rPr>
            </w:pPr>
            <w:r w:rsidRPr="00180131">
              <w:rPr>
                <w:b/>
                <w:sz w:val="22"/>
                <w:szCs w:val="22"/>
                <w:lang w:eastAsia="zh-CN"/>
              </w:rPr>
              <w:t>Количество гаражей</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1</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«Чайка»</w:t>
            </w:r>
          </w:p>
        </w:tc>
        <w:tc>
          <w:tcPr>
            <w:tcW w:w="128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Пожарная часть</w:t>
            </w:r>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3,2</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270</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2</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«Сокол»</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.Д</w:t>
            </w:r>
            <w:proofErr w:type="gramEnd"/>
            <w:r w:rsidRPr="00180131">
              <w:rPr>
                <w:sz w:val="26"/>
                <w:szCs w:val="26"/>
                <w:lang w:eastAsia="zh-CN"/>
              </w:rPr>
              <w:t>ачная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2,1</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431</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3</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«Орион»</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.Ш</w:t>
            </w:r>
            <w:proofErr w:type="gramEnd"/>
            <w:r w:rsidRPr="00180131">
              <w:rPr>
                <w:sz w:val="26"/>
                <w:szCs w:val="26"/>
                <w:lang w:eastAsia="zh-CN"/>
              </w:rPr>
              <w:t>кольная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1,24</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240</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4</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«Керамик»</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.Ш</w:t>
            </w:r>
            <w:proofErr w:type="gramEnd"/>
            <w:r w:rsidRPr="00180131">
              <w:rPr>
                <w:sz w:val="26"/>
                <w:szCs w:val="26"/>
                <w:lang w:eastAsia="zh-CN"/>
              </w:rPr>
              <w:t>кольная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1,2</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217</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5</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 xml:space="preserve">«Железнодорожный 1»          </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.Ш</w:t>
            </w:r>
            <w:proofErr w:type="gramEnd"/>
            <w:r w:rsidRPr="00180131">
              <w:rPr>
                <w:sz w:val="26"/>
                <w:szCs w:val="26"/>
                <w:lang w:eastAsia="zh-CN"/>
              </w:rPr>
              <w:t>кольная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1,2</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202</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6</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«Пионер»</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ионерская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0,5</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70</w:t>
            </w:r>
          </w:p>
        </w:tc>
      </w:tr>
      <w:tr w:rsidR="00324827" w:rsidRPr="00180131" w:rsidTr="00E816AE">
        <w:tc>
          <w:tcPr>
            <w:tcW w:w="298"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7</w:t>
            </w:r>
          </w:p>
        </w:tc>
        <w:tc>
          <w:tcPr>
            <w:tcW w:w="1486" w:type="pct"/>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«Белая  дача»</w:t>
            </w:r>
          </w:p>
        </w:tc>
        <w:tc>
          <w:tcPr>
            <w:tcW w:w="1288" w:type="pct"/>
            <w:vAlign w:val="center"/>
          </w:tcPr>
          <w:p w:rsidR="00324827" w:rsidRPr="00180131" w:rsidRDefault="00324827" w:rsidP="00E816AE">
            <w:pPr>
              <w:shd w:val="clear" w:color="auto" w:fill="FFFFFF"/>
              <w:jc w:val="both"/>
              <w:rPr>
                <w:sz w:val="26"/>
                <w:szCs w:val="26"/>
                <w:lang w:eastAsia="zh-CN"/>
              </w:rPr>
            </w:pPr>
            <w:proofErr w:type="spellStart"/>
            <w:r w:rsidRPr="00180131">
              <w:rPr>
                <w:sz w:val="26"/>
                <w:szCs w:val="26"/>
                <w:lang w:eastAsia="zh-CN"/>
              </w:rPr>
              <w:t>ул</w:t>
            </w:r>
            <w:proofErr w:type="gramStart"/>
            <w:r w:rsidRPr="00180131">
              <w:rPr>
                <w:sz w:val="26"/>
                <w:szCs w:val="26"/>
                <w:lang w:eastAsia="zh-CN"/>
              </w:rPr>
              <w:t>.П</w:t>
            </w:r>
            <w:proofErr w:type="gramEnd"/>
            <w:r w:rsidRPr="00180131">
              <w:rPr>
                <w:sz w:val="26"/>
                <w:szCs w:val="26"/>
                <w:lang w:eastAsia="zh-CN"/>
              </w:rPr>
              <w:t>ролетарская</w:t>
            </w:r>
            <w:proofErr w:type="spellEnd"/>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1,53</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292</w:t>
            </w:r>
          </w:p>
        </w:tc>
      </w:tr>
      <w:tr w:rsidR="00324827" w:rsidRPr="00180131" w:rsidTr="00E816AE">
        <w:tc>
          <w:tcPr>
            <w:tcW w:w="3073" w:type="pct"/>
            <w:gridSpan w:val="3"/>
            <w:vAlign w:val="center"/>
          </w:tcPr>
          <w:p w:rsidR="00324827" w:rsidRPr="00180131" w:rsidRDefault="00324827" w:rsidP="00E816AE">
            <w:pPr>
              <w:shd w:val="clear" w:color="auto" w:fill="FFFFFF"/>
              <w:jc w:val="both"/>
              <w:rPr>
                <w:sz w:val="26"/>
                <w:szCs w:val="26"/>
                <w:lang w:eastAsia="zh-CN"/>
              </w:rPr>
            </w:pPr>
            <w:r w:rsidRPr="00180131">
              <w:rPr>
                <w:sz w:val="26"/>
                <w:szCs w:val="26"/>
                <w:lang w:eastAsia="zh-CN"/>
              </w:rPr>
              <w:t>Итого</w:t>
            </w:r>
          </w:p>
        </w:tc>
        <w:tc>
          <w:tcPr>
            <w:tcW w:w="733"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10,97</w:t>
            </w:r>
          </w:p>
        </w:tc>
        <w:tc>
          <w:tcPr>
            <w:tcW w:w="1194" w:type="pct"/>
            <w:vAlign w:val="center"/>
          </w:tcPr>
          <w:p w:rsidR="00324827" w:rsidRPr="00180131" w:rsidRDefault="00324827" w:rsidP="00E816AE">
            <w:pPr>
              <w:shd w:val="clear" w:color="auto" w:fill="FFFFFF"/>
              <w:ind w:right="175"/>
              <w:jc w:val="right"/>
              <w:rPr>
                <w:sz w:val="26"/>
                <w:szCs w:val="26"/>
                <w:lang w:eastAsia="zh-CN"/>
              </w:rPr>
            </w:pPr>
            <w:r w:rsidRPr="00180131">
              <w:rPr>
                <w:sz w:val="26"/>
                <w:szCs w:val="26"/>
                <w:lang w:eastAsia="zh-CN"/>
              </w:rPr>
              <w:t>1722</w:t>
            </w:r>
          </w:p>
        </w:tc>
      </w:tr>
    </w:tbl>
    <w:p w:rsidR="009E76E6" w:rsidRPr="009E76E6" w:rsidRDefault="009E76E6" w:rsidP="009E76E6">
      <w:pPr>
        <w:spacing w:line="360" w:lineRule="auto"/>
        <w:ind w:firstLine="709"/>
        <w:jc w:val="both"/>
        <w:rPr>
          <w:sz w:val="28"/>
          <w:szCs w:val="28"/>
          <w:lang w:val="x-none"/>
        </w:rPr>
      </w:pPr>
      <w:r w:rsidRPr="009E76E6">
        <w:rPr>
          <w:sz w:val="28"/>
          <w:szCs w:val="28"/>
          <w:lang w:val="x-none"/>
        </w:rPr>
        <w:br w:type="page"/>
        <w:t>Таблица</w:t>
      </w:r>
      <w:r w:rsidRPr="009E76E6">
        <w:rPr>
          <w:sz w:val="28"/>
          <w:szCs w:val="28"/>
        </w:rPr>
        <w:t xml:space="preserve"> </w:t>
      </w:r>
      <w:r w:rsidRPr="009E76E6">
        <w:rPr>
          <w:sz w:val="28"/>
          <w:szCs w:val="28"/>
          <w:lang w:val="x-none"/>
        </w:rPr>
        <w:t xml:space="preserve"> Перечень и характеристика платных автостоянок на территории Никольского городского поселения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040"/>
        <w:gridCol w:w="2309"/>
        <w:gridCol w:w="2156"/>
      </w:tblGrid>
      <w:tr w:rsidR="00D83848" w:rsidRPr="00180131" w:rsidTr="00D83848">
        <w:tc>
          <w:tcPr>
            <w:tcW w:w="455" w:type="pct"/>
          </w:tcPr>
          <w:p w:rsidR="00D83848" w:rsidRPr="00180131" w:rsidRDefault="00D83848" w:rsidP="00E816AE">
            <w:pPr>
              <w:shd w:val="clear" w:color="auto" w:fill="FFFFFF"/>
              <w:jc w:val="center"/>
              <w:rPr>
                <w:b/>
                <w:sz w:val="22"/>
                <w:szCs w:val="22"/>
                <w:lang w:eastAsia="zh-CN"/>
              </w:rPr>
            </w:pPr>
            <w:r w:rsidRPr="00180131">
              <w:rPr>
                <w:b/>
                <w:sz w:val="22"/>
                <w:szCs w:val="22"/>
                <w:lang w:eastAsia="zh-CN"/>
              </w:rPr>
              <w:t xml:space="preserve">№ </w:t>
            </w:r>
            <w:proofErr w:type="gramStart"/>
            <w:r w:rsidRPr="00180131">
              <w:rPr>
                <w:b/>
                <w:sz w:val="22"/>
                <w:szCs w:val="22"/>
                <w:lang w:eastAsia="zh-CN"/>
              </w:rPr>
              <w:t>п</w:t>
            </w:r>
            <w:proofErr w:type="gramEnd"/>
            <w:r w:rsidRPr="00180131">
              <w:rPr>
                <w:b/>
                <w:sz w:val="22"/>
                <w:szCs w:val="22"/>
                <w:lang w:eastAsia="zh-CN"/>
              </w:rPr>
              <w:t>/п</w:t>
            </w:r>
          </w:p>
        </w:tc>
        <w:tc>
          <w:tcPr>
            <w:tcW w:w="2159" w:type="pct"/>
          </w:tcPr>
          <w:p w:rsidR="00D83848" w:rsidRPr="00180131" w:rsidRDefault="00D83848" w:rsidP="00E816AE">
            <w:pPr>
              <w:shd w:val="clear" w:color="auto" w:fill="FFFFFF"/>
              <w:jc w:val="center"/>
              <w:rPr>
                <w:b/>
                <w:sz w:val="22"/>
                <w:szCs w:val="22"/>
                <w:lang w:eastAsia="zh-CN"/>
              </w:rPr>
            </w:pPr>
            <w:r w:rsidRPr="00180131">
              <w:rPr>
                <w:b/>
                <w:sz w:val="22"/>
                <w:szCs w:val="22"/>
                <w:lang w:eastAsia="zh-CN"/>
              </w:rPr>
              <w:t>Местонахождение</w:t>
            </w:r>
          </w:p>
        </w:tc>
        <w:tc>
          <w:tcPr>
            <w:tcW w:w="1234" w:type="pct"/>
            <w:vAlign w:val="center"/>
          </w:tcPr>
          <w:p w:rsidR="00D83848" w:rsidRPr="00180131" w:rsidRDefault="00D83848" w:rsidP="00E816AE">
            <w:pPr>
              <w:shd w:val="clear" w:color="auto" w:fill="FFFFFF"/>
              <w:jc w:val="center"/>
              <w:rPr>
                <w:b/>
                <w:sz w:val="22"/>
                <w:szCs w:val="22"/>
                <w:lang w:eastAsia="zh-CN"/>
              </w:rPr>
            </w:pPr>
            <w:r w:rsidRPr="00180131">
              <w:rPr>
                <w:b/>
                <w:sz w:val="22"/>
                <w:szCs w:val="22"/>
                <w:lang w:eastAsia="zh-CN"/>
              </w:rPr>
              <w:t xml:space="preserve">Площадь, </w:t>
            </w:r>
            <w:proofErr w:type="gramStart"/>
            <w:r w:rsidRPr="00180131">
              <w:rPr>
                <w:b/>
                <w:sz w:val="22"/>
                <w:szCs w:val="22"/>
                <w:lang w:eastAsia="zh-CN"/>
              </w:rPr>
              <w:t>га</w:t>
            </w:r>
            <w:proofErr w:type="gramEnd"/>
          </w:p>
        </w:tc>
        <w:tc>
          <w:tcPr>
            <w:tcW w:w="1152" w:type="pct"/>
          </w:tcPr>
          <w:p w:rsidR="00D83848" w:rsidRPr="00180131" w:rsidRDefault="00D83848" w:rsidP="00E816AE">
            <w:pPr>
              <w:shd w:val="clear" w:color="auto" w:fill="FFFFFF"/>
              <w:jc w:val="center"/>
              <w:rPr>
                <w:b/>
                <w:sz w:val="22"/>
                <w:szCs w:val="22"/>
                <w:lang w:eastAsia="zh-CN"/>
              </w:rPr>
            </w:pPr>
            <w:r w:rsidRPr="00180131">
              <w:rPr>
                <w:b/>
                <w:sz w:val="22"/>
                <w:szCs w:val="22"/>
                <w:lang w:eastAsia="zh-CN"/>
              </w:rPr>
              <w:t xml:space="preserve">Количество </w:t>
            </w:r>
            <w:proofErr w:type="spellStart"/>
            <w:r w:rsidRPr="00180131">
              <w:rPr>
                <w:b/>
                <w:sz w:val="22"/>
                <w:szCs w:val="22"/>
                <w:lang w:eastAsia="zh-CN"/>
              </w:rPr>
              <w:t>машиномест</w:t>
            </w:r>
            <w:proofErr w:type="spellEnd"/>
          </w:p>
        </w:tc>
      </w:tr>
      <w:tr w:rsidR="00D83848" w:rsidRPr="00180131" w:rsidTr="00D83848">
        <w:tc>
          <w:tcPr>
            <w:tcW w:w="455"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1</w:t>
            </w:r>
          </w:p>
        </w:tc>
        <w:tc>
          <w:tcPr>
            <w:tcW w:w="2159"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Советский проспект</w:t>
            </w:r>
          </w:p>
        </w:tc>
        <w:tc>
          <w:tcPr>
            <w:tcW w:w="1234"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0, 28</w:t>
            </w:r>
          </w:p>
        </w:tc>
        <w:tc>
          <w:tcPr>
            <w:tcW w:w="1152"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100</w:t>
            </w:r>
          </w:p>
        </w:tc>
      </w:tr>
      <w:tr w:rsidR="00D83848" w:rsidRPr="00180131" w:rsidTr="00D83848">
        <w:tc>
          <w:tcPr>
            <w:tcW w:w="455"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2</w:t>
            </w:r>
          </w:p>
        </w:tc>
        <w:tc>
          <w:tcPr>
            <w:tcW w:w="2159" w:type="pct"/>
            <w:vAlign w:val="center"/>
          </w:tcPr>
          <w:p w:rsidR="00D83848" w:rsidRPr="00180131" w:rsidRDefault="00D83848" w:rsidP="00D83848">
            <w:pPr>
              <w:shd w:val="clear" w:color="auto" w:fill="FFFFFF"/>
              <w:jc w:val="both"/>
              <w:rPr>
                <w:sz w:val="26"/>
                <w:szCs w:val="26"/>
                <w:lang w:eastAsia="zh-CN"/>
              </w:rPr>
            </w:pPr>
            <w:r w:rsidRPr="00180131">
              <w:rPr>
                <w:sz w:val="26"/>
                <w:szCs w:val="26"/>
                <w:lang w:eastAsia="zh-CN"/>
              </w:rPr>
              <w:t xml:space="preserve">ул. </w:t>
            </w:r>
            <w:r>
              <w:rPr>
                <w:sz w:val="26"/>
                <w:szCs w:val="26"/>
                <w:lang w:eastAsia="zh-CN"/>
              </w:rPr>
              <w:t>Зеленая</w:t>
            </w:r>
          </w:p>
        </w:tc>
        <w:tc>
          <w:tcPr>
            <w:tcW w:w="1234"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0,3</w:t>
            </w:r>
          </w:p>
        </w:tc>
        <w:tc>
          <w:tcPr>
            <w:tcW w:w="1152" w:type="pct"/>
            <w:vAlign w:val="center"/>
          </w:tcPr>
          <w:p w:rsidR="00D83848" w:rsidRPr="00180131" w:rsidRDefault="00D83848" w:rsidP="00E816AE">
            <w:pPr>
              <w:shd w:val="clear" w:color="auto" w:fill="FFFFFF"/>
              <w:ind w:right="175"/>
              <w:jc w:val="right"/>
              <w:rPr>
                <w:sz w:val="26"/>
                <w:szCs w:val="26"/>
                <w:lang w:eastAsia="zh-CN"/>
              </w:rPr>
            </w:pPr>
            <w:r>
              <w:rPr>
                <w:sz w:val="26"/>
                <w:szCs w:val="26"/>
                <w:lang w:eastAsia="zh-CN"/>
              </w:rPr>
              <w:t>5</w:t>
            </w:r>
            <w:r w:rsidRPr="00180131">
              <w:rPr>
                <w:sz w:val="26"/>
                <w:szCs w:val="26"/>
                <w:lang w:eastAsia="zh-CN"/>
              </w:rPr>
              <w:t>0</w:t>
            </w:r>
          </w:p>
        </w:tc>
      </w:tr>
      <w:tr w:rsidR="00D83848" w:rsidRPr="00180131" w:rsidTr="00D83848">
        <w:tc>
          <w:tcPr>
            <w:tcW w:w="455"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3</w:t>
            </w:r>
          </w:p>
        </w:tc>
        <w:tc>
          <w:tcPr>
            <w:tcW w:w="2159"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 xml:space="preserve">ул. Заводская </w:t>
            </w:r>
          </w:p>
          <w:p w:rsidR="00D83848" w:rsidRPr="00180131" w:rsidRDefault="00D83848" w:rsidP="00E816AE">
            <w:pPr>
              <w:shd w:val="clear" w:color="auto" w:fill="FFFFFF"/>
              <w:jc w:val="both"/>
              <w:rPr>
                <w:sz w:val="26"/>
                <w:szCs w:val="26"/>
                <w:lang w:eastAsia="zh-CN"/>
              </w:rPr>
            </w:pPr>
            <w:r w:rsidRPr="00180131">
              <w:rPr>
                <w:sz w:val="26"/>
                <w:szCs w:val="26"/>
                <w:lang w:eastAsia="zh-CN"/>
              </w:rPr>
              <w:t>ул. Лесная</w:t>
            </w:r>
          </w:p>
        </w:tc>
        <w:tc>
          <w:tcPr>
            <w:tcW w:w="1234"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0,5</w:t>
            </w:r>
          </w:p>
        </w:tc>
        <w:tc>
          <w:tcPr>
            <w:tcW w:w="1152"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200</w:t>
            </w:r>
          </w:p>
        </w:tc>
      </w:tr>
      <w:tr w:rsidR="00D83848" w:rsidRPr="00180131" w:rsidTr="00D83848">
        <w:tc>
          <w:tcPr>
            <w:tcW w:w="455"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4</w:t>
            </w:r>
          </w:p>
        </w:tc>
        <w:tc>
          <w:tcPr>
            <w:tcW w:w="2159" w:type="pct"/>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ул. Первомайская</w:t>
            </w:r>
          </w:p>
        </w:tc>
        <w:tc>
          <w:tcPr>
            <w:tcW w:w="1234"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0,18</w:t>
            </w:r>
          </w:p>
        </w:tc>
        <w:tc>
          <w:tcPr>
            <w:tcW w:w="1152"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70</w:t>
            </w:r>
          </w:p>
        </w:tc>
      </w:tr>
      <w:tr w:rsidR="00D83848" w:rsidRPr="00180131" w:rsidTr="00E816AE">
        <w:tc>
          <w:tcPr>
            <w:tcW w:w="2614" w:type="pct"/>
            <w:gridSpan w:val="2"/>
            <w:vAlign w:val="center"/>
          </w:tcPr>
          <w:p w:rsidR="00D83848" w:rsidRPr="00180131" w:rsidRDefault="00D83848" w:rsidP="00E816AE">
            <w:pPr>
              <w:shd w:val="clear" w:color="auto" w:fill="FFFFFF"/>
              <w:jc w:val="both"/>
              <w:rPr>
                <w:sz w:val="26"/>
                <w:szCs w:val="26"/>
                <w:lang w:eastAsia="zh-CN"/>
              </w:rPr>
            </w:pPr>
            <w:r w:rsidRPr="00180131">
              <w:rPr>
                <w:sz w:val="26"/>
                <w:szCs w:val="26"/>
                <w:lang w:eastAsia="zh-CN"/>
              </w:rPr>
              <w:t>Итого</w:t>
            </w:r>
          </w:p>
        </w:tc>
        <w:tc>
          <w:tcPr>
            <w:tcW w:w="1234"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1,26</w:t>
            </w:r>
          </w:p>
        </w:tc>
        <w:tc>
          <w:tcPr>
            <w:tcW w:w="1152" w:type="pct"/>
            <w:vAlign w:val="center"/>
          </w:tcPr>
          <w:p w:rsidR="00D83848" w:rsidRPr="00180131" w:rsidRDefault="00D83848" w:rsidP="00E816AE">
            <w:pPr>
              <w:shd w:val="clear" w:color="auto" w:fill="FFFFFF"/>
              <w:ind w:right="175"/>
              <w:jc w:val="right"/>
              <w:rPr>
                <w:sz w:val="26"/>
                <w:szCs w:val="26"/>
                <w:lang w:eastAsia="zh-CN"/>
              </w:rPr>
            </w:pPr>
            <w:r w:rsidRPr="00180131">
              <w:rPr>
                <w:sz w:val="26"/>
                <w:szCs w:val="26"/>
                <w:lang w:eastAsia="zh-CN"/>
              </w:rPr>
              <w:t>460</w:t>
            </w:r>
          </w:p>
        </w:tc>
      </w:tr>
    </w:tbl>
    <w:p w:rsidR="009E76E6" w:rsidRPr="009E76E6" w:rsidRDefault="009E76E6" w:rsidP="009E76E6">
      <w:pPr>
        <w:spacing w:line="360" w:lineRule="auto"/>
        <w:ind w:firstLine="709"/>
        <w:jc w:val="both"/>
        <w:rPr>
          <w:sz w:val="28"/>
          <w:szCs w:val="28"/>
          <w:lang w:val="x-none"/>
        </w:rPr>
      </w:pPr>
      <w:r w:rsidRPr="009E76E6">
        <w:rPr>
          <w:sz w:val="28"/>
          <w:szCs w:val="28"/>
          <w:lang w:val="x-none"/>
        </w:rPr>
        <w:t xml:space="preserve">Обслуживание  индивидуальных средств автомототранспорта осуществляется автозаправочной станцией, расположенной на Отрадном шоссе и станциями технического обслуживания. </w:t>
      </w:r>
    </w:p>
    <w:p w:rsidR="009E76E6" w:rsidRPr="009E76E6" w:rsidRDefault="009E76E6" w:rsidP="009E76E6">
      <w:pPr>
        <w:spacing w:line="360" w:lineRule="auto"/>
        <w:ind w:firstLine="709"/>
        <w:jc w:val="both"/>
        <w:rPr>
          <w:sz w:val="28"/>
          <w:szCs w:val="28"/>
          <w:lang w:val="x-none"/>
        </w:rPr>
      </w:pPr>
      <w:r w:rsidRPr="009E76E6">
        <w:rPr>
          <w:sz w:val="28"/>
          <w:szCs w:val="28"/>
          <w:lang w:val="x-none"/>
        </w:rPr>
        <w:t xml:space="preserve">На территории Никольского городского поселения пассажирские перевозки осуществляются по маршрутам пригородного и междугороднего сообщения. Внутригородской общественный пассажирский транспорт отсутствует. </w:t>
      </w:r>
    </w:p>
    <w:p w:rsidR="009E76E6" w:rsidRPr="009E76E6" w:rsidRDefault="009E76E6" w:rsidP="009E76E6">
      <w:pPr>
        <w:spacing w:line="360" w:lineRule="auto"/>
        <w:ind w:firstLine="709"/>
        <w:jc w:val="both"/>
        <w:rPr>
          <w:sz w:val="28"/>
          <w:szCs w:val="28"/>
          <w:lang w:val="x-none"/>
        </w:rPr>
      </w:pPr>
      <w:r w:rsidRPr="009E76E6">
        <w:rPr>
          <w:sz w:val="28"/>
          <w:szCs w:val="28"/>
          <w:lang w:val="x-none"/>
        </w:rPr>
        <w:t>Через Никольское городское поселение проходят автобусные маршруты следующих направлений:</w:t>
      </w:r>
    </w:p>
    <w:p w:rsidR="009E76E6" w:rsidRPr="009E76E6" w:rsidRDefault="009E76E6" w:rsidP="009E76E6">
      <w:pPr>
        <w:spacing w:line="360" w:lineRule="auto"/>
        <w:ind w:firstLine="709"/>
        <w:jc w:val="both"/>
        <w:rPr>
          <w:sz w:val="28"/>
          <w:szCs w:val="28"/>
          <w:lang w:val="x-none"/>
        </w:rPr>
      </w:pPr>
      <w:r w:rsidRPr="009E76E6">
        <w:rPr>
          <w:sz w:val="28"/>
          <w:szCs w:val="28"/>
          <w:lang w:val="x-none"/>
        </w:rPr>
        <w:t>Тосно – Ульяновка – Никольское – пл. Ивановское;</w:t>
      </w:r>
    </w:p>
    <w:p w:rsidR="009E76E6" w:rsidRPr="009E76E6" w:rsidRDefault="009E76E6" w:rsidP="009E76E6">
      <w:pPr>
        <w:spacing w:line="360" w:lineRule="auto"/>
        <w:ind w:firstLine="709"/>
        <w:jc w:val="both"/>
        <w:rPr>
          <w:sz w:val="28"/>
          <w:szCs w:val="28"/>
          <w:lang w:val="x-none"/>
        </w:rPr>
      </w:pPr>
      <w:r w:rsidRPr="009E76E6">
        <w:rPr>
          <w:sz w:val="28"/>
          <w:szCs w:val="28"/>
          <w:lang w:val="x-none"/>
        </w:rPr>
        <w:t>ст. Саблино – пос. Гладкое;</w:t>
      </w:r>
    </w:p>
    <w:p w:rsidR="009E76E6" w:rsidRPr="009E76E6" w:rsidRDefault="009E76E6" w:rsidP="009E76E6">
      <w:pPr>
        <w:spacing w:line="360" w:lineRule="auto"/>
        <w:ind w:firstLine="709"/>
        <w:jc w:val="both"/>
        <w:rPr>
          <w:sz w:val="28"/>
          <w:szCs w:val="28"/>
          <w:lang w:val="x-none"/>
        </w:rPr>
      </w:pPr>
      <w:r w:rsidRPr="009E76E6">
        <w:rPr>
          <w:sz w:val="28"/>
          <w:szCs w:val="28"/>
          <w:lang w:val="x-none"/>
        </w:rPr>
        <w:t xml:space="preserve">ст. Саблино – пос. Гладкое (через дер. </w:t>
      </w:r>
      <w:proofErr w:type="spellStart"/>
      <w:r w:rsidRPr="009E76E6">
        <w:rPr>
          <w:sz w:val="28"/>
          <w:szCs w:val="28"/>
          <w:lang w:val="x-none"/>
        </w:rPr>
        <w:t>Пустынка</w:t>
      </w:r>
      <w:proofErr w:type="spellEnd"/>
      <w:r w:rsidRPr="009E76E6">
        <w:rPr>
          <w:sz w:val="28"/>
          <w:szCs w:val="28"/>
          <w:lang w:val="x-none"/>
        </w:rPr>
        <w:t>);</w:t>
      </w:r>
    </w:p>
    <w:p w:rsidR="009E76E6" w:rsidRPr="009E76E6" w:rsidRDefault="009E76E6" w:rsidP="009E76E6">
      <w:pPr>
        <w:spacing w:line="360" w:lineRule="auto"/>
        <w:ind w:firstLine="709"/>
        <w:jc w:val="both"/>
        <w:rPr>
          <w:sz w:val="28"/>
          <w:szCs w:val="28"/>
          <w:lang w:val="x-none"/>
        </w:rPr>
      </w:pPr>
      <w:r w:rsidRPr="009E76E6">
        <w:rPr>
          <w:sz w:val="28"/>
          <w:szCs w:val="28"/>
          <w:lang w:val="x-none"/>
        </w:rPr>
        <w:t>Никольское – Колпино;</w:t>
      </w:r>
    </w:p>
    <w:p w:rsidR="009E76E6" w:rsidRPr="009E76E6" w:rsidRDefault="009E76E6" w:rsidP="009E76E6">
      <w:pPr>
        <w:spacing w:line="360" w:lineRule="auto"/>
        <w:ind w:firstLine="709"/>
        <w:jc w:val="both"/>
        <w:rPr>
          <w:sz w:val="28"/>
          <w:szCs w:val="28"/>
          <w:lang w:val="x-none"/>
        </w:rPr>
      </w:pPr>
      <w:r w:rsidRPr="009E76E6">
        <w:rPr>
          <w:sz w:val="28"/>
          <w:szCs w:val="28"/>
          <w:lang w:val="x-none"/>
        </w:rPr>
        <w:t>Никольское – Санкт-Петербург.</w:t>
      </w:r>
    </w:p>
    <w:p w:rsidR="009E76E6" w:rsidRPr="009E76E6" w:rsidRDefault="009E76E6" w:rsidP="009E76E6">
      <w:pPr>
        <w:spacing w:line="360" w:lineRule="auto"/>
        <w:ind w:firstLine="709"/>
        <w:jc w:val="both"/>
        <w:rPr>
          <w:sz w:val="28"/>
          <w:szCs w:val="28"/>
        </w:rPr>
      </w:pPr>
      <w:r w:rsidRPr="009E76E6">
        <w:rPr>
          <w:sz w:val="28"/>
          <w:szCs w:val="28"/>
        </w:rPr>
        <w:t>Интервал движения на связи с районным центром и Санкт-Петербургом составляет 10-15 минут. Автобусные маршруты проходят по единственной магистральной улице г. Никольское – Советскому проспекту, значительно затрудняя движение внутригородского транспорта. Посадка и высадка пассажиров производится на оборудованных остановочных пунктах.</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Основные пешеходные направления подчинены основной цели: связи жилых кварталов между собой и с социальными объектами.</w:t>
      </w:r>
    </w:p>
    <w:p w:rsidR="009E76E6" w:rsidRPr="009E76E6" w:rsidRDefault="009E76E6" w:rsidP="009E76E6">
      <w:pPr>
        <w:spacing w:line="360" w:lineRule="auto"/>
        <w:ind w:firstLine="709"/>
        <w:jc w:val="both"/>
        <w:rPr>
          <w:sz w:val="28"/>
          <w:szCs w:val="28"/>
        </w:rPr>
      </w:pPr>
      <w:r w:rsidRPr="009E76E6">
        <w:rPr>
          <w:sz w:val="28"/>
          <w:szCs w:val="28"/>
        </w:rPr>
        <w:t>Пешеходное движение по большинству улиц осуществляется по проезжей части, что вызывает небезопасную обстановку на дорогах и может привести к возникновению ДТП. Специально  отведенных пешеходных дорожек на территории муниципального образования не имеется. Для безопасного перехода граждан через проезжую часть на территории муниципального образования имеются пешеходные переходы.</w:t>
      </w:r>
    </w:p>
    <w:p w:rsidR="009E76E6" w:rsidRPr="009E76E6" w:rsidRDefault="009E76E6" w:rsidP="009E76E6">
      <w:pPr>
        <w:spacing w:line="360" w:lineRule="auto"/>
        <w:ind w:firstLine="709"/>
        <w:jc w:val="both"/>
        <w:rPr>
          <w:sz w:val="28"/>
          <w:szCs w:val="28"/>
        </w:rPr>
      </w:pPr>
      <w:r w:rsidRPr="009E76E6">
        <w:rPr>
          <w:sz w:val="28"/>
          <w:szCs w:val="28"/>
        </w:rPr>
        <w:t>Развитие велосипедного движения в поселении приобретает большую популярность. В настоящее время на территории муниципального образования велосипедные дорожки и места для хранения велосипедов отсутствуют. Велосипедное движение в населенных пунктах осуществляется в неорганизованном порядке.</w:t>
      </w:r>
    </w:p>
    <w:p w:rsidR="009E76E6" w:rsidRPr="009E76E6" w:rsidRDefault="009E76E6" w:rsidP="009E76E6">
      <w:pPr>
        <w:spacing w:line="360" w:lineRule="auto"/>
        <w:ind w:firstLine="709"/>
        <w:jc w:val="both"/>
        <w:rPr>
          <w:sz w:val="28"/>
          <w:szCs w:val="28"/>
        </w:rPr>
      </w:pPr>
      <w:r w:rsidRPr="009E76E6">
        <w:rPr>
          <w:sz w:val="28"/>
          <w:szCs w:val="28"/>
        </w:rPr>
        <w:tab/>
        <w:t>Специально отведенных  велосипедных дорожек нет. Движение  велосипедного  транспорта производится по проезжей части.</w:t>
      </w:r>
    </w:p>
    <w:p w:rsidR="009E76E6" w:rsidRPr="009E76E6" w:rsidRDefault="009E76E6" w:rsidP="009E76E6">
      <w:pPr>
        <w:spacing w:line="360" w:lineRule="auto"/>
        <w:ind w:firstLine="709"/>
        <w:jc w:val="both"/>
        <w:rPr>
          <w:sz w:val="28"/>
          <w:szCs w:val="28"/>
        </w:rPr>
      </w:pPr>
      <w:r w:rsidRPr="009E76E6">
        <w:rPr>
          <w:sz w:val="28"/>
          <w:szCs w:val="28"/>
        </w:rPr>
        <w:t>Грузовые транспортные средства принадлежат как физическим лицам, так и юридическим. Основная часть перевозимых грузов сельскохозяйственного назначения перевозится привлеченным транспортом.</w:t>
      </w:r>
    </w:p>
    <w:p w:rsidR="009E76E6" w:rsidRPr="009E76E6" w:rsidRDefault="009E76E6" w:rsidP="009E76E6">
      <w:pPr>
        <w:spacing w:line="360" w:lineRule="auto"/>
        <w:ind w:firstLine="709"/>
        <w:jc w:val="both"/>
        <w:rPr>
          <w:sz w:val="28"/>
          <w:szCs w:val="28"/>
        </w:rPr>
      </w:pPr>
      <w:r w:rsidRPr="009E76E6">
        <w:rPr>
          <w:sz w:val="28"/>
          <w:szCs w:val="28"/>
        </w:rPr>
        <w:t>Грузовые перевозки осуществляются специализированным автотранспортом. В основном перевозятся строительные материалы, грунт и мусор.</w:t>
      </w:r>
    </w:p>
    <w:p w:rsidR="009E76E6" w:rsidRPr="009E76E6" w:rsidRDefault="009E76E6" w:rsidP="009E76E6">
      <w:pPr>
        <w:spacing w:line="360" w:lineRule="auto"/>
        <w:ind w:firstLine="709"/>
        <w:jc w:val="both"/>
        <w:rPr>
          <w:sz w:val="28"/>
          <w:szCs w:val="28"/>
        </w:rPr>
      </w:pPr>
      <w:r w:rsidRPr="009E76E6">
        <w:rPr>
          <w:sz w:val="28"/>
          <w:szCs w:val="28"/>
        </w:rPr>
        <w:t>Перевозки опасных грузов, а также тяжеловесных (крупногабаритных) грузов на территории сельского поселения осуществляются на основании выданных специальных разрешений в соответствии с административными регламентами.</w:t>
      </w:r>
    </w:p>
    <w:p w:rsidR="009E76E6" w:rsidRPr="009E76E6" w:rsidRDefault="009E76E6" w:rsidP="009E76E6">
      <w:pPr>
        <w:spacing w:line="360" w:lineRule="auto"/>
        <w:ind w:firstLine="709"/>
        <w:jc w:val="both"/>
        <w:rPr>
          <w:sz w:val="28"/>
          <w:szCs w:val="28"/>
        </w:rPr>
      </w:pPr>
      <w:r w:rsidRPr="009E76E6">
        <w:rPr>
          <w:sz w:val="28"/>
          <w:szCs w:val="28"/>
        </w:rPr>
        <w:t>Содержанием дорожной сети на территории осуществляется коммунальными службами.</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Обстановка с аварийностью на территории округа остается сложной. ДТП с недостатками в транспортно-эксплуатационном состоянии улиц, дорог, а также расположенных на них инженерных сооружений и технических средств организации дорожного движения, не зарегистрированы. </w:t>
      </w:r>
      <w:r w:rsidRPr="009E76E6">
        <w:rPr>
          <w:sz w:val="28"/>
          <w:szCs w:val="28"/>
          <w:lang w:bidi="ru-RU"/>
        </w:rPr>
        <w:t xml:space="preserve">Для профилактики ДТП назначены первоочередные и плановые мероприятия: </w:t>
      </w:r>
    </w:p>
    <w:p w:rsidR="009E76E6" w:rsidRPr="009E76E6" w:rsidRDefault="009E76E6" w:rsidP="009E76E6">
      <w:pPr>
        <w:spacing w:line="360" w:lineRule="auto"/>
        <w:ind w:firstLine="709"/>
        <w:jc w:val="both"/>
        <w:rPr>
          <w:sz w:val="28"/>
          <w:szCs w:val="28"/>
        </w:rPr>
      </w:pPr>
      <w:r w:rsidRPr="009E76E6">
        <w:rPr>
          <w:sz w:val="28"/>
          <w:szCs w:val="28"/>
          <w:lang w:bidi="ru-RU"/>
        </w:rPr>
        <w:t xml:space="preserve">Первоочередные мероприятия: </w:t>
      </w:r>
    </w:p>
    <w:p w:rsidR="009E76E6" w:rsidRPr="009E76E6" w:rsidRDefault="009E76E6" w:rsidP="009E76E6">
      <w:pPr>
        <w:spacing w:line="360" w:lineRule="auto"/>
        <w:ind w:firstLine="709"/>
        <w:jc w:val="both"/>
        <w:rPr>
          <w:sz w:val="28"/>
          <w:szCs w:val="28"/>
        </w:rPr>
      </w:pPr>
      <w:r w:rsidRPr="009E76E6">
        <w:rPr>
          <w:sz w:val="28"/>
          <w:szCs w:val="28"/>
          <w:lang w:bidi="ru-RU"/>
        </w:rPr>
        <w:t xml:space="preserve">своевременная обработка </w:t>
      </w:r>
      <w:proofErr w:type="spellStart"/>
      <w:r w:rsidRPr="009E76E6">
        <w:rPr>
          <w:sz w:val="28"/>
          <w:szCs w:val="28"/>
          <w:lang w:bidi="ru-RU"/>
        </w:rPr>
        <w:t>противогололедными</w:t>
      </w:r>
      <w:proofErr w:type="spellEnd"/>
      <w:r w:rsidRPr="009E76E6">
        <w:rPr>
          <w:sz w:val="28"/>
          <w:szCs w:val="28"/>
          <w:lang w:bidi="ru-RU"/>
        </w:rPr>
        <w:t xml:space="preserve"> материалами. </w:t>
      </w:r>
    </w:p>
    <w:p w:rsidR="009E76E6" w:rsidRPr="009E76E6" w:rsidRDefault="009E76E6" w:rsidP="009E76E6">
      <w:pPr>
        <w:spacing w:line="360" w:lineRule="auto"/>
        <w:ind w:firstLine="709"/>
        <w:jc w:val="both"/>
        <w:rPr>
          <w:sz w:val="28"/>
          <w:szCs w:val="28"/>
        </w:rPr>
      </w:pPr>
      <w:r w:rsidRPr="009E76E6">
        <w:rPr>
          <w:sz w:val="28"/>
          <w:szCs w:val="28"/>
          <w:lang w:bidi="ru-RU"/>
        </w:rPr>
        <w:t xml:space="preserve">усиление контроля и надзора за дорожным движением со стороны ДПС. </w:t>
      </w:r>
    </w:p>
    <w:p w:rsidR="009E76E6" w:rsidRPr="009E76E6" w:rsidRDefault="009E76E6" w:rsidP="009E76E6">
      <w:pPr>
        <w:spacing w:line="360" w:lineRule="auto"/>
        <w:ind w:firstLine="709"/>
        <w:jc w:val="both"/>
        <w:rPr>
          <w:sz w:val="28"/>
          <w:szCs w:val="28"/>
        </w:rPr>
      </w:pPr>
      <w:r w:rsidRPr="009E76E6">
        <w:rPr>
          <w:sz w:val="28"/>
          <w:szCs w:val="28"/>
          <w:lang w:bidi="ru-RU"/>
        </w:rPr>
        <w:t>Плановые мероприятия:</w:t>
      </w:r>
    </w:p>
    <w:p w:rsidR="009E76E6" w:rsidRPr="009E76E6" w:rsidRDefault="009E76E6" w:rsidP="009E76E6">
      <w:pPr>
        <w:spacing w:line="360" w:lineRule="auto"/>
        <w:ind w:firstLine="709"/>
        <w:jc w:val="both"/>
        <w:rPr>
          <w:sz w:val="28"/>
          <w:szCs w:val="28"/>
          <w:lang w:bidi="ru-RU"/>
        </w:rPr>
      </w:pPr>
      <w:r w:rsidRPr="009E76E6">
        <w:rPr>
          <w:sz w:val="28"/>
          <w:szCs w:val="28"/>
          <w:lang w:bidi="ru-RU"/>
        </w:rPr>
        <w:t xml:space="preserve">нанесение в летний период времени горизонтальной разметки, с применением современных лакокрасочных и </w:t>
      </w:r>
      <w:proofErr w:type="spellStart"/>
      <w:r w:rsidRPr="009E76E6">
        <w:rPr>
          <w:sz w:val="28"/>
          <w:szCs w:val="28"/>
          <w:lang w:bidi="ru-RU"/>
        </w:rPr>
        <w:t>световозвращающих</w:t>
      </w:r>
      <w:proofErr w:type="spellEnd"/>
      <w:r w:rsidRPr="009E76E6">
        <w:rPr>
          <w:sz w:val="28"/>
          <w:szCs w:val="28"/>
          <w:lang w:bidi="ru-RU"/>
        </w:rPr>
        <w:t xml:space="preserve"> материалов. </w:t>
      </w:r>
    </w:p>
    <w:p w:rsidR="009E76E6" w:rsidRPr="009E76E6" w:rsidRDefault="009E76E6" w:rsidP="009E76E6">
      <w:pPr>
        <w:spacing w:line="360" w:lineRule="auto"/>
        <w:ind w:firstLine="709"/>
        <w:jc w:val="both"/>
        <w:rPr>
          <w:sz w:val="28"/>
          <w:szCs w:val="28"/>
        </w:rPr>
      </w:pPr>
      <w:r w:rsidRPr="009E76E6">
        <w:rPr>
          <w:sz w:val="28"/>
          <w:szCs w:val="28"/>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9E76E6" w:rsidRPr="009E76E6" w:rsidRDefault="009E76E6" w:rsidP="009E76E6">
      <w:pPr>
        <w:spacing w:line="360" w:lineRule="auto"/>
        <w:ind w:firstLine="709"/>
        <w:jc w:val="both"/>
        <w:rPr>
          <w:sz w:val="28"/>
          <w:szCs w:val="28"/>
        </w:rPr>
      </w:pPr>
      <w:r w:rsidRPr="009E76E6">
        <w:rPr>
          <w:sz w:val="28"/>
          <w:szCs w:val="28"/>
        </w:rPr>
        <w:t xml:space="preserve">Поступление в атмосферу загрязняющих веществ в поселении обусловлено возросшим за последние годы количеством автотранспорта. </w:t>
      </w:r>
    </w:p>
    <w:p w:rsidR="009E76E6" w:rsidRPr="009E76E6" w:rsidRDefault="009E76E6" w:rsidP="009E76E6">
      <w:pPr>
        <w:spacing w:line="360" w:lineRule="auto"/>
        <w:ind w:firstLine="709"/>
        <w:jc w:val="both"/>
        <w:rPr>
          <w:sz w:val="28"/>
          <w:szCs w:val="28"/>
        </w:rPr>
      </w:pPr>
      <w:r w:rsidRPr="009E76E6">
        <w:rPr>
          <w:sz w:val="28"/>
          <w:szCs w:val="28"/>
        </w:rPr>
        <w:t>По результатам исследований атмосферного воздуха в поселении, превышений гигиенических нормативов ГН 2.1.6.1338-03 «Предельно допустимые концентрации (ПДК) загрязняющих веществ в атмосферном воздухе населенных мест» не обнаружено.</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2. </w:t>
      </w:r>
      <w:proofErr w:type="gramStart"/>
      <w:r w:rsidRPr="009E76E6">
        <w:rPr>
          <w:sz w:val="28"/>
          <w:szCs w:val="28"/>
        </w:rPr>
        <w:t>Принципиальные предложения и решения по основным мероприятиям ОДД (варианты проектирования</w:t>
      </w:r>
      <w:proofErr w:type="gramEnd"/>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Для обеспечения надежных автотранспортных связей во внутрирайонных и межрайонных сообщениях, а также в сообщении между населенными пунктами Никольского городского поселения, повышения качественного уровня транспортной сети и безопасности дорожного движения предусматривается совершенствование и развитие сети внешних автомобильных дорог. </w:t>
      </w:r>
    </w:p>
    <w:p w:rsidR="009E76E6" w:rsidRPr="009E76E6" w:rsidRDefault="009E76E6" w:rsidP="009E76E6">
      <w:pPr>
        <w:spacing w:line="360" w:lineRule="auto"/>
        <w:ind w:firstLine="709"/>
        <w:jc w:val="both"/>
        <w:rPr>
          <w:sz w:val="28"/>
          <w:szCs w:val="28"/>
        </w:rPr>
      </w:pPr>
      <w:r w:rsidRPr="009E76E6">
        <w:rPr>
          <w:sz w:val="28"/>
          <w:szCs w:val="28"/>
        </w:rPr>
        <w:t>Генеральным планом предусмотрено строительство обхода города Никольское с устройством транспортной развязки на пересечении с автомобильной дорогой Ульяновка – Отрадное, что позволит изолировать движение транзитного автотранспорта, в том числе грузового, следующего через центральную улицу г. Никольское, от местного городского движения. Вариант трассировки данной автодороги представлен на прилагаемых графических материалах.</w:t>
      </w:r>
    </w:p>
    <w:p w:rsidR="009E76E6" w:rsidRPr="009E76E6" w:rsidRDefault="009E76E6" w:rsidP="009E76E6">
      <w:pPr>
        <w:spacing w:line="360" w:lineRule="auto"/>
        <w:ind w:firstLine="709"/>
        <w:jc w:val="both"/>
        <w:rPr>
          <w:sz w:val="28"/>
          <w:szCs w:val="28"/>
        </w:rPr>
      </w:pPr>
      <w:r w:rsidRPr="009E76E6">
        <w:rPr>
          <w:sz w:val="28"/>
          <w:szCs w:val="28"/>
        </w:rPr>
        <w:t>Дополнительными мероприятиями по совершенствованию сети внешних автомобильных дорог станет реконструкция дорог (в соответствии со схемой территориального планирования Тосненского муниципального района) и строительство искусственных сооружений и транспортных развязок:</w:t>
      </w:r>
    </w:p>
    <w:p w:rsidR="009E76E6" w:rsidRPr="009E76E6" w:rsidRDefault="009E76E6" w:rsidP="009E76E6">
      <w:pPr>
        <w:spacing w:line="360" w:lineRule="auto"/>
        <w:ind w:firstLine="709"/>
        <w:jc w:val="both"/>
        <w:rPr>
          <w:sz w:val="28"/>
          <w:szCs w:val="28"/>
        </w:rPr>
      </w:pPr>
      <w:r w:rsidRPr="009E76E6">
        <w:rPr>
          <w:sz w:val="28"/>
          <w:szCs w:val="28"/>
        </w:rPr>
        <w:t>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 Приведение дорог в нормативное состояние имеет важное социально-экономическое и хозяйственное значение: возрастут скорость и безопасность движения автотранспорта, сократятся пробеги. Все это даст возможность снизить себестоимость перевозок грузов и пассажиров, обеспечить своевременное оказание медицинской помощи и проведение противопожарных мероприятий.</w:t>
      </w:r>
    </w:p>
    <w:p w:rsidR="009E76E6" w:rsidRPr="009E76E6" w:rsidRDefault="009E76E6" w:rsidP="009E76E6">
      <w:pPr>
        <w:spacing w:line="360" w:lineRule="auto"/>
        <w:ind w:firstLine="709"/>
        <w:jc w:val="both"/>
        <w:rPr>
          <w:sz w:val="28"/>
          <w:szCs w:val="28"/>
        </w:rPr>
      </w:pPr>
      <w:r w:rsidRPr="009E76E6">
        <w:rPr>
          <w:sz w:val="28"/>
          <w:szCs w:val="28"/>
        </w:rPr>
        <w:t xml:space="preserve">В рамках генерального плана Никольского городского поселения производится расчет основных перспективных демографических показателей для Никольского городского поселения. Расчет производится на 2020 год (первая очередь) и 2030 год (расчетный срок). Расчет базируется на прогнозе естественного и механического движения населения. Прогноз естественного движения населения, в свою очередь, основывается на определении перспективных коэффициентов рождаемости и смертности в поселении. </w:t>
      </w:r>
    </w:p>
    <w:p w:rsidR="009E76E6" w:rsidRPr="009E76E6" w:rsidRDefault="009E76E6" w:rsidP="009E76E6">
      <w:pPr>
        <w:spacing w:line="360" w:lineRule="auto"/>
        <w:ind w:firstLine="709"/>
        <w:jc w:val="both"/>
        <w:rPr>
          <w:sz w:val="28"/>
          <w:szCs w:val="28"/>
        </w:rPr>
      </w:pPr>
      <w:r w:rsidRPr="009E76E6">
        <w:rPr>
          <w:sz w:val="28"/>
          <w:szCs w:val="28"/>
        </w:rPr>
        <w:t>При расчете перспективного коэффициента рождаемости учитываются следующие данные:</w:t>
      </w:r>
    </w:p>
    <w:p w:rsidR="009E76E6" w:rsidRPr="009E76E6" w:rsidRDefault="009E76E6" w:rsidP="009E76E6">
      <w:pPr>
        <w:spacing w:line="360" w:lineRule="auto"/>
        <w:ind w:firstLine="709"/>
        <w:jc w:val="both"/>
        <w:rPr>
          <w:sz w:val="28"/>
          <w:szCs w:val="28"/>
        </w:rPr>
      </w:pPr>
      <w:r w:rsidRPr="009E76E6">
        <w:rPr>
          <w:sz w:val="28"/>
          <w:szCs w:val="28"/>
        </w:rPr>
        <w:t>Существующий коэффициент рождаемости в поселении и его динамика за последние годы.</w:t>
      </w:r>
    </w:p>
    <w:p w:rsidR="009E76E6" w:rsidRPr="009E76E6" w:rsidRDefault="009E76E6" w:rsidP="009E76E6">
      <w:pPr>
        <w:spacing w:line="360" w:lineRule="auto"/>
        <w:ind w:firstLine="709"/>
        <w:jc w:val="both"/>
        <w:rPr>
          <w:sz w:val="28"/>
          <w:szCs w:val="28"/>
        </w:rPr>
      </w:pPr>
      <w:r w:rsidRPr="009E76E6">
        <w:rPr>
          <w:sz w:val="28"/>
          <w:szCs w:val="28"/>
        </w:rPr>
        <w:t>Половозрастная структура населения (существующая и перспективная).</w:t>
      </w:r>
    </w:p>
    <w:p w:rsidR="009E76E6" w:rsidRPr="009E76E6" w:rsidRDefault="009E76E6" w:rsidP="009E76E6">
      <w:pPr>
        <w:spacing w:line="360" w:lineRule="auto"/>
        <w:ind w:firstLine="709"/>
        <w:jc w:val="both"/>
        <w:rPr>
          <w:sz w:val="28"/>
          <w:szCs w:val="28"/>
        </w:rPr>
      </w:pPr>
      <w:r w:rsidRPr="009E76E6">
        <w:rPr>
          <w:sz w:val="28"/>
          <w:szCs w:val="28"/>
        </w:rPr>
        <w:t>Существующее и прогнозируемое количество женщин в наиболее благоприятном для деторождения возрасте.</w:t>
      </w:r>
    </w:p>
    <w:p w:rsidR="009E76E6" w:rsidRPr="009E76E6" w:rsidRDefault="009E76E6" w:rsidP="009E76E6">
      <w:pPr>
        <w:spacing w:line="360" w:lineRule="auto"/>
        <w:ind w:firstLine="709"/>
        <w:jc w:val="both"/>
        <w:rPr>
          <w:sz w:val="28"/>
          <w:szCs w:val="28"/>
        </w:rPr>
      </w:pPr>
      <w:proofErr w:type="gramStart"/>
      <w:r w:rsidRPr="009E76E6">
        <w:rPr>
          <w:sz w:val="28"/>
          <w:szCs w:val="28"/>
        </w:rPr>
        <w:t>Тенденции в сфере рождаемости, сложившиеся в России и Ленинградской области в последние 10 лет.</w:t>
      </w:r>
      <w:proofErr w:type="gramEnd"/>
    </w:p>
    <w:p w:rsidR="009E76E6" w:rsidRPr="009E76E6" w:rsidRDefault="009E76E6" w:rsidP="009E76E6">
      <w:pPr>
        <w:spacing w:line="360" w:lineRule="auto"/>
        <w:ind w:firstLine="709"/>
        <w:jc w:val="both"/>
        <w:rPr>
          <w:sz w:val="28"/>
          <w:szCs w:val="28"/>
        </w:rPr>
      </w:pPr>
      <w:r w:rsidRPr="009E76E6">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Экспертные прогнозы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При расчете перспективного коэффициента смертности учитываются следующие данные:</w:t>
      </w:r>
    </w:p>
    <w:p w:rsidR="009E76E6" w:rsidRPr="009E76E6" w:rsidRDefault="009E76E6" w:rsidP="009E76E6">
      <w:pPr>
        <w:spacing w:line="360" w:lineRule="auto"/>
        <w:ind w:firstLine="709"/>
        <w:jc w:val="both"/>
        <w:rPr>
          <w:sz w:val="28"/>
          <w:szCs w:val="28"/>
        </w:rPr>
      </w:pPr>
      <w:r w:rsidRPr="009E76E6">
        <w:rPr>
          <w:sz w:val="28"/>
          <w:szCs w:val="28"/>
        </w:rPr>
        <w:t>Существующий коэффициент смертности в поселении и его динамика за последние годы.</w:t>
      </w:r>
    </w:p>
    <w:p w:rsidR="009E76E6" w:rsidRPr="009E76E6" w:rsidRDefault="009E76E6" w:rsidP="009E76E6">
      <w:pPr>
        <w:spacing w:line="360" w:lineRule="auto"/>
        <w:ind w:firstLine="709"/>
        <w:jc w:val="both"/>
        <w:rPr>
          <w:sz w:val="28"/>
          <w:szCs w:val="28"/>
        </w:rPr>
      </w:pPr>
      <w:r w:rsidRPr="009E76E6">
        <w:rPr>
          <w:sz w:val="28"/>
          <w:szCs w:val="28"/>
        </w:rPr>
        <w:t>Половозрастная структура населения (существующая и перспективная).</w:t>
      </w:r>
    </w:p>
    <w:p w:rsidR="009E76E6" w:rsidRPr="009E76E6" w:rsidRDefault="009E76E6" w:rsidP="009E76E6">
      <w:pPr>
        <w:spacing w:line="360" w:lineRule="auto"/>
        <w:ind w:firstLine="709"/>
        <w:jc w:val="both"/>
        <w:rPr>
          <w:sz w:val="28"/>
          <w:szCs w:val="28"/>
        </w:rPr>
      </w:pPr>
      <w:proofErr w:type="gramStart"/>
      <w:r w:rsidRPr="009E76E6">
        <w:rPr>
          <w:sz w:val="28"/>
          <w:szCs w:val="28"/>
        </w:rPr>
        <w:t>Тенденции в сфере смертности, сложившиеся в России и Ленинградской области в последние 10 лет.</w:t>
      </w:r>
      <w:proofErr w:type="gramEnd"/>
    </w:p>
    <w:p w:rsidR="009E76E6" w:rsidRPr="009E76E6" w:rsidRDefault="009E76E6" w:rsidP="009E76E6">
      <w:pPr>
        <w:spacing w:line="360" w:lineRule="auto"/>
        <w:ind w:firstLine="709"/>
        <w:jc w:val="both"/>
        <w:rPr>
          <w:sz w:val="28"/>
          <w:szCs w:val="28"/>
        </w:rPr>
      </w:pPr>
      <w:r w:rsidRPr="009E76E6">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Экспертные прогнозы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При расчете перспективного коэффициента миграционного движения населения учитываются следующие данные:</w:t>
      </w:r>
    </w:p>
    <w:p w:rsidR="009E76E6" w:rsidRPr="009E76E6" w:rsidRDefault="009E76E6" w:rsidP="009E76E6">
      <w:pPr>
        <w:spacing w:line="360" w:lineRule="auto"/>
        <w:ind w:firstLine="709"/>
        <w:jc w:val="both"/>
        <w:rPr>
          <w:sz w:val="28"/>
          <w:szCs w:val="28"/>
        </w:rPr>
      </w:pPr>
      <w:r w:rsidRPr="009E76E6">
        <w:rPr>
          <w:sz w:val="28"/>
          <w:szCs w:val="28"/>
        </w:rPr>
        <w:t>Существующие коэффициенты миграционного притока/оттока в поселении и их динамика за последние годы.</w:t>
      </w:r>
    </w:p>
    <w:p w:rsidR="009E76E6" w:rsidRPr="009E76E6" w:rsidRDefault="009E76E6" w:rsidP="009E76E6">
      <w:pPr>
        <w:spacing w:line="360" w:lineRule="auto"/>
        <w:ind w:firstLine="709"/>
        <w:jc w:val="both"/>
        <w:rPr>
          <w:sz w:val="28"/>
          <w:szCs w:val="28"/>
        </w:rPr>
      </w:pPr>
      <w:r w:rsidRPr="009E76E6">
        <w:rPr>
          <w:sz w:val="28"/>
          <w:szCs w:val="28"/>
        </w:rPr>
        <w:t>Перспективные федеральные программы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Экспертные прогнозы в сфере демографического развития применительно к Никольскому городскому поселению.</w:t>
      </w:r>
    </w:p>
    <w:p w:rsidR="009E76E6" w:rsidRPr="009E76E6" w:rsidRDefault="009E76E6" w:rsidP="009E76E6">
      <w:pPr>
        <w:spacing w:line="360" w:lineRule="auto"/>
        <w:ind w:firstLine="709"/>
        <w:jc w:val="both"/>
        <w:rPr>
          <w:sz w:val="28"/>
          <w:szCs w:val="28"/>
        </w:rPr>
      </w:pPr>
      <w:r w:rsidRPr="009E76E6">
        <w:rPr>
          <w:sz w:val="28"/>
          <w:szCs w:val="28"/>
        </w:rPr>
        <w:t xml:space="preserve">Оценка перспективного миграционного притока в Никольское городское поселение, связанного с перспективным экономическим развитием поселения в рамках генерального </w:t>
      </w:r>
      <w:proofErr w:type="spellStart"/>
      <w:r w:rsidRPr="009E76E6">
        <w:rPr>
          <w:sz w:val="28"/>
          <w:szCs w:val="28"/>
        </w:rPr>
        <w:t>планаНикольского</w:t>
      </w:r>
      <w:proofErr w:type="spellEnd"/>
      <w:r w:rsidRPr="009E76E6">
        <w:rPr>
          <w:sz w:val="28"/>
          <w:szCs w:val="28"/>
        </w:rPr>
        <w:t xml:space="preserve"> городского поселения.</w:t>
      </w:r>
    </w:p>
    <w:p w:rsidR="009E76E6" w:rsidRPr="009E76E6" w:rsidRDefault="009E76E6" w:rsidP="009E76E6">
      <w:pPr>
        <w:spacing w:line="360" w:lineRule="auto"/>
        <w:ind w:firstLine="709"/>
        <w:jc w:val="both"/>
        <w:rPr>
          <w:sz w:val="28"/>
          <w:szCs w:val="28"/>
        </w:rPr>
      </w:pPr>
      <w:r w:rsidRPr="009E76E6">
        <w:rPr>
          <w:sz w:val="28"/>
          <w:szCs w:val="28"/>
        </w:rPr>
        <w:t xml:space="preserve">Для демографического прогноза использовался метод «передвижки возрастов» (метод компонентов), учитывающий вероятность дожития каждой возрастной группы </w:t>
      </w:r>
      <w:proofErr w:type="gramStart"/>
      <w:r w:rsidRPr="009E76E6">
        <w:rPr>
          <w:sz w:val="28"/>
          <w:szCs w:val="28"/>
        </w:rPr>
        <w:t>до</w:t>
      </w:r>
      <w:proofErr w:type="gramEnd"/>
      <w:r w:rsidRPr="009E76E6">
        <w:rPr>
          <w:sz w:val="28"/>
          <w:szCs w:val="28"/>
        </w:rPr>
        <w:t xml:space="preserve"> следующей, более старшей. Расчетные алгоритмы, используемые для составления прогноза, являются аналогичными методам, применяемыми Росстатом. Прогноз естественного движения населения поселения рассчитан как составная часть прогноза населения, на который впоследствии накладываются перспективные тренды механической миграции, потенциал развития заявленных инвестиционных проектов, возможность размещения зон нового индивидуального жилищного строительства.</w:t>
      </w:r>
    </w:p>
    <w:p w:rsidR="009E76E6" w:rsidRPr="009E76E6" w:rsidRDefault="009E76E6" w:rsidP="009E76E6">
      <w:pPr>
        <w:spacing w:line="360" w:lineRule="auto"/>
        <w:ind w:firstLine="709"/>
        <w:jc w:val="both"/>
        <w:rPr>
          <w:sz w:val="28"/>
          <w:szCs w:val="28"/>
        </w:rPr>
      </w:pPr>
      <w:r w:rsidRPr="009E76E6">
        <w:rPr>
          <w:sz w:val="28"/>
          <w:szCs w:val="28"/>
        </w:rPr>
        <w:t xml:space="preserve">В рамках проекта генерального плана Никольского городского поселения рассматривается 2 варианта демографического развития поселения: </w:t>
      </w:r>
      <w:proofErr w:type="gramStart"/>
      <w:r w:rsidRPr="009E76E6">
        <w:rPr>
          <w:sz w:val="28"/>
          <w:szCs w:val="28"/>
        </w:rPr>
        <w:t>консервативный</w:t>
      </w:r>
      <w:proofErr w:type="gramEnd"/>
      <w:r w:rsidRPr="009E76E6">
        <w:rPr>
          <w:sz w:val="28"/>
          <w:szCs w:val="28"/>
        </w:rPr>
        <w:t xml:space="preserve"> </w:t>
      </w:r>
      <w:proofErr w:type="spellStart"/>
      <w:r w:rsidRPr="009E76E6">
        <w:rPr>
          <w:sz w:val="28"/>
          <w:szCs w:val="28"/>
        </w:rPr>
        <w:t>иинтенсивный</w:t>
      </w:r>
      <w:proofErr w:type="spellEnd"/>
      <w:r w:rsidRPr="009E76E6">
        <w:rPr>
          <w:sz w:val="28"/>
          <w:szCs w:val="28"/>
        </w:rPr>
        <w:t>.</w:t>
      </w:r>
    </w:p>
    <w:p w:rsidR="009E76E6" w:rsidRPr="009E76E6" w:rsidRDefault="009E76E6" w:rsidP="009E76E6">
      <w:pPr>
        <w:spacing w:line="360" w:lineRule="auto"/>
        <w:ind w:firstLine="709"/>
        <w:jc w:val="both"/>
        <w:rPr>
          <w:sz w:val="28"/>
          <w:szCs w:val="28"/>
        </w:rPr>
      </w:pPr>
      <w:r w:rsidRPr="009E76E6">
        <w:rPr>
          <w:sz w:val="28"/>
          <w:szCs w:val="28"/>
        </w:rPr>
        <w:t>Консервативный вариант предполагает закрепление демографических тенденций, сложившихся в поселении в последние годы: незначительный рост рождаемости, сохранение смертности на существующем высоком уровне, и, как следствие, сохранение естественной убыли населения в поселении. Одновременно сохраняется положительный прирост населения в поселение, имевший место в 2007-2010 годах, но его объем лишь незначительно превышает естественную убыль. При выполнении данного сценария демографический прогноз будет иметь следующие характеристики:</w:t>
      </w:r>
    </w:p>
    <w:p w:rsidR="009E76E6" w:rsidRPr="009E76E6" w:rsidRDefault="009E76E6" w:rsidP="009E76E6">
      <w:pPr>
        <w:spacing w:line="360" w:lineRule="auto"/>
        <w:ind w:firstLine="709"/>
        <w:jc w:val="both"/>
        <w:rPr>
          <w:sz w:val="28"/>
          <w:szCs w:val="28"/>
        </w:rPr>
      </w:pPr>
      <w:r w:rsidRPr="009E76E6">
        <w:rPr>
          <w:sz w:val="28"/>
          <w:szCs w:val="28"/>
        </w:rPr>
        <w:t>Таблица Прогноз численности населения Никольского городского поселения при выполнении консервативного варианта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1357"/>
        <w:gridCol w:w="1520"/>
        <w:gridCol w:w="1552"/>
      </w:tblGrid>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center"/>
              <w:rPr>
                <w:b/>
                <w:sz w:val="22"/>
                <w:szCs w:val="22"/>
              </w:rPr>
            </w:pPr>
            <w:r w:rsidRPr="00180131">
              <w:rPr>
                <w:b/>
                <w:sz w:val="22"/>
                <w:szCs w:val="22"/>
              </w:rPr>
              <w:t>Показатели</w:t>
            </w:r>
          </w:p>
        </w:tc>
        <w:tc>
          <w:tcPr>
            <w:tcW w:w="709" w:type="pct"/>
            <w:shd w:val="clear" w:color="auto" w:fill="auto"/>
            <w:noWrap/>
            <w:vAlign w:val="bottom"/>
          </w:tcPr>
          <w:p w:rsidR="00D83848" w:rsidRPr="00180131" w:rsidRDefault="00D83848" w:rsidP="00E816AE">
            <w:pPr>
              <w:shd w:val="clear" w:color="auto" w:fill="FFFFFF"/>
              <w:spacing w:before="60"/>
              <w:jc w:val="center"/>
              <w:rPr>
                <w:b/>
                <w:bCs/>
                <w:sz w:val="22"/>
                <w:szCs w:val="22"/>
              </w:rPr>
            </w:pPr>
            <w:r w:rsidRPr="00180131">
              <w:rPr>
                <w:b/>
                <w:bCs/>
                <w:sz w:val="22"/>
                <w:szCs w:val="22"/>
              </w:rPr>
              <w:t xml:space="preserve">2010 год </w:t>
            </w:r>
          </w:p>
        </w:tc>
        <w:tc>
          <w:tcPr>
            <w:tcW w:w="794" w:type="pct"/>
            <w:shd w:val="clear" w:color="auto" w:fill="auto"/>
            <w:noWrap/>
            <w:vAlign w:val="bottom"/>
          </w:tcPr>
          <w:p w:rsidR="00D83848" w:rsidRPr="00180131" w:rsidRDefault="00D83848" w:rsidP="00E816AE">
            <w:pPr>
              <w:shd w:val="clear" w:color="auto" w:fill="FFFFFF"/>
              <w:spacing w:before="60"/>
              <w:jc w:val="center"/>
              <w:rPr>
                <w:b/>
                <w:bCs/>
                <w:sz w:val="22"/>
                <w:szCs w:val="22"/>
              </w:rPr>
            </w:pPr>
            <w:r w:rsidRPr="00180131">
              <w:rPr>
                <w:b/>
                <w:bCs/>
                <w:sz w:val="22"/>
                <w:szCs w:val="22"/>
              </w:rPr>
              <w:t>2020 год</w:t>
            </w:r>
          </w:p>
        </w:tc>
        <w:tc>
          <w:tcPr>
            <w:tcW w:w="811" w:type="pct"/>
            <w:shd w:val="clear" w:color="auto" w:fill="auto"/>
            <w:noWrap/>
            <w:vAlign w:val="bottom"/>
          </w:tcPr>
          <w:p w:rsidR="00D83848" w:rsidRPr="00180131" w:rsidRDefault="00D83848" w:rsidP="00E816AE">
            <w:pPr>
              <w:shd w:val="clear" w:color="auto" w:fill="FFFFFF"/>
              <w:spacing w:before="60"/>
              <w:jc w:val="center"/>
              <w:rPr>
                <w:b/>
                <w:bCs/>
                <w:sz w:val="22"/>
                <w:szCs w:val="22"/>
              </w:rPr>
            </w:pPr>
            <w:r w:rsidRPr="00180131">
              <w:rPr>
                <w:b/>
                <w:bCs/>
                <w:sz w:val="22"/>
                <w:szCs w:val="22"/>
              </w:rPr>
              <w:t>2030 год</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Население всего</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20 145</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20 500</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21 100</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Рождаемость, на 1000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9</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9,5</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10,5</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Смертность, на 1000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14</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14</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14</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Естественная убыль, на 1000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-5</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-4,5</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-3,5</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Естественная убыль за период,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-950</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-800</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Миграционный прирост, на 1000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4</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6,5</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6,5</w:t>
            </w:r>
          </w:p>
        </w:tc>
      </w:tr>
      <w:tr w:rsidR="00D83848" w:rsidRPr="00180131" w:rsidTr="00E816AE">
        <w:trPr>
          <w:trHeight w:val="300"/>
        </w:trPr>
        <w:tc>
          <w:tcPr>
            <w:tcW w:w="2686" w:type="pct"/>
            <w:shd w:val="clear" w:color="auto" w:fill="auto"/>
            <w:noWrap/>
            <w:vAlign w:val="bottom"/>
          </w:tcPr>
          <w:p w:rsidR="00D83848" w:rsidRPr="00180131" w:rsidRDefault="00D83848" w:rsidP="00E816AE">
            <w:pPr>
              <w:shd w:val="clear" w:color="auto" w:fill="FFFFFF"/>
              <w:spacing w:before="60"/>
              <w:jc w:val="both"/>
              <w:rPr>
                <w:sz w:val="26"/>
                <w:szCs w:val="26"/>
              </w:rPr>
            </w:pPr>
            <w:r w:rsidRPr="00180131">
              <w:rPr>
                <w:sz w:val="26"/>
                <w:szCs w:val="26"/>
              </w:rPr>
              <w:t>Миграционный прирост за период, человек</w:t>
            </w:r>
          </w:p>
        </w:tc>
        <w:tc>
          <w:tcPr>
            <w:tcW w:w="709"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w:t>
            </w:r>
          </w:p>
        </w:tc>
        <w:tc>
          <w:tcPr>
            <w:tcW w:w="794"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1 300</w:t>
            </w:r>
          </w:p>
        </w:tc>
        <w:tc>
          <w:tcPr>
            <w:tcW w:w="811" w:type="pct"/>
            <w:shd w:val="clear" w:color="auto" w:fill="auto"/>
            <w:noWrap/>
            <w:vAlign w:val="bottom"/>
          </w:tcPr>
          <w:p w:rsidR="00D83848" w:rsidRPr="00180131" w:rsidRDefault="00D83848" w:rsidP="00E816AE">
            <w:pPr>
              <w:shd w:val="clear" w:color="auto" w:fill="FFFFFF"/>
              <w:spacing w:before="60"/>
              <w:ind w:right="357"/>
              <w:jc w:val="right"/>
              <w:rPr>
                <w:sz w:val="26"/>
                <w:szCs w:val="26"/>
              </w:rPr>
            </w:pPr>
            <w:r w:rsidRPr="00180131">
              <w:rPr>
                <w:sz w:val="26"/>
                <w:szCs w:val="26"/>
              </w:rPr>
              <w:t>1 400</w:t>
            </w:r>
          </w:p>
        </w:tc>
      </w:tr>
    </w:tbl>
    <w:p w:rsidR="009E76E6" w:rsidRPr="009E76E6" w:rsidRDefault="009E76E6" w:rsidP="009E76E6">
      <w:pPr>
        <w:spacing w:line="360" w:lineRule="auto"/>
        <w:ind w:firstLine="709"/>
        <w:jc w:val="both"/>
        <w:rPr>
          <w:sz w:val="28"/>
          <w:szCs w:val="28"/>
        </w:rPr>
      </w:pPr>
      <w:r w:rsidRPr="009E76E6">
        <w:rPr>
          <w:sz w:val="28"/>
          <w:szCs w:val="28"/>
        </w:rPr>
        <w:t>Результатом выполнения консервативного варианта демографического развития будет являться рост населения поселения на 1,8 % к 2020 году и на 4,7 % к 2030 году. В силу общероссийских тенденций старения населения количество жителей в трудоспособном возрасте будет поступательно сокращаться, что негативно скажется на экономике Никольского городского поселения. Данный вариант не рассматривается в качестве целевого в рамках генерального плана Никольского городского поселения, так как его выполнение не приведет к сколько-нибудь серьезному развитию поселения. Соответственно, по данному варианту не разрабатывается планировочных решений и не производится расчет социальных, инженерных, бытовых и жилых нагрузок.</w:t>
      </w:r>
    </w:p>
    <w:p w:rsidR="009E76E6" w:rsidRPr="009E76E6" w:rsidRDefault="009E76E6" w:rsidP="009E76E6">
      <w:pPr>
        <w:spacing w:line="360" w:lineRule="auto"/>
        <w:ind w:firstLine="709"/>
        <w:jc w:val="both"/>
        <w:rPr>
          <w:sz w:val="28"/>
          <w:szCs w:val="28"/>
        </w:rPr>
      </w:pPr>
      <w:r w:rsidRPr="009E76E6">
        <w:rPr>
          <w:sz w:val="28"/>
          <w:szCs w:val="28"/>
        </w:rPr>
        <w:t>Интенсивный вариант предполагает значительное увеличение миграционного притока в поселение, которое будет связано со следующими тенденциями:</w:t>
      </w:r>
    </w:p>
    <w:p w:rsidR="009E76E6" w:rsidRPr="009E76E6" w:rsidRDefault="009E76E6" w:rsidP="009E76E6">
      <w:pPr>
        <w:spacing w:line="360" w:lineRule="auto"/>
        <w:ind w:firstLine="709"/>
        <w:jc w:val="both"/>
        <w:rPr>
          <w:sz w:val="28"/>
          <w:szCs w:val="28"/>
        </w:rPr>
      </w:pPr>
      <w:r w:rsidRPr="009E76E6">
        <w:rPr>
          <w:sz w:val="28"/>
          <w:szCs w:val="28"/>
        </w:rPr>
        <w:t xml:space="preserve">Развитие экономической (прежде всего промышленной) функции в поселении. </w:t>
      </w:r>
      <w:proofErr w:type="gramStart"/>
      <w:r w:rsidRPr="009E76E6">
        <w:rPr>
          <w:sz w:val="28"/>
          <w:szCs w:val="28"/>
        </w:rPr>
        <w:t>Проекты промышленного развития, запланированные в поселении в ближайшие 20 лет, в частности, дальнейшее развитие промышленной зоны «Сокол» (в том числе создание технопарка для развития малых и средних предприятий различного отраслевого профиля), а также создание новой крупной промышленной зоны в южной части поселения, приведут к значительному росту количества рабочих мест в поселении.</w:t>
      </w:r>
      <w:proofErr w:type="gramEnd"/>
      <w:r w:rsidRPr="009E76E6">
        <w:rPr>
          <w:sz w:val="28"/>
          <w:szCs w:val="28"/>
        </w:rPr>
        <w:t xml:space="preserve"> Это, в свою очередь, потребует привлечения в городское поселение нового населения в трудоспособном возрасте, так как потенциала, имеющегося в поселении незанятого трудоспособного населения, будет недостаточно как количественно, так и качественно. </w:t>
      </w:r>
    </w:p>
    <w:p w:rsidR="009E76E6" w:rsidRPr="009E76E6" w:rsidRDefault="009E76E6" w:rsidP="009E76E6">
      <w:pPr>
        <w:spacing w:line="360" w:lineRule="auto"/>
        <w:ind w:firstLine="709"/>
        <w:jc w:val="both"/>
        <w:rPr>
          <w:sz w:val="28"/>
          <w:szCs w:val="28"/>
        </w:rPr>
      </w:pPr>
      <w:r w:rsidRPr="009E76E6">
        <w:rPr>
          <w:sz w:val="28"/>
          <w:szCs w:val="28"/>
        </w:rPr>
        <w:t xml:space="preserve">Повышение привлекательности Никольского городского поселения как места расселения в рамках Санкт-Петербургской агломерации. Влияние Санкт-Петербурга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 Никольское городское поселение уже сейчас попадает в эту постоянно расширяющуюся зону, что ведет к двум важным последствиям для него: </w:t>
      </w:r>
    </w:p>
    <w:p w:rsidR="009E76E6" w:rsidRPr="009E76E6" w:rsidRDefault="009E76E6" w:rsidP="009E76E6">
      <w:pPr>
        <w:spacing w:line="360" w:lineRule="auto"/>
        <w:ind w:firstLine="709"/>
        <w:jc w:val="both"/>
        <w:rPr>
          <w:sz w:val="28"/>
          <w:szCs w:val="28"/>
        </w:rPr>
      </w:pPr>
      <w:r w:rsidRPr="009E76E6">
        <w:rPr>
          <w:sz w:val="28"/>
          <w:szCs w:val="28"/>
        </w:rPr>
        <w:t xml:space="preserve">во-первых,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Санкт-Петербурга, что естественным образом приводит к ежедневным трудовым и потребительским миграциям (при этом большая часть работников продолжает жить в городе Никольское), </w:t>
      </w:r>
    </w:p>
    <w:p w:rsidR="009E76E6" w:rsidRPr="009E76E6" w:rsidRDefault="009E76E6" w:rsidP="009E76E6">
      <w:pPr>
        <w:spacing w:line="360" w:lineRule="auto"/>
        <w:ind w:firstLine="709"/>
        <w:jc w:val="both"/>
        <w:rPr>
          <w:sz w:val="28"/>
          <w:szCs w:val="28"/>
        </w:rPr>
      </w:pPr>
      <w:r w:rsidRPr="009E76E6">
        <w:rPr>
          <w:sz w:val="28"/>
          <w:szCs w:val="28"/>
        </w:rPr>
        <w:t xml:space="preserve">во-вторых,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Санкт-Петербурге. Основным преимуществом города Никольское в данной ситуации является относительно низкая цена на жилье при наличии сформированной социальной, потребительской и транспортной инфраструктуры. За счет этого в ближайшие 20 лет в поселении будет вестись </w:t>
      </w:r>
      <w:proofErr w:type="gramStart"/>
      <w:r w:rsidRPr="009E76E6">
        <w:rPr>
          <w:sz w:val="28"/>
          <w:szCs w:val="28"/>
        </w:rPr>
        <w:t>жилое строительство</w:t>
      </w:r>
      <w:proofErr w:type="gramEnd"/>
      <w:r w:rsidRPr="009E76E6">
        <w:rPr>
          <w:sz w:val="28"/>
          <w:szCs w:val="28"/>
        </w:rPr>
        <w:t xml:space="preserve"> для жителей, которые будут воспринимать Никольское городское поселение как дальний спальный район Санкт-Петербурга, работая в городе. Тем не менее, они будут пополнять число жителей города, пользуясь его социальной и потребительской системой обслуживания.</w:t>
      </w:r>
    </w:p>
    <w:p w:rsidR="009E76E6" w:rsidRPr="009E76E6" w:rsidRDefault="009E76E6" w:rsidP="009E76E6">
      <w:pPr>
        <w:spacing w:line="360" w:lineRule="auto"/>
        <w:ind w:firstLine="709"/>
        <w:jc w:val="both"/>
        <w:rPr>
          <w:sz w:val="28"/>
          <w:szCs w:val="28"/>
        </w:rPr>
      </w:pPr>
      <w:r w:rsidRPr="009E76E6">
        <w:rPr>
          <w:sz w:val="28"/>
          <w:szCs w:val="28"/>
        </w:rPr>
        <w:t>При реализации в полной мере двух данных направлений развития поселения произойдет резкое увеличение миграционного потока в поселение.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w:t>
      </w:r>
    </w:p>
    <w:p w:rsidR="009E76E6" w:rsidRPr="009E76E6" w:rsidRDefault="009E76E6" w:rsidP="009E76E6">
      <w:pPr>
        <w:spacing w:line="360" w:lineRule="auto"/>
        <w:ind w:firstLine="709"/>
        <w:jc w:val="both"/>
        <w:rPr>
          <w:sz w:val="28"/>
          <w:szCs w:val="28"/>
        </w:rPr>
      </w:pPr>
      <w:r w:rsidRPr="009E76E6">
        <w:rPr>
          <w:sz w:val="28"/>
          <w:szCs w:val="28"/>
        </w:rPr>
        <w:t>Проведя анализ статистики численности населения за 2014-2017гг можно заметить, что консервативный вариант развития событий не имеет места быть.</w:t>
      </w:r>
    </w:p>
    <w:p w:rsidR="009E76E6" w:rsidRPr="009E76E6" w:rsidRDefault="009E76E6" w:rsidP="009E76E6">
      <w:pPr>
        <w:spacing w:line="360" w:lineRule="auto"/>
        <w:ind w:firstLine="709"/>
        <w:jc w:val="both"/>
        <w:rPr>
          <w:sz w:val="28"/>
          <w:szCs w:val="28"/>
        </w:rPr>
      </w:pPr>
      <w:r w:rsidRPr="009E76E6">
        <w:rPr>
          <w:sz w:val="28"/>
          <w:szCs w:val="28"/>
        </w:rPr>
        <w:t>Таблица Прогноз численности населения Никольского городского поселения при интенсивном варианте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343"/>
        <w:gridCol w:w="1476"/>
        <w:gridCol w:w="1508"/>
      </w:tblGrid>
      <w:tr w:rsidR="00D83848" w:rsidRPr="00180131" w:rsidTr="00E816AE">
        <w:trPr>
          <w:trHeight w:val="300"/>
        </w:trPr>
        <w:tc>
          <w:tcPr>
            <w:tcW w:w="2743" w:type="pct"/>
            <w:shd w:val="clear" w:color="auto" w:fill="auto"/>
            <w:noWrap/>
            <w:vAlign w:val="bottom"/>
          </w:tcPr>
          <w:p w:rsidR="00D83848" w:rsidRPr="00180131" w:rsidRDefault="00D83848" w:rsidP="00E816AE">
            <w:pPr>
              <w:shd w:val="clear" w:color="auto" w:fill="FFFFFF"/>
              <w:spacing w:before="60"/>
              <w:jc w:val="center"/>
              <w:rPr>
                <w:b/>
                <w:sz w:val="28"/>
                <w:szCs w:val="28"/>
              </w:rPr>
            </w:pPr>
            <w:r w:rsidRPr="00180131">
              <w:rPr>
                <w:b/>
                <w:sz w:val="28"/>
                <w:szCs w:val="28"/>
              </w:rPr>
              <w:t>Показатели</w:t>
            </w:r>
          </w:p>
        </w:tc>
        <w:tc>
          <w:tcPr>
            <w:tcW w:w="689" w:type="pct"/>
            <w:shd w:val="clear" w:color="auto" w:fill="auto"/>
            <w:noWrap/>
            <w:vAlign w:val="bottom"/>
          </w:tcPr>
          <w:p w:rsidR="00D83848" w:rsidRPr="00180131" w:rsidRDefault="00D83848" w:rsidP="00E816AE">
            <w:pPr>
              <w:shd w:val="clear" w:color="auto" w:fill="FFFFFF"/>
              <w:spacing w:before="60"/>
              <w:jc w:val="center"/>
              <w:rPr>
                <w:b/>
                <w:bCs/>
                <w:sz w:val="28"/>
                <w:szCs w:val="28"/>
              </w:rPr>
            </w:pPr>
            <w:r w:rsidRPr="00180131">
              <w:rPr>
                <w:b/>
                <w:bCs/>
                <w:sz w:val="28"/>
                <w:szCs w:val="28"/>
              </w:rPr>
              <w:t>2017 год</w:t>
            </w:r>
          </w:p>
        </w:tc>
        <w:tc>
          <w:tcPr>
            <w:tcW w:w="775" w:type="pct"/>
            <w:shd w:val="clear" w:color="auto" w:fill="auto"/>
            <w:noWrap/>
            <w:vAlign w:val="bottom"/>
          </w:tcPr>
          <w:p w:rsidR="00D83848" w:rsidRPr="00180131" w:rsidRDefault="00D83848" w:rsidP="00E816AE">
            <w:pPr>
              <w:shd w:val="clear" w:color="auto" w:fill="FFFFFF"/>
              <w:spacing w:before="60"/>
              <w:jc w:val="center"/>
              <w:rPr>
                <w:b/>
                <w:bCs/>
                <w:sz w:val="28"/>
                <w:szCs w:val="28"/>
              </w:rPr>
            </w:pPr>
            <w:r w:rsidRPr="00180131">
              <w:rPr>
                <w:b/>
                <w:bCs/>
                <w:sz w:val="28"/>
                <w:szCs w:val="28"/>
              </w:rPr>
              <w:t>2020 год</w:t>
            </w:r>
          </w:p>
        </w:tc>
        <w:tc>
          <w:tcPr>
            <w:tcW w:w="792" w:type="pct"/>
            <w:shd w:val="clear" w:color="auto" w:fill="auto"/>
            <w:noWrap/>
            <w:vAlign w:val="bottom"/>
          </w:tcPr>
          <w:p w:rsidR="00D83848" w:rsidRPr="00180131" w:rsidRDefault="00D83848" w:rsidP="00E816AE">
            <w:pPr>
              <w:shd w:val="clear" w:color="auto" w:fill="FFFFFF"/>
              <w:spacing w:before="60"/>
              <w:jc w:val="center"/>
              <w:rPr>
                <w:b/>
                <w:bCs/>
                <w:sz w:val="28"/>
                <w:szCs w:val="28"/>
              </w:rPr>
            </w:pPr>
            <w:r w:rsidRPr="00180131">
              <w:rPr>
                <w:b/>
                <w:bCs/>
                <w:sz w:val="28"/>
                <w:szCs w:val="28"/>
              </w:rPr>
              <w:t>2025 год</w:t>
            </w:r>
          </w:p>
        </w:tc>
      </w:tr>
      <w:tr w:rsidR="00D83848" w:rsidRPr="00180131" w:rsidTr="00E816AE">
        <w:trPr>
          <w:trHeight w:val="300"/>
        </w:trPr>
        <w:tc>
          <w:tcPr>
            <w:tcW w:w="2743" w:type="pct"/>
            <w:shd w:val="clear" w:color="auto" w:fill="auto"/>
            <w:noWrap/>
            <w:vAlign w:val="bottom"/>
          </w:tcPr>
          <w:p w:rsidR="00D83848" w:rsidRPr="00180131" w:rsidRDefault="00D83848" w:rsidP="00E816AE">
            <w:pPr>
              <w:shd w:val="clear" w:color="auto" w:fill="FFFFFF"/>
              <w:spacing w:before="60"/>
              <w:jc w:val="both"/>
              <w:rPr>
                <w:sz w:val="28"/>
                <w:szCs w:val="28"/>
              </w:rPr>
            </w:pPr>
            <w:r w:rsidRPr="00180131">
              <w:rPr>
                <w:sz w:val="28"/>
                <w:szCs w:val="28"/>
              </w:rPr>
              <w:t>Население всего</w:t>
            </w:r>
          </w:p>
        </w:tc>
        <w:tc>
          <w:tcPr>
            <w:tcW w:w="689" w:type="pct"/>
            <w:shd w:val="clear" w:color="auto" w:fill="auto"/>
            <w:noWrap/>
            <w:vAlign w:val="bottom"/>
          </w:tcPr>
          <w:p w:rsidR="00D83848" w:rsidRPr="00180131" w:rsidRDefault="00D83848" w:rsidP="00E816AE">
            <w:pPr>
              <w:shd w:val="clear" w:color="auto" w:fill="FFFFFF"/>
              <w:spacing w:before="60"/>
              <w:ind w:right="357"/>
              <w:jc w:val="right"/>
              <w:rPr>
                <w:sz w:val="28"/>
                <w:szCs w:val="28"/>
              </w:rPr>
            </w:pPr>
            <w:r w:rsidRPr="00180131">
              <w:rPr>
                <w:sz w:val="28"/>
                <w:szCs w:val="28"/>
              </w:rPr>
              <w:t>21 888</w:t>
            </w:r>
          </w:p>
        </w:tc>
        <w:tc>
          <w:tcPr>
            <w:tcW w:w="775" w:type="pct"/>
            <w:shd w:val="clear" w:color="auto" w:fill="auto"/>
            <w:noWrap/>
            <w:vAlign w:val="bottom"/>
          </w:tcPr>
          <w:p w:rsidR="00D83848" w:rsidRPr="00180131" w:rsidRDefault="00D83848" w:rsidP="00E816AE">
            <w:pPr>
              <w:shd w:val="clear" w:color="auto" w:fill="FFFFFF"/>
              <w:spacing w:before="60"/>
              <w:ind w:right="357"/>
              <w:jc w:val="right"/>
              <w:rPr>
                <w:sz w:val="28"/>
                <w:szCs w:val="28"/>
              </w:rPr>
            </w:pPr>
            <w:r w:rsidRPr="00180131">
              <w:rPr>
                <w:sz w:val="28"/>
                <w:szCs w:val="28"/>
              </w:rPr>
              <w:t>22 700</w:t>
            </w:r>
          </w:p>
        </w:tc>
        <w:tc>
          <w:tcPr>
            <w:tcW w:w="792" w:type="pct"/>
            <w:shd w:val="clear" w:color="auto" w:fill="auto"/>
            <w:noWrap/>
            <w:vAlign w:val="bottom"/>
          </w:tcPr>
          <w:p w:rsidR="00D83848" w:rsidRPr="00180131" w:rsidRDefault="00D83848" w:rsidP="00E816AE">
            <w:pPr>
              <w:shd w:val="clear" w:color="auto" w:fill="FFFFFF"/>
              <w:spacing w:before="60"/>
              <w:ind w:right="357"/>
              <w:jc w:val="right"/>
              <w:rPr>
                <w:sz w:val="28"/>
                <w:szCs w:val="28"/>
              </w:rPr>
            </w:pPr>
            <w:r w:rsidRPr="00180131">
              <w:rPr>
                <w:sz w:val="28"/>
                <w:szCs w:val="28"/>
              </w:rPr>
              <w:t>26 150</w:t>
            </w:r>
          </w:p>
        </w:tc>
      </w:tr>
    </w:tbl>
    <w:p w:rsidR="009E76E6" w:rsidRPr="009E76E6" w:rsidRDefault="009E76E6" w:rsidP="009E76E6">
      <w:pPr>
        <w:spacing w:line="360" w:lineRule="auto"/>
        <w:ind w:firstLine="709"/>
        <w:jc w:val="both"/>
        <w:rPr>
          <w:sz w:val="28"/>
          <w:szCs w:val="28"/>
        </w:rPr>
      </w:pPr>
      <w:r w:rsidRPr="009E76E6">
        <w:rPr>
          <w:sz w:val="28"/>
          <w:szCs w:val="28"/>
        </w:rPr>
        <w:t xml:space="preserve">Результатом выполнения интенсивного варианта демографического развития будет являться рост населения поселения на 12,7 % к 2020 году и на 29,8 % к 2025 году. </w:t>
      </w:r>
    </w:p>
    <w:p w:rsidR="009E76E6" w:rsidRPr="009E76E6" w:rsidRDefault="009E76E6" w:rsidP="009E76E6">
      <w:pPr>
        <w:spacing w:line="360" w:lineRule="auto"/>
        <w:ind w:firstLine="709"/>
        <w:jc w:val="both"/>
        <w:rPr>
          <w:sz w:val="28"/>
          <w:szCs w:val="28"/>
        </w:rPr>
      </w:pPr>
      <w:r w:rsidRPr="009E76E6">
        <w:rPr>
          <w:sz w:val="28"/>
          <w:szCs w:val="28"/>
        </w:rPr>
        <w:t xml:space="preserve">Таблица  Половозрастная структура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702"/>
        <w:gridCol w:w="1702"/>
        <w:gridCol w:w="1665"/>
      </w:tblGrid>
      <w:tr w:rsidR="00D83848" w:rsidRPr="00180131" w:rsidTr="00E816AE">
        <w:tc>
          <w:tcPr>
            <w:tcW w:w="2352" w:type="pct"/>
            <w:vAlign w:val="center"/>
          </w:tcPr>
          <w:p w:rsidR="00D83848" w:rsidRPr="00180131" w:rsidRDefault="00D83848" w:rsidP="00E816AE">
            <w:pPr>
              <w:shd w:val="clear" w:color="auto" w:fill="FFFFFF"/>
              <w:jc w:val="center"/>
              <w:rPr>
                <w:b/>
                <w:sz w:val="28"/>
                <w:szCs w:val="28"/>
              </w:rPr>
            </w:pPr>
            <w:r w:rsidRPr="00180131">
              <w:rPr>
                <w:b/>
                <w:sz w:val="28"/>
                <w:szCs w:val="28"/>
              </w:rPr>
              <w:t>Показатели</w:t>
            </w:r>
          </w:p>
        </w:tc>
        <w:tc>
          <w:tcPr>
            <w:tcW w:w="889" w:type="pct"/>
            <w:vAlign w:val="center"/>
          </w:tcPr>
          <w:p w:rsidR="00D83848" w:rsidRPr="00180131" w:rsidRDefault="00D83848" w:rsidP="00E816AE">
            <w:pPr>
              <w:shd w:val="clear" w:color="auto" w:fill="FFFFFF"/>
              <w:jc w:val="center"/>
              <w:rPr>
                <w:b/>
                <w:sz w:val="28"/>
                <w:szCs w:val="28"/>
              </w:rPr>
            </w:pPr>
            <w:r w:rsidRPr="00180131">
              <w:rPr>
                <w:b/>
                <w:sz w:val="28"/>
                <w:szCs w:val="28"/>
              </w:rPr>
              <w:t>2017 год</w:t>
            </w:r>
          </w:p>
        </w:tc>
        <w:tc>
          <w:tcPr>
            <w:tcW w:w="889" w:type="pct"/>
            <w:vAlign w:val="center"/>
          </w:tcPr>
          <w:p w:rsidR="00D83848" w:rsidRPr="00180131" w:rsidRDefault="00D83848" w:rsidP="00E816AE">
            <w:pPr>
              <w:shd w:val="clear" w:color="auto" w:fill="FFFFFF"/>
              <w:jc w:val="center"/>
              <w:rPr>
                <w:b/>
                <w:sz w:val="28"/>
                <w:szCs w:val="28"/>
              </w:rPr>
            </w:pPr>
            <w:r w:rsidRPr="00180131">
              <w:rPr>
                <w:b/>
                <w:sz w:val="28"/>
                <w:szCs w:val="28"/>
              </w:rPr>
              <w:t>2020 год</w:t>
            </w:r>
          </w:p>
        </w:tc>
        <w:tc>
          <w:tcPr>
            <w:tcW w:w="870" w:type="pct"/>
            <w:vAlign w:val="center"/>
          </w:tcPr>
          <w:p w:rsidR="00D83848" w:rsidRPr="00180131" w:rsidRDefault="00D83848" w:rsidP="00E816AE">
            <w:pPr>
              <w:shd w:val="clear" w:color="auto" w:fill="FFFFFF"/>
              <w:jc w:val="center"/>
              <w:rPr>
                <w:b/>
                <w:sz w:val="28"/>
                <w:szCs w:val="28"/>
              </w:rPr>
            </w:pPr>
            <w:r w:rsidRPr="00180131">
              <w:rPr>
                <w:b/>
                <w:sz w:val="28"/>
                <w:szCs w:val="28"/>
              </w:rPr>
              <w:t>2025 год</w:t>
            </w:r>
          </w:p>
        </w:tc>
      </w:tr>
      <w:tr w:rsidR="00D83848" w:rsidRPr="00180131" w:rsidTr="00E816AE">
        <w:tc>
          <w:tcPr>
            <w:tcW w:w="2352" w:type="pct"/>
            <w:vAlign w:val="center"/>
          </w:tcPr>
          <w:p w:rsidR="00D83848" w:rsidRPr="00180131" w:rsidRDefault="00D83848" w:rsidP="00E816AE">
            <w:pPr>
              <w:shd w:val="clear" w:color="auto" w:fill="FFFFFF"/>
              <w:rPr>
                <w:sz w:val="28"/>
                <w:szCs w:val="28"/>
              </w:rPr>
            </w:pPr>
            <w:r w:rsidRPr="00180131">
              <w:rPr>
                <w:sz w:val="28"/>
                <w:szCs w:val="28"/>
              </w:rPr>
              <w:t>Население младше трудоспособного возраста, человек</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3191</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4086</w:t>
            </w:r>
          </w:p>
        </w:tc>
        <w:tc>
          <w:tcPr>
            <w:tcW w:w="870" w:type="pct"/>
            <w:vAlign w:val="center"/>
          </w:tcPr>
          <w:p w:rsidR="00D83848" w:rsidRPr="00180131" w:rsidRDefault="00D83848" w:rsidP="00E816AE">
            <w:pPr>
              <w:shd w:val="clear" w:color="auto" w:fill="FFFFFF"/>
              <w:ind w:right="200"/>
              <w:jc w:val="right"/>
              <w:rPr>
                <w:sz w:val="28"/>
                <w:szCs w:val="28"/>
              </w:rPr>
            </w:pPr>
            <w:r w:rsidRPr="00180131">
              <w:rPr>
                <w:sz w:val="28"/>
                <w:szCs w:val="28"/>
              </w:rPr>
              <w:t>4968</w:t>
            </w:r>
          </w:p>
        </w:tc>
      </w:tr>
      <w:tr w:rsidR="00D83848" w:rsidRPr="00180131" w:rsidTr="00E816AE">
        <w:tc>
          <w:tcPr>
            <w:tcW w:w="2352" w:type="pct"/>
            <w:vAlign w:val="center"/>
          </w:tcPr>
          <w:p w:rsidR="00D83848" w:rsidRPr="00180131" w:rsidRDefault="00D83848" w:rsidP="00E816AE">
            <w:pPr>
              <w:shd w:val="clear" w:color="auto" w:fill="FFFFFF"/>
              <w:rPr>
                <w:sz w:val="28"/>
                <w:szCs w:val="28"/>
              </w:rPr>
            </w:pPr>
            <w:r w:rsidRPr="00180131">
              <w:rPr>
                <w:sz w:val="28"/>
                <w:szCs w:val="28"/>
              </w:rPr>
              <w:t>Население в трудоспособном возрасте, человек</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13043</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13847</w:t>
            </w:r>
          </w:p>
        </w:tc>
        <w:tc>
          <w:tcPr>
            <w:tcW w:w="870" w:type="pct"/>
            <w:vAlign w:val="center"/>
          </w:tcPr>
          <w:p w:rsidR="00D83848" w:rsidRPr="00180131" w:rsidRDefault="00D83848" w:rsidP="00E816AE">
            <w:pPr>
              <w:shd w:val="clear" w:color="auto" w:fill="FFFFFF"/>
              <w:ind w:right="200"/>
              <w:jc w:val="right"/>
              <w:rPr>
                <w:sz w:val="28"/>
                <w:szCs w:val="28"/>
              </w:rPr>
            </w:pPr>
            <w:r w:rsidRPr="00180131">
              <w:rPr>
                <w:sz w:val="28"/>
                <w:szCs w:val="28"/>
              </w:rPr>
              <w:t>15690</w:t>
            </w:r>
          </w:p>
        </w:tc>
      </w:tr>
      <w:tr w:rsidR="00D83848" w:rsidRPr="00180131" w:rsidTr="00E816AE">
        <w:tc>
          <w:tcPr>
            <w:tcW w:w="2352" w:type="pct"/>
            <w:vAlign w:val="center"/>
          </w:tcPr>
          <w:p w:rsidR="00D83848" w:rsidRPr="00180131" w:rsidRDefault="00D83848" w:rsidP="00E816AE">
            <w:pPr>
              <w:shd w:val="clear" w:color="auto" w:fill="FFFFFF"/>
              <w:rPr>
                <w:sz w:val="28"/>
                <w:szCs w:val="28"/>
              </w:rPr>
            </w:pPr>
            <w:r w:rsidRPr="00180131">
              <w:rPr>
                <w:sz w:val="28"/>
                <w:szCs w:val="28"/>
              </w:rPr>
              <w:t>Население старше трудоспособного возраста, человек</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3911</w:t>
            </w:r>
          </w:p>
        </w:tc>
        <w:tc>
          <w:tcPr>
            <w:tcW w:w="889" w:type="pct"/>
            <w:vAlign w:val="center"/>
          </w:tcPr>
          <w:p w:rsidR="00D83848" w:rsidRPr="00180131" w:rsidRDefault="00D83848" w:rsidP="00E816AE">
            <w:pPr>
              <w:shd w:val="clear" w:color="auto" w:fill="FFFFFF"/>
              <w:ind w:right="200"/>
              <w:jc w:val="right"/>
              <w:rPr>
                <w:sz w:val="28"/>
                <w:szCs w:val="28"/>
              </w:rPr>
            </w:pPr>
            <w:r w:rsidRPr="00180131">
              <w:rPr>
                <w:sz w:val="28"/>
                <w:szCs w:val="28"/>
              </w:rPr>
              <w:t>4767</w:t>
            </w:r>
          </w:p>
        </w:tc>
        <w:tc>
          <w:tcPr>
            <w:tcW w:w="870" w:type="pct"/>
            <w:vAlign w:val="center"/>
          </w:tcPr>
          <w:p w:rsidR="00D83848" w:rsidRPr="00180131" w:rsidRDefault="00D83848" w:rsidP="00E816AE">
            <w:pPr>
              <w:shd w:val="clear" w:color="auto" w:fill="FFFFFF"/>
              <w:ind w:right="200"/>
              <w:jc w:val="right"/>
              <w:rPr>
                <w:sz w:val="28"/>
                <w:szCs w:val="28"/>
              </w:rPr>
            </w:pPr>
            <w:r w:rsidRPr="00180131">
              <w:rPr>
                <w:sz w:val="28"/>
                <w:szCs w:val="28"/>
              </w:rPr>
              <w:t>5492</w:t>
            </w:r>
          </w:p>
        </w:tc>
      </w:tr>
    </w:tbl>
    <w:p w:rsidR="009E76E6" w:rsidRPr="009E76E6" w:rsidRDefault="009E76E6" w:rsidP="009E76E6">
      <w:pPr>
        <w:spacing w:line="360" w:lineRule="auto"/>
        <w:ind w:firstLine="709"/>
        <w:jc w:val="both"/>
        <w:rPr>
          <w:sz w:val="28"/>
          <w:szCs w:val="28"/>
        </w:rPr>
      </w:pPr>
      <w:r w:rsidRPr="009E76E6">
        <w:rPr>
          <w:sz w:val="28"/>
          <w:szCs w:val="28"/>
        </w:rPr>
        <w:t>Население в трудоспособном возрасте вырастет на 804 человека к 2020 году и на 2647 человек к 2025 году. Так как значительная часть роста населения будет обеспечена за счет расселения в поселении людей, занятых на рынке труда Санкт-Петербурга, заметно вырастет доля трудовой миграции – ориентировочно с 15 % до 25 % от трудоспособного населения, что в численном выражении составит не менее 3900 человек.</w:t>
      </w:r>
    </w:p>
    <w:p w:rsidR="009E76E6" w:rsidRPr="009E76E6" w:rsidRDefault="009E76E6" w:rsidP="009E76E6">
      <w:pPr>
        <w:spacing w:line="360" w:lineRule="auto"/>
        <w:ind w:firstLine="709"/>
        <w:jc w:val="both"/>
        <w:rPr>
          <w:sz w:val="28"/>
          <w:szCs w:val="28"/>
        </w:rPr>
      </w:pPr>
      <w:r w:rsidRPr="009E76E6">
        <w:rPr>
          <w:sz w:val="28"/>
          <w:szCs w:val="28"/>
        </w:rPr>
        <w:t xml:space="preserve">Данный вариант рассматривается в качестве целевого в рамках генерального плана Никольского городского поселения, так как его выполнение приведет к значительному экономическому и пространственному развитию поселения. По данному варианту разрабатываются планировочные </w:t>
      </w:r>
      <w:proofErr w:type="gramStart"/>
      <w:r w:rsidRPr="009E76E6">
        <w:rPr>
          <w:sz w:val="28"/>
          <w:szCs w:val="28"/>
        </w:rPr>
        <w:t>решения</w:t>
      </w:r>
      <w:proofErr w:type="gramEnd"/>
      <w:r w:rsidRPr="009E76E6">
        <w:rPr>
          <w:sz w:val="28"/>
          <w:szCs w:val="28"/>
        </w:rPr>
        <w:t xml:space="preserve"> и производится расчет социальных, инженерных, бытовых и жилых нагрузок.</w:t>
      </w:r>
    </w:p>
    <w:p w:rsidR="009E76E6" w:rsidRPr="009E76E6" w:rsidRDefault="009E76E6" w:rsidP="009E76E6">
      <w:pPr>
        <w:spacing w:line="360" w:lineRule="auto"/>
        <w:ind w:firstLine="709"/>
        <w:jc w:val="both"/>
        <w:rPr>
          <w:sz w:val="28"/>
          <w:szCs w:val="28"/>
        </w:rPr>
      </w:pPr>
      <w:r w:rsidRPr="009E76E6">
        <w:rPr>
          <w:sz w:val="28"/>
          <w:szCs w:val="28"/>
        </w:rPr>
        <w:t>Необходимо отметить,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 18 900 человек в 2015 году (фактически, в соответствии с данными переписи, данный прогноз уже превышен) и 24 100 человек в 2025 году.</w:t>
      </w:r>
    </w:p>
    <w:p w:rsidR="009E76E6" w:rsidRPr="009E76E6" w:rsidRDefault="009E76E6" w:rsidP="009E76E6">
      <w:pPr>
        <w:spacing w:line="360" w:lineRule="auto"/>
        <w:ind w:firstLine="709"/>
        <w:jc w:val="both"/>
        <w:rPr>
          <w:sz w:val="28"/>
          <w:szCs w:val="28"/>
        </w:rPr>
      </w:pPr>
      <w:r w:rsidRPr="009E76E6">
        <w:rPr>
          <w:sz w:val="28"/>
          <w:szCs w:val="28"/>
        </w:rPr>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9E76E6" w:rsidRPr="009E76E6" w:rsidRDefault="009E76E6" w:rsidP="009E76E6">
      <w:pPr>
        <w:spacing w:line="360" w:lineRule="auto"/>
        <w:ind w:firstLine="709"/>
        <w:jc w:val="both"/>
        <w:rPr>
          <w:sz w:val="28"/>
          <w:szCs w:val="28"/>
        </w:rPr>
      </w:pPr>
      <w:r w:rsidRPr="009E76E6">
        <w:rPr>
          <w:sz w:val="28"/>
          <w:szCs w:val="28"/>
        </w:rPr>
        <w:t>Кроме того, учитывалось, что инфраструктура транспортного комплекса в свою очередь должна расти опережающими темпами вслед за транспортным спросом.</w:t>
      </w:r>
    </w:p>
    <w:p w:rsidR="009E76E6" w:rsidRPr="009E76E6" w:rsidRDefault="009E76E6" w:rsidP="009E76E6">
      <w:pPr>
        <w:spacing w:line="360" w:lineRule="auto"/>
        <w:ind w:firstLine="709"/>
        <w:jc w:val="both"/>
        <w:rPr>
          <w:sz w:val="28"/>
          <w:szCs w:val="28"/>
        </w:rPr>
      </w:pPr>
      <w:r w:rsidRPr="009E76E6">
        <w:rPr>
          <w:sz w:val="28"/>
          <w:szCs w:val="28"/>
        </w:rPr>
        <w:t xml:space="preserve">Прогноз сценарных условий развития транспортного комплекса разработан на основании сценарных условий, основных параметров прогноза социально-экономического развития Российской Федерации. </w:t>
      </w:r>
    </w:p>
    <w:p w:rsidR="009E76E6" w:rsidRPr="009E76E6" w:rsidRDefault="009E76E6" w:rsidP="009E76E6">
      <w:pPr>
        <w:spacing w:line="360" w:lineRule="auto"/>
        <w:ind w:firstLine="709"/>
        <w:jc w:val="both"/>
        <w:rPr>
          <w:sz w:val="28"/>
          <w:szCs w:val="28"/>
        </w:rPr>
      </w:pPr>
      <w:r w:rsidRPr="009E76E6">
        <w:rPr>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9E76E6" w:rsidRPr="009E76E6" w:rsidRDefault="009E76E6" w:rsidP="009E76E6">
      <w:pPr>
        <w:spacing w:line="360" w:lineRule="auto"/>
        <w:ind w:firstLine="709"/>
        <w:jc w:val="both"/>
        <w:rPr>
          <w:sz w:val="28"/>
          <w:szCs w:val="28"/>
        </w:rPr>
      </w:pPr>
      <w:r w:rsidRPr="009E76E6">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9E76E6" w:rsidRPr="009E76E6" w:rsidRDefault="009E76E6" w:rsidP="009E76E6">
      <w:pPr>
        <w:spacing w:line="360" w:lineRule="auto"/>
        <w:ind w:firstLine="709"/>
        <w:jc w:val="both"/>
        <w:rPr>
          <w:sz w:val="28"/>
          <w:szCs w:val="28"/>
        </w:rPr>
      </w:pPr>
      <w:r w:rsidRPr="009E76E6">
        <w:rPr>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9E76E6" w:rsidRPr="009E76E6" w:rsidRDefault="009E76E6" w:rsidP="009E76E6">
      <w:pPr>
        <w:spacing w:line="360" w:lineRule="auto"/>
        <w:ind w:firstLine="709"/>
        <w:jc w:val="both"/>
        <w:rPr>
          <w:sz w:val="28"/>
          <w:szCs w:val="28"/>
        </w:rPr>
      </w:pPr>
      <w:r w:rsidRPr="009E76E6">
        <w:rPr>
          <w:sz w:val="28"/>
          <w:szCs w:val="28"/>
        </w:rPr>
        <w:t xml:space="preserve">Также данным вариантом учитывается агрессивная внешняя среда сложившая, благодаря введенным санкциям и </w:t>
      </w:r>
      <w:proofErr w:type="spellStart"/>
      <w:r w:rsidRPr="009E76E6">
        <w:rPr>
          <w:sz w:val="28"/>
          <w:szCs w:val="28"/>
        </w:rPr>
        <w:t>санкционной</w:t>
      </w:r>
      <w:proofErr w:type="spellEnd"/>
      <w:r w:rsidRPr="009E76E6">
        <w:rPr>
          <w:sz w:val="28"/>
          <w:szCs w:val="28"/>
        </w:rPr>
        <w:t xml:space="preserve"> политике Европейского союза.</w:t>
      </w:r>
    </w:p>
    <w:p w:rsidR="009E76E6" w:rsidRPr="009E76E6" w:rsidRDefault="009E76E6" w:rsidP="009E76E6">
      <w:pPr>
        <w:spacing w:line="360" w:lineRule="auto"/>
        <w:ind w:firstLine="709"/>
        <w:jc w:val="both"/>
        <w:rPr>
          <w:sz w:val="28"/>
          <w:szCs w:val="28"/>
        </w:rPr>
      </w:pPr>
      <w:r w:rsidRPr="009E76E6">
        <w:rPr>
          <w:sz w:val="28"/>
          <w:szCs w:val="28"/>
        </w:rPr>
        <w:t xml:space="preserve">Вариант 2 (умеренно-оптимистичный). На территории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9E76E6" w:rsidRPr="009E76E6" w:rsidRDefault="009E76E6" w:rsidP="009E76E6">
      <w:pPr>
        <w:spacing w:line="360" w:lineRule="auto"/>
        <w:ind w:firstLine="709"/>
        <w:jc w:val="both"/>
        <w:rPr>
          <w:sz w:val="28"/>
          <w:szCs w:val="28"/>
        </w:rPr>
      </w:pPr>
      <w:r w:rsidRPr="009E76E6">
        <w:rPr>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9E76E6" w:rsidRPr="009E76E6" w:rsidRDefault="009E76E6" w:rsidP="009E76E6">
      <w:pPr>
        <w:spacing w:line="360" w:lineRule="auto"/>
        <w:ind w:firstLine="709"/>
        <w:jc w:val="both"/>
        <w:rPr>
          <w:sz w:val="28"/>
          <w:szCs w:val="28"/>
        </w:rPr>
      </w:pPr>
      <w:r w:rsidRPr="009E76E6">
        <w:rPr>
          <w:sz w:val="28"/>
          <w:szCs w:val="28"/>
        </w:rPr>
        <w:t xml:space="preserve">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9E76E6" w:rsidRPr="009E76E6" w:rsidRDefault="009E76E6" w:rsidP="009E76E6">
      <w:pPr>
        <w:spacing w:line="360" w:lineRule="auto"/>
        <w:ind w:firstLine="709"/>
        <w:jc w:val="both"/>
        <w:rPr>
          <w:sz w:val="28"/>
          <w:szCs w:val="28"/>
        </w:rPr>
      </w:pPr>
      <w:r w:rsidRPr="009E76E6">
        <w:rPr>
          <w:sz w:val="28"/>
          <w:szCs w:val="28"/>
        </w:rPr>
        <w:t>Сценарий предполагает комплексную реализацию основных мероприятий по развитию улично-дорожной сети поселении,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9E76E6" w:rsidRPr="009E76E6" w:rsidRDefault="009E76E6" w:rsidP="009E76E6">
      <w:pPr>
        <w:spacing w:line="360" w:lineRule="auto"/>
        <w:ind w:firstLine="709"/>
        <w:jc w:val="both"/>
        <w:rPr>
          <w:sz w:val="28"/>
          <w:szCs w:val="28"/>
        </w:rPr>
      </w:pPr>
      <w:r w:rsidRPr="009E76E6">
        <w:rPr>
          <w:sz w:val="28"/>
          <w:szCs w:val="28"/>
        </w:rPr>
        <w:t xml:space="preserve">На расчетный срок внешние связи поселения будут обеспечиваться, как и в настоящее время, автомобильным  транспортом.  </w:t>
      </w:r>
    </w:p>
    <w:p w:rsidR="009E76E6" w:rsidRPr="009E76E6" w:rsidRDefault="009E76E6" w:rsidP="009E76E6">
      <w:pPr>
        <w:spacing w:line="360" w:lineRule="auto"/>
        <w:ind w:firstLine="709"/>
        <w:jc w:val="both"/>
        <w:rPr>
          <w:sz w:val="28"/>
          <w:szCs w:val="28"/>
        </w:rPr>
      </w:pPr>
      <w:r w:rsidRPr="009E76E6">
        <w:rPr>
          <w:sz w:val="28"/>
          <w:szCs w:val="28"/>
        </w:rPr>
        <w:t>Базовыми принципами развития транспортной системы должны стать:</w:t>
      </w:r>
    </w:p>
    <w:p w:rsidR="009E76E6" w:rsidRPr="009E76E6" w:rsidRDefault="009E76E6" w:rsidP="009E76E6">
      <w:pPr>
        <w:spacing w:line="360" w:lineRule="auto"/>
        <w:ind w:firstLine="709"/>
        <w:jc w:val="both"/>
        <w:rPr>
          <w:sz w:val="28"/>
          <w:szCs w:val="28"/>
        </w:rPr>
      </w:pPr>
      <w:r w:rsidRPr="009E76E6">
        <w:rPr>
          <w:sz w:val="28"/>
          <w:szCs w:val="28"/>
        </w:rPr>
        <w:t>Повышение доступности социальных услуг путем оптимизации системы автодорог и улучшения транспортного сообщения.</w:t>
      </w:r>
    </w:p>
    <w:p w:rsidR="009E76E6" w:rsidRPr="009E76E6" w:rsidRDefault="009E76E6" w:rsidP="009E76E6">
      <w:pPr>
        <w:spacing w:line="360" w:lineRule="auto"/>
        <w:ind w:firstLine="709"/>
        <w:jc w:val="both"/>
        <w:rPr>
          <w:sz w:val="28"/>
          <w:szCs w:val="28"/>
        </w:rPr>
      </w:pPr>
      <w:r w:rsidRPr="009E76E6">
        <w:rPr>
          <w:sz w:val="28"/>
          <w:szCs w:val="28"/>
        </w:rPr>
        <w:t>Стимулирование экономического развития за счет улучшения транспортного положения и инфраструктурной обеспеченности отдельных территорий.</w:t>
      </w:r>
    </w:p>
    <w:p w:rsidR="009E76E6" w:rsidRPr="009E76E6" w:rsidRDefault="009E76E6" w:rsidP="009E76E6">
      <w:pPr>
        <w:spacing w:line="360" w:lineRule="auto"/>
        <w:ind w:firstLine="709"/>
        <w:jc w:val="both"/>
        <w:rPr>
          <w:sz w:val="28"/>
          <w:szCs w:val="28"/>
        </w:rPr>
      </w:pPr>
      <w:r w:rsidRPr="009E76E6">
        <w:rPr>
          <w:sz w:val="28"/>
          <w:szCs w:val="28"/>
        </w:rPr>
        <w:t>Повышение мобильности населения как фактора экономического развития.</w:t>
      </w:r>
    </w:p>
    <w:p w:rsidR="009E76E6" w:rsidRPr="009E76E6" w:rsidRDefault="009E76E6" w:rsidP="009E76E6">
      <w:pPr>
        <w:spacing w:line="360" w:lineRule="auto"/>
        <w:ind w:firstLine="709"/>
        <w:jc w:val="both"/>
        <w:rPr>
          <w:sz w:val="28"/>
          <w:szCs w:val="28"/>
        </w:rPr>
      </w:pPr>
      <w:r w:rsidRPr="009E76E6">
        <w:rPr>
          <w:sz w:val="28"/>
          <w:szCs w:val="28"/>
        </w:rPr>
        <w:t>Основные принципы развития транспортного комплекса на территории муниципального образования включают в себя три основные составляющие: улучшение качества существующих автодорог, строительство новых автодорог и тротуаров.</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D83848" w:rsidRDefault="009E76E6" w:rsidP="00D83848">
      <w:pPr>
        <w:pStyle w:val="afa"/>
        <w:numPr>
          <w:ilvl w:val="0"/>
          <w:numId w:val="34"/>
        </w:numPr>
        <w:spacing w:line="360" w:lineRule="auto"/>
        <w:jc w:val="both"/>
        <w:rPr>
          <w:sz w:val="28"/>
          <w:szCs w:val="28"/>
        </w:rPr>
      </w:pPr>
      <w:r w:rsidRPr="00D83848">
        <w:rPr>
          <w:sz w:val="28"/>
          <w:szCs w:val="28"/>
        </w:rPr>
        <w:t>Укрупненная оценка предлагаемых вариантов проектирования с последующим выбором предлагаемого к реализации варианта</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Вариант 1 (базовый).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9E76E6" w:rsidRPr="009E76E6" w:rsidRDefault="009E76E6" w:rsidP="009E76E6">
      <w:pPr>
        <w:spacing w:line="360" w:lineRule="auto"/>
        <w:ind w:firstLine="709"/>
        <w:jc w:val="both"/>
        <w:rPr>
          <w:sz w:val="28"/>
          <w:szCs w:val="28"/>
        </w:rPr>
      </w:pPr>
      <w:r w:rsidRPr="009E76E6">
        <w:rPr>
          <w:sz w:val="28"/>
          <w:szCs w:val="28"/>
        </w:rPr>
        <w:t xml:space="preserve">Также данным вариантом учитывается агрессивная внешняя среда, сложившаяся благодаря введенным санкциям и </w:t>
      </w:r>
      <w:proofErr w:type="spellStart"/>
      <w:r w:rsidRPr="009E76E6">
        <w:rPr>
          <w:sz w:val="28"/>
          <w:szCs w:val="28"/>
        </w:rPr>
        <w:t>санкционной</w:t>
      </w:r>
      <w:proofErr w:type="spellEnd"/>
      <w:r w:rsidRPr="009E76E6">
        <w:rPr>
          <w:sz w:val="28"/>
          <w:szCs w:val="28"/>
        </w:rPr>
        <w:t xml:space="preserve"> политике Европейского союза.</w:t>
      </w:r>
    </w:p>
    <w:p w:rsidR="009E76E6" w:rsidRPr="009E76E6" w:rsidRDefault="009E76E6" w:rsidP="009E76E6">
      <w:pPr>
        <w:spacing w:line="360" w:lineRule="auto"/>
        <w:ind w:firstLine="709"/>
        <w:jc w:val="both"/>
        <w:rPr>
          <w:sz w:val="28"/>
          <w:szCs w:val="28"/>
        </w:rPr>
      </w:pPr>
      <w:r w:rsidRPr="009E76E6">
        <w:rPr>
          <w:sz w:val="28"/>
          <w:szCs w:val="28"/>
        </w:rPr>
        <w:t>Вариант 2 (умеренно-оптимистичный). На территории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9E76E6" w:rsidRPr="009E76E6" w:rsidRDefault="009E76E6" w:rsidP="009E76E6">
      <w:pPr>
        <w:spacing w:line="360" w:lineRule="auto"/>
        <w:ind w:firstLine="709"/>
        <w:jc w:val="both"/>
        <w:rPr>
          <w:sz w:val="28"/>
          <w:szCs w:val="28"/>
        </w:rPr>
      </w:pPr>
      <w:r w:rsidRPr="009E76E6">
        <w:rPr>
          <w:sz w:val="28"/>
          <w:szCs w:val="28"/>
        </w:rPr>
        <w:t>Вариант 3 (экономически обоснованный).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строительство дорог и парковок, а также установка дорожных знаков и нанесение разметки</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4. Мероприятия по ОДД для предлагаемого к реализации варианта проектирования: очередность реализации мероприятий.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D83848" w:rsidRPr="00000C3B" w:rsidRDefault="00D83848" w:rsidP="00D83848">
      <w:pPr>
        <w:numPr>
          <w:ilvl w:val="0"/>
          <w:numId w:val="36"/>
        </w:numPr>
        <w:spacing w:line="360" w:lineRule="auto"/>
        <w:ind w:left="0" w:firstLine="426"/>
        <w:jc w:val="both"/>
        <w:rPr>
          <w:sz w:val="26"/>
          <w:szCs w:val="26"/>
          <w:lang w:eastAsia="zh-CN"/>
        </w:rPr>
      </w:pPr>
      <w:r>
        <w:rPr>
          <w:sz w:val="26"/>
          <w:szCs w:val="26"/>
          <w:lang w:eastAsia="zh-CN"/>
        </w:rPr>
        <w:t>Р</w:t>
      </w:r>
      <w:r w:rsidRPr="00000C3B">
        <w:rPr>
          <w:sz w:val="26"/>
          <w:szCs w:val="26"/>
          <w:lang w:eastAsia="zh-CN"/>
        </w:rPr>
        <w:t xml:space="preserve">еконструкция автомобильной дороги Ульяновка – </w:t>
      </w:r>
      <w:proofErr w:type="gramStart"/>
      <w:r w:rsidRPr="00000C3B">
        <w:rPr>
          <w:sz w:val="26"/>
          <w:szCs w:val="26"/>
          <w:lang w:eastAsia="zh-CN"/>
        </w:rPr>
        <w:t>Отрадное</w:t>
      </w:r>
      <w:proofErr w:type="gramEnd"/>
      <w:r w:rsidRPr="00000C3B">
        <w:rPr>
          <w:sz w:val="26"/>
          <w:szCs w:val="26"/>
          <w:lang w:eastAsia="zh-CN"/>
        </w:rPr>
        <w:t xml:space="preserve"> с доведением технических параметров дороги до нормативов II технической категории;</w:t>
      </w:r>
    </w:p>
    <w:p w:rsidR="00D83848" w:rsidRPr="00000C3B" w:rsidRDefault="00D83848" w:rsidP="00D83848">
      <w:pPr>
        <w:numPr>
          <w:ilvl w:val="0"/>
          <w:numId w:val="36"/>
        </w:numPr>
        <w:spacing w:line="360" w:lineRule="auto"/>
        <w:ind w:left="0" w:firstLine="426"/>
        <w:jc w:val="both"/>
        <w:rPr>
          <w:sz w:val="26"/>
          <w:szCs w:val="26"/>
          <w:lang w:eastAsia="zh-CN"/>
        </w:rPr>
      </w:pPr>
      <w:r>
        <w:rPr>
          <w:sz w:val="26"/>
          <w:szCs w:val="26"/>
          <w:lang w:eastAsia="zh-CN"/>
        </w:rPr>
        <w:t>Р</w:t>
      </w:r>
      <w:r w:rsidRPr="00000C3B">
        <w:rPr>
          <w:sz w:val="26"/>
          <w:szCs w:val="26"/>
          <w:lang w:eastAsia="zh-CN"/>
        </w:rPr>
        <w:t xml:space="preserve">еконструкция автомобильной дороги «Подъезд к поселку </w:t>
      </w:r>
      <w:proofErr w:type="gramStart"/>
      <w:r w:rsidRPr="00000C3B">
        <w:rPr>
          <w:sz w:val="26"/>
          <w:szCs w:val="26"/>
          <w:lang w:eastAsia="zh-CN"/>
        </w:rPr>
        <w:t>Гладкое</w:t>
      </w:r>
      <w:proofErr w:type="gramEnd"/>
      <w:r w:rsidRPr="00000C3B">
        <w:rPr>
          <w:sz w:val="26"/>
          <w:szCs w:val="26"/>
          <w:lang w:eastAsia="zh-CN"/>
        </w:rPr>
        <w:t>» с доведением технических параметров дороги до нормативов III технической категории;</w:t>
      </w:r>
    </w:p>
    <w:p w:rsidR="00D83848" w:rsidRPr="00000C3B" w:rsidRDefault="00D83848" w:rsidP="00D83848">
      <w:pPr>
        <w:numPr>
          <w:ilvl w:val="0"/>
          <w:numId w:val="36"/>
        </w:numPr>
        <w:spacing w:line="360" w:lineRule="auto"/>
        <w:ind w:left="0" w:firstLine="426"/>
        <w:jc w:val="both"/>
        <w:rPr>
          <w:sz w:val="26"/>
          <w:szCs w:val="26"/>
          <w:lang w:eastAsia="zh-CN"/>
        </w:rPr>
      </w:pPr>
      <w:r>
        <w:rPr>
          <w:sz w:val="26"/>
          <w:szCs w:val="26"/>
          <w:lang w:eastAsia="zh-CN"/>
        </w:rPr>
        <w:t>У</w:t>
      </w:r>
      <w:r w:rsidRPr="00000C3B">
        <w:rPr>
          <w:sz w:val="26"/>
          <w:szCs w:val="26"/>
          <w:lang w:eastAsia="zh-CN"/>
        </w:rPr>
        <w:t>стройство твердого покрытия дорожного полотна на автомобильной дороге «Подъе</w:t>
      </w:r>
      <w:proofErr w:type="gramStart"/>
      <w:r w:rsidRPr="00000C3B">
        <w:rPr>
          <w:sz w:val="26"/>
          <w:szCs w:val="26"/>
          <w:lang w:eastAsia="zh-CN"/>
        </w:rPr>
        <w:t>зд к ст</w:t>
      </w:r>
      <w:proofErr w:type="gramEnd"/>
      <w:r w:rsidRPr="00000C3B">
        <w:rPr>
          <w:sz w:val="26"/>
          <w:szCs w:val="26"/>
          <w:lang w:eastAsia="zh-CN"/>
        </w:rPr>
        <w:t>анции Пустынька»;</w:t>
      </w:r>
    </w:p>
    <w:p w:rsidR="00D83848" w:rsidRPr="00000C3B" w:rsidRDefault="00D83848" w:rsidP="00D83848">
      <w:pPr>
        <w:numPr>
          <w:ilvl w:val="0"/>
          <w:numId w:val="36"/>
        </w:numPr>
        <w:spacing w:line="360" w:lineRule="auto"/>
        <w:ind w:left="0" w:firstLine="426"/>
        <w:jc w:val="both"/>
        <w:rPr>
          <w:sz w:val="26"/>
          <w:szCs w:val="26"/>
          <w:lang w:eastAsia="zh-CN"/>
        </w:rPr>
      </w:pPr>
      <w:proofErr w:type="gramStart"/>
      <w:r>
        <w:rPr>
          <w:sz w:val="26"/>
          <w:szCs w:val="26"/>
          <w:lang w:eastAsia="zh-CN"/>
        </w:rPr>
        <w:t>С</w:t>
      </w:r>
      <w:r w:rsidRPr="00000C3B">
        <w:rPr>
          <w:sz w:val="26"/>
          <w:szCs w:val="26"/>
          <w:lang w:eastAsia="zh-CN"/>
        </w:rPr>
        <w:t>троительство транспортной развязки в разных уровнях на пересечении автомобильных дорог А-120 «Санкт-Петербургское южное полукольцо» и «Подъезд к пос. Гладкое» для повышения пропускной способности транспортного узла, поскольку к автомобильной дороге «Подъезд к пос. Гладкое» планируется подключить подъезд к проектируемой производственной зоне «Южная» для вывода грузового автотранспорта на федеральную дорогу, что приведет к увеличению интенсивности движения автотранспорта на пересечении.</w:t>
      </w:r>
      <w:proofErr w:type="gramEnd"/>
    </w:p>
    <w:p w:rsidR="00D83848" w:rsidRPr="00000C3B" w:rsidRDefault="00D83848" w:rsidP="00D83848">
      <w:pPr>
        <w:numPr>
          <w:ilvl w:val="0"/>
          <w:numId w:val="37"/>
        </w:numPr>
        <w:spacing w:line="360" w:lineRule="auto"/>
        <w:ind w:left="0" w:firstLine="426"/>
        <w:jc w:val="both"/>
        <w:rPr>
          <w:sz w:val="26"/>
          <w:szCs w:val="26"/>
          <w:lang w:val="x-none" w:eastAsia="zh-CN"/>
        </w:rPr>
      </w:pPr>
      <w:r>
        <w:rPr>
          <w:sz w:val="26"/>
          <w:szCs w:val="26"/>
          <w:lang w:eastAsia="zh-CN"/>
        </w:rPr>
        <w:t>Д</w:t>
      </w:r>
      <w:proofErr w:type="spellStart"/>
      <w:r w:rsidRPr="00000C3B">
        <w:rPr>
          <w:sz w:val="26"/>
          <w:szCs w:val="26"/>
          <w:lang w:val="x-none" w:eastAsia="zh-CN"/>
        </w:rPr>
        <w:t>оведение</w:t>
      </w:r>
      <w:proofErr w:type="spellEnd"/>
      <w:r w:rsidRPr="00000C3B">
        <w:rPr>
          <w:sz w:val="26"/>
          <w:szCs w:val="26"/>
          <w:lang w:val="x-none" w:eastAsia="zh-CN"/>
        </w:rPr>
        <w:t xml:space="preserve"> технических параметров дороги Ям-Ижора – Никольское до нормативов II технической категории.</w:t>
      </w:r>
    </w:p>
    <w:p w:rsidR="00D83848" w:rsidRPr="00000C3B"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Строительство ближнего обхода города Никольское;</w:t>
      </w:r>
    </w:p>
    <w:p w:rsidR="00D83848" w:rsidRPr="00000C3B"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Строительство дороги, соединяющей Никольское шоссе с ближним транспортным обходом, по долине ручья Власьев;</w:t>
      </w:r>
    </w:p>
    <w:p w:rsidR="00D83848" w:rsidRPr="00000C3B"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квартальной сети улиц и дорог в районах формируемых жилых, производственных и коммунально-складских зон в городе Никольское, деревне </w:t>
      </w:r>
      <w:proofErr w:type="spellStart"/>
      <w:r w:rsidRPr="00000C3B">
        <w:rPr>
          <w:sz w:val="26"/>
          <w:szCs w:val="26"/>
          <w:lang w:eastAsia="zh-CN"/>
        </w:rPr>
        <w:t>Пустынка</w:t>
      </w:r>
      <w:proofErr w:type="spellEnd"/>
      <w:r w:rsidRPr="00000C3B">
        <w:rPr>
          <w:sz w:val="26"/>
          <w:szCs w:val="26"/>
          <w:lang w:eastAsia="zh-CN"/>
        </w:rPr>
        <w:t>;</w:t>
      </w:r>
    </w:p>
    <w:p w:rsidR="00D83848" w:rsidRPr="00000C3B"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автомобильной дороги от Никольского шоссе вдоль рекреационной зоны, расположенной на левом берегу реки </w:t>
      </w:r>
      <w:proofErr w:type="spellStart"/>
      <w:r w:rsidRPr="00000C3B">
        <w:rPr>
          <w:sz w:val="26"/>
          <w:szCs w:val="26"/>
          <w:lang w:eastAsia="zh-CN"/>
        </w:rPr>
        <w:t>Тосна</w:t>
      </w:r>
      <w:proofErr w:type="spellEnd"/>
      <w:r w:rsidRPr="00000C3B">
        <w:rPr>
          <w:sz w:val="26"/>
          <w:szCs w:val="26"/>
          <w:lang w:eastAsia="zh-CN"/>
        </w:rPr>
        <w:t xml:space="preserve"> в южной части города;</w:t>
      </w:r>
    </w:p>
    <w:p w:rsidR="00D83848" w:rsidRPr="00000C3B"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Реконструкция существующей улично-дорожной сети, включающая устройство твердого покрытия и расширение дорожного полотна.</w:t>
      </w:r>
    </w:p>
    <w:p w:rsidR="00D83848" w:rsidRPr="00000C3B" w:rsidRDefault="00D83848" w:rsidP="00D83848">
      <w:pPr>
        <w:numPr>
          <w:ilvl w:val="0"/>
          <w:numId w:val="39"/>
        </w:numPr>
        <w:spacing w:line="360" w:lineRule="auto"/>
        <w:ind w:left="0" w:firstLine="426"/>
        <w:jc w:val="both"/>
        <w:rPr>
          <w:sz w:val="26"/>
          <w:szCs w:val="26"/>
          <w:lang w:eastAsia="zh-CN"/>
        </w:rPr>
      </w:pPr>
      <w:r w:rsidRPr="00000C3B">
        <w:rPr>
          <w:sz w:val="26"/>
          <w:szCs w:val="26"/>
          <w:lang w:eastAsia="zh-CN"/>
        </w:rPr>
        <w:t xml:space="preserve">Строительство улиц и дорог местного значения в районах формируемой жилой застройки в городе Никольское, деревне </w:t>
      </w:r>
      <w:proofErr w:type="spellStart"/>
      <w:r w:rsidRPr="00000C3B">
        <w:rPr>
          <w:sz w:val="26"/>
          <w:szCs w:val="26"/>
          <w:lang w:eastAsia="zh-CN"/>
        </w:rPr>
        <w:t>Пустынка</w:t>
      </w:r>
      <w:proofErr w:type="spellEnd"/>
      <w:r w:rsidRPr="00000C3B">
        <w:rPr>
          <w:sz w:val="26"/>
          <w:szCs w:val="26"/>
          <w:lang w:eastAsia="zh-CN"/>
        </w:rPr>
        <w:t>, поселке Гладкое;</w:t>
      </w:r>
    </w:p>
    <w:p w:rsidR="00D83848" w:rsidRDefault="00D83848" w:rsidP="00D83848">
      <w:pPr>
        <w:numPr>
          <w:ilvl w:val="0"/>
          <w:numId w:val="38"/>
        </w:numPr>
        <w:spacing w:line="360" w:lineRule="auto"/>
        <w:ind w:left="0" w:firstLine="426"/>
        <w:jc w:val="both"/>
        <w:rPr>
          <w:sz w:val="26"/>
          <w:szCs w:val="26"/>
          <w:lang w:eastAsia="zh-CN"/>
        </w:rPr>
      </w:pPr>
      <w:r w:rsidRPr="00000C3B">
        <w:rPr>
          <w:sz w:val="26"/>
          <w:szCs w:val="26"/>
          <w:lang w:eastAsia="zh-CN"/>
        </w:rPr>
        <w:t xml:space="preserve">Строительство дороги и моста </w:t>
      </w:r>
      <w:proofErr w:type="gramStart"/>
      <w:r w:rsidRPr="00000C3B">
        <w:rPr>
          <w:sz w:val="26"/>
          <w:szCs w:val="26"/>
          <w:lang w:eastAsia="zh-CN"/>
        </w:rPr>
        <w:t xml:space="preserve">через реку </w:t>
      </w:r>
      <w:proofErr w:type="spellStart"/>
      <w:r w:rsidRPr="00000C3B">
        <w:rPr>
          <w:sz w:val="26"/>
          <w:szCs w:val="26"/>
          <w:lang w:eastAsia="zh-CN"/>
        </w:rPr>
        <w:t>Тосна</w:t>
      </w:r>
      <w:proofErr w:type="spellEnd"/>
      <w:r w:rsidRPr="00000C3B">
        <w:rPr>
          <w:sz w:val="26"/>
          <w:szCs w:val="26"/>
          <w:lang w:eastAsia="zh-CN"/>
        </w:rPr>
        <w:t xml:space="preserve"> в северной части города Никольское в районе канализационных очистных сооружений с выходом к на улицу</w:t>
      </w:r>
      <w:proofErr w:type="gramEnd"/>
      <w:r w:rsidRPr="00000C3B">
        <w:rPr>
          <w:sz w:val="26"/>
          <w:szCs w:val="26"/>
          <w:lang w:eastAsia="zh-CN"/>
        </w:rPr>
        <w:t xml:space="preserve"> Песчаная.</w:t>
      </w:r>
    </w:p>
    <w:p w:rsidR="00D83848" w:rsidRPr="00B875F8" w:rsidRDefault="00D83848" w:rsidP="00D83848">
      <w:pPr>
        <w:tabs>
          <w:tab w:val="left" w:pos="1980"/>
        </w:tabs>
        <w:autoSpaceDE w:val="0"/>
        <w:autoSpaceDN w:val="0"/>
        <w:adjustRightInd w:val="0"/>
        <w:jc w:val="center"/>
        <w:rPr>
          <w:b/>
          <w:bCs/>
          <w:sz w:val="23"/>
          <w:szCs w:val="23"/>
        </w:rPr>
      </w:pPr>
      <w:proofErr w:type="gramStart"/>
      <w:r w:rsidRPr="00B875F8">
        <w:rPr>
          <w:b/>
          <w:bCs/>
          <w:sz w:val="23"/>
          <w:szCs w:val="23"/>
        </w:rPr>
        <w:t>П</w:t>
      </w:r>
      <w:proofErr w:type="gramEnd"/>
      <w:r w:rsidRPr="00B875F8">
        <w:rPr>
          <w:b/>
          <w:bCs/>
          <w:sz w:val="23"/>
          <w:szCs w:val="23"/>
        </w:rPr>
        <w:t xml:space="preserve"> Е Р Е Ч Е Н Ь</w:t>
      </w:r>
    </w:p>
    <w:p w:rsidR="00D83848" w:rsidRDefault="00D83848" w:rsidP="00D83848">
      <w:pPr>
        <w:jc w:val="center"/>
        <w:rPr>
          <w:b/>
          <w:sz w:val="22"/>
          <w:szCs w:val="22"/>
        </w:rPr>
      </w:pPr>
      <w:r w:rsidRPr="00B875F8">
        <w:rPr>
          <w:b/>
          <w:sz w:val="23"/>
          <w:szCs w:val="23"/>
        </w:rPr>
        <w:t>мероприятий</w:t>
      </w:r>
      <w:r w:rsidRPr="00B875F8">
        <w:rPr>
          <w:b/>
          <w:bCs/>
          <w:sz w:val="23"/>
          <w:szCs w:val="23"/>
        </w:rPr>
        <w:t xml:space="preserve"> </w:t>
      </w:r>
      <w:r>
        <w:rPr>
          <w:b/>
          <w:bCs/>
          <w:sz w:val="23"/>
          <w:szCs w:val="23"/>
        </w:rPr>
        <w:t>по р</w:t>
      </w:r>
      <w:r w:rsidRPr="00CD2DBE">
        <w:rPr>
          <w:b/>
          <w:sz w:val="22"/>
          <w:szCs w:val="22"/>
        </w:rPr>
        <w:t>еконструкци</w:t>
      </w:r>
      <w:r>
        <w:rPr>
          <w:b/>
          <w:sz w:val="22"/>
          <w:szCs w:val="22"/>
        </w:rPr>
        <w:t>и</w:t>
      </w:r>
      <w:r w:rsidRPr="00CD2DBE">
        <w:rPr>
          <w:b/>
          <w:sz w:val="22"/>
          <w:szCs w:val="22"/>
        </w:rPr>
        <w:t xml:space="preserve"> существующей улично-дорожной сети, </w:t>
      </w:r>
    </w:p>
    <w:p w:rsidR="00D83848" w:rsidRPr="00B875F8" w:rsidRDefault="00D83848" w:rsidP="00D83848">
      <w:pPr>
        <w:jc w:val="center"/>
        <w:rPr>
          <w:b/>
          <w:sz w:val="22"/>
          <w:szCs w:val="22"/>
        </w:rPr>
      </w:pPr>
      <w:proofErr w:type="gramStart"/>
      <w:r w:rsidRPr="00CD2DBE">
        <w:rPr>
          <w:b/>
          <w:sz w:val="22"/>
          <w:szCs w:val="22"/>
        </w:rPr>
        <w:t>включающ</w:t>
      </w:r>
      <w:r>
        <w:rPr>
          <w:b/>
          <w:sz w:val="22"/>
          <w:szCs w:val="22"/>
        </w:rPr>
        <w:t>ий</w:t>
      </w:r>
      <w:proofErr w:type="gramEnd"/>
      <w:r w:rsidRPr="00CD2DBE">
        <w:rPr>
          <w:b/>
          <w:sz w:val="22"/>
          <w:szCs w:val="22"/>
        </w:rPr>
        <w:t xml:space="preserve"> устройство твердого покрытия и расширение дорожного полотна</w:t>
      </w:r>
    </w:p>
    <w:tbl>
      <w:tblPr>
        <w:tblpPr w:leftFromText="180" w:rightFromText="180" w:vertAnchor="text" w:horzAnchor="margin" w:tblpXSpec="center" w:tblpY="452"/>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2475"/>
        <w:gridCol w:w="1116"/>
        <w:gridCol w:w="1116"/>
        <w:gridCol w:w="1116"/>
        <w:gridCol w:w="1116"/>
        <w:gridCol w:w="1116"/>
        <w:gridCol w:w="1216"/>
      </w:tblGrid>
      <w:tr w:rsidR="00D83848" w:rsidRPr="00B875F8" w:rsidTr="00E816AE">
        <w:trPr>
          <w:trHeight w:val="825"/>
        </w:trPr>
        <w:tc>
          <w:tcPr>
            <w:tcW w:w="331" w:type="dxa"/>
            <w:vMerge w:val="restart"/>
            <w:shd w:val="clear" w:color="auto" w:fill="auto"/>
          </w:tcPr>
          <w:p w:rsidR="00D83848" w:rsidRPr="00B875F8" w:rsidRDefault="00D83848" w:rsidP="00E816AE">
            <w:pPr>
              <w:jc w:val="right"/>
              <w:rPr>
                <w:b/>
                <w:bCs/>
                <w:sz w:val="23"/>
                <w:szCs w:val="23"/>
              </w:rPr>
            </w:pPr>
            <w:r w:rsidRPr="00B875F8">
              <w:rPr>
                <w:b/>
                <w:bCs/>
                <w:sz w:val="23"/>
                <w:szCs w:val="23"/>
              </w:rPr>
              <w:t> </w:t>
            </w:r>
          </w:p>
        </w:tc>
        <w:tc>
          <w:tcPr>
            <w:tcW w:w="2491" w:type="dxa"/>
            <w:vMerge w:val="restart"/>
            <w:shd w:val="clear" w:color="auto" w:fill="auto"/>
          </w:tcPr>
          <w:p w:rsidR="00D83848" w:rsidRPr="00B875F8" w:rsidRDefault="00D83848" w:rsidP="00E816AE">
            <w:pPr>
              <w:rPr>
                <w:b/>
                <w:bCs/>
                <w:sz w:val="23"/>
                <w:szCs w:val="23"/>
              </w:rPr>
            </w:pPr>
            <w:r w:rsidRPr="00B875F8">
              <w:rPr>
                <w:b/>
                <w:bCs/>
                <w:sz w:val="23"/>
                <w:szCs w:val="23"/>
              </w:rPr>
              <w:t>Наименование мероприятия</w:t>
            </w:r>
          </w:p>
        </w:tc>
        <w:tc>
          <w:tcPr>
            <w:tcW w:w="6781" w:type="dxa"/>
            <w:gridSpan w:val="6"/>
            <w:shd w:val="clear" w:color="auto" w:fill="auto"/>
          </w:tcPr>
          <w:p w:rsidR="00D83848" w:rsidRPr="00B875F8" w:rsidRDefault="00D83848" w:rsidP="00E816AE">
            <w:pPr>
              <w:ind w:right="682"/>
              <w:rPr>
                <w:b/>
                <w:bCs/>
                <w:sz w:val="23"/>
                <w:szCs w:val="23"/>
              </w:rPr>
            </w:pPr>
            <w:r w:rsidRPr="00B875F8">
              <w:rPr>
                <w:b/>
                <w:bCs/>
                <w:sz w:val="23"/>
                <w:szCs w:val="23"/>
              </w:rPr>
              <w:t xml:space="preserve">Объем финансирования </w:t>
            </w:r>
            <w:proofErr w:type="spellStart"/>
            <w:r w:rsidRPr="00B875F8">
              <w:rPr>
                <w:b/>
                <w:bCs/>
                <w:sz w:val="23"/>
                <w:szCs w:val="23"/>
              </w:rPr>
              <w:t>тыс</w:t>
            </w:r>
            <w:proofErr w:type="gramStart"/>
            <w:r w:rsidRPr="00B875F8">
              <w:rPr>
                <w:b/>
                <w:bCs/>
                <w:sz w:val="23"/>
                <w:szCs w:val="23"/>
              </w:rPr>
              <w:t>.р</w:t>
            </w:r>
            <w:proofErr w:type="gramEnd"/>
            <w:r w:rsidRPr="00B875F8">
              <w:rPr>
                <w:b/>
                <w:bCs/>
                <w:sz w:val="23"/>
                <w:szCs w:val="23"/>
              </w:rPr>
              <w:t>уб</w:t>
            </w:r>
            <w:proofErr w:type="spellEnd"/>
          </w:p>
        </w:tc>
      </w:tr>
      <w:tr w:rsidR="00D83848" w:rsidRPr="00B875F8" w:rsidTr="00E816AE">
        <w:trPr>
          <w:trHeight w:val="315"/>
        </w:trPr>
        <w:tc>
          <w:tcPr>
            <w:tcW w:w="331" w:type="dxa"/>
            <w:vMerge/>
            <w:shd w:val="clear" w:color="auto" w:fill="auto"/>
          </w:tcPr>
          <w:p w:rsidR="00D83848" w:rsidRPr="00B875F8" w:rsidRDefault="00D83848" w:rsidP="00E816AE">
            <w:pPr>
              <w:jc w:val="right"/>
              <w:rPr>
                <w:b/>
                <w:bCs/>
                <w:sz w:val="23"/>
                <w:szCs w:val="23"/>
              </w:rPr>
            </w:pPr>
          </w:p>
        </w:tc>
        <w:tc>
          <w:tcPr>
            <w:tcW w:w="2491" w:type="dxa"/>
            <w:vMerge/>
            <w:shd w:val="clear" w:color="auto" w:fill="auto"/>
          </w:tcPr>
          <w:p w:rsidR="00D83848" w:rsidRPr="00B875F8" w:rsidRDefault="00D83848" w:rsidP="00E816AE">
            <w:pPr>
              <w:jc w:val="right"/>
              <w:rPr>
                <w:b/>
                <w:bCs/>
                <w:sz w:val="23"/>
                <w:szCs w:val="23"/>
              </w:rPr>
            </w:pPr>
          </w:p>
        </w:tc>
        <w:tc>
          <w:tcPr>
            <w:tcW w:w="1123" w:type="dxa"/>
            <w:shd w:val="clear" w:color="auto" w:fill="auto"/>
          </w:tcPr>
          <w:p w:rsidR="00D83848" w:rsidRPr="00B875F8" w:rsidRDefault="00D83848" w:rsidP="00E816AE">
            <w:pPr>
              <w:jc w:val="right"/>
              <w:rPr>
                <w:b/>
                <w:bCs/>
                <w:sz w:val="23"/>
                <w:szCs w:val="23"/>
              </w:rPr>
            </w:pPr>
            <w:r w:rsidRPr="00B875F8">
              <w:rPr>
                <w:b/>
                <w:bCs/>
                <w:sz w:val="23"/>
                <w:szCs w:val="23"/>
              </w:rPr>
              <w:t>201</w:t>
            </w:r>
            <w:r>
              <w:rPr>
                <w:b/>
                <w:bCs/>
                <w:sz w:val="23"/>
                <w:szCs w:val="23"/>
              </w:rPr>
              <w:t>7</w:t>
            </w:r>
            <w:r w:rsidRPr="00B875F8">
              <w:rPr>
                <w:b/>
                <w:bCs/>
                <w:sz w:val="23"/>
                <w:szCs w:val="23"/>
              </w:rPr>
              <w:t>г</w:t>
            </w:r>
          </w:p>
        </w:tc>
        <w:tc>
          <w:tcPr>
            <w:tcW w:w="1123" w:type="dxa"/>
            <w:shd w:val="clear" w:color="auto" w:fill="auto"/>
          </w:tcPr>
          <w:p w:rsidR="00D83848" w:rsidRPr="00B875F8" w:rsidRDefault="00D83848" w:rsidP="00E816AE">
            <w:pPr>
              <w:jc w:val="right"/>
              <w:rPr>
                <w:b/>
                <w:bCs/>
                <w:sz w:val="23"/>
                <w:szCs w:val="23"/>
              </w:rPr>
            </w:pPr>
            <w:r w:rsidRPr="00B875F8">
              <w:rPr>
                <w:b/>
                <w:bCs/>
                <w:sz w:val="23"/>
                <w:szCs w:val="23"/>
              </w:rPr>
              <w:t>201</w:t>
            </w:r>
            <w:r>
              <w:rPr>
                <w:b/>
                <w:bCs/>
                <w:sz w:val="23"/>
                <w:szCs w:val="23"/>
              </w:rPr>
              <w:t>8</w:t>
            </w:r>
            <w:r w:rsidRPr="00B875F8">
              <w:rPr>
                <w:b/>
                <w:bCs/>
                <w:sz w:val="23"/>
                <w:szCs w:val="23"/>
              </w:rPr>
              <w:t>г.</w:t>
            </w:r>
          </w:p>
        </w:tc>
        <w:tc>
          <w:tcPr>
            <w:tcW w:w="1123" w:type="dxa"/>
            <w:shd w:val="clear" w:color="auto" w:fill="auto"/>
          </w:tcPr>
          <w:p w:rsidR="00D83848" w:rsidRPr="00B875F8" w:rsidRDefault="00D83848" w:rsidP="00E816AE">
            <w:pPr>
              <w:jc w:val="right"/>
              <w:rPr>
                <w:b/>
                <w:bCs/>
                <w:sz w:val="23"/>
                <w:szCs w:val="23"/>
              </w:rPr>
            </w:pPr>
            <w:r w:rsidRPr="00B875F8">
              <w:rPr>
                <w:b/>
                <w:bCs/>
                <w:sz w:val="23"/>
                <w:szCs w:val="23"/>
              </w:rPr>
              <w:t>201</w:t>
            </w:r>
            <w:r>
              <w:rPr>
                <w:b/>
                <w:bCs/>
                <w:sz w:val="23"/>
                <w:szCs w:val="23"/>
              </w:rPr>
              <w:t>9</w:t>
            </w:r>
            <w:r w:rsidRPr="00B875F8">
              <w:rPr>
                <w:b/>
                <w:bCs/>
                <w:sz w:val="23"/>
                <w:szCs w:val="23"/>
              </w:rPr>
              <w:t>г.</w:t>
            </w:r>
          </w:p>
        </w:tc>
        <w:tc>
          <w:tcPr>
            <w:tcW w:w="1123" w:type="dxa"/>
            <w:shd w:val="clear" w:color="auto" w:fill="auto"/>
          </w:tcPr>
          <w:p w:rsidR="00D83848" w:rsidRPr="00B875F8" w:rsidRDefault="00D83848" w:rsidP="00E816AE">
            <w:pPr>
              <w:jc w:val="right"/>
              <w:rPr>
                <w:b/>
                <w:bCs/>
                <w:sz w:val="23"/>
                <w:szCs w:val="23"/>
              </w:rPr>
            </w:pPr>
            <w:r>
              <w:rPr>
                <w:b/>
                <w:bCs/>
                <w:sz w:val="23"/>
                <w:szCs w:val="23"/>
              </w:rPr>
              <w:t>2020</w:t>
            </w:r>
            <w:r w:rsidRPr="00B875F8">
              <w:rPr>
                <w:b/>
                <w:bCs/>
                <w:sz w:val="23"/>
                <w:szCs w:val="23"/>
              </w:rPr>
              <w:t>г.</w:t>
            </w:r>
          </w:p>
        </w:tc>
        <w:tc>
          <w:tcPr>
            <w:tcW w:w="1123" w:type="dxa"/>
            <w:shd w:val="clear" w:color="auto" w:fill="auto"/>
          </w:tcPr>
          <w:p w:rsidR="00D83848" w:rsidRPr="00B875F8" w:rsidRDefault="00D83848" w:rsidP="00E816AE">
            <w:pPr>
              <w:jc w:val="right"/>
              <w:rPr>
                <w:b/>
                <w:bCs/>
                <w:sz w:val="23"/>
                <w:szCs w:val="23"/>
              </w:rPr>
            </w:pPr>
            <w:r>
              <w:rPr>
                <w:b/>
                <w:bCs/>
                <w:sz w:val="23"/>
                <w:szCs w:val="23"/>
              </w:rPr>
              <w:t>2021</w:t>
            </w:r>
          </w:p>
        </w:tc>
        <w:tc>
          <w:tcPr>
            <w:tcW w:w="1166" w:type="dxa"/>
            <w:shd w:val="clear" w:color="auto" w:fill="auto"/>
          </w:tcPr>
          <w:p w:rsidR="00D83848" w:rsidRPr="00B875F8" w:rsidRDefault="00D83848" w:rsidP="00E816AE">
            <w:pPr>
              <w:jc w:val="center"/>
              <w:rPr>
                <w:b/>
                <w:bCs/>
                <w:sz w:val="23"/>
                <w:szCs w:val="23"/>
              </w:rPr>
            </w:pPr>
            <w:r w:rsidRPr="00B875F8">
              <w:rPr>
                <w:b/>
                <w:bCs/>
                <w:sz w:val="23"/>
                <w:szCs w:val="23"/>
              </w:rPr>
              <w:t>Итого</w:t>
            </w:r>
          </w:p>
        </w:tc>
      </w:tr>
      <w:tr w:rsidR="00D83848" w:rsidRPr="00B875F8" w:rsidTr="00E816AE">
        <w:trPr>
          <w:trHeight w:val="1955"/>
        </w:trPr>
        <w:tc>
          <w:tcPr>
            <w:tcW w:w="331" w:type="dxa"/>
            <w:shd w:val="clear" w:color="auto" w:fill="auto"/>
          </w:tcPr>
          <w:p w:rsidR="00D83848" w:rsidRPr="00B875F8" w:rsidRDefault="00D83848" w:rsidP="00E816AE">
            <w:pPr>
              <w:jc w:val="right"/>
              <w:rPr>
                <w:b/>
                <w:bCs/>
                <w:sz w:val="23"/>
                <w:szCs w:val="23"/>
              </w:rPr>
            </w:pPr>
            <w:r w:rsidRPr="00B875F8">
              <w:rPr>
                <w:b/>
                <w:bCs/>
                <w:sz w:val="23"/>
                <w:szCs w:val="23"/>
              </w:rPr>
              <w:t>1</w:t>
            </w:r>
          </w:p>
        </w:tc>
        <w:tc>
          <w:tcPr>
            <w:tcW w:w="2491" w:type="dxa"/>
            <w:shd w:val="clear" w:color="auto" w:fill="auto"/>
          </w:tcPr>
          <w:p w:rsidR="00D83848" w:rsidRPr="00B875F8" w:rsidRDefault="00D83848" w:rsidP="00E816AE">
            <w:pPr>
              <w:rPr>
                <w:sz w:val="23"/>
                <w:szCs w:val="23"/>
              </w:rPr>
            </w:pPr>
            <w:r w:rsidRPr="00B875F8">
              <w:rPr>
                <w:sz w:val="23"/>
                <w:szCs w:val="23"/>
              </w:rPr>
              <w:t xml:space="preserve">Ремонт улично-дорожной сети, ямочный ремонт асфальтобетонного покрытия улиц и </w:t>
            </w:r>
            <w:proofErr w:type="spellStart"/>
            <w:r w:rsidRPr="00B875F8">
              <w:rPr>
                <w:sz w:val="23"/>
                <w:szCs w:val="23"/>
              </w:rPr>
              <w:t>внутридворовой</w:t>
            </w:r>
            <w:proofErr w:type="spellEnd"/>
            <w:r w:rsidRPr="00B875F8">
              <w:rPr>
                <w:sz w:val="23"/>
                <w:szCs w:val="23"/>
              </w:rPr>
              <w:t xml:space="preserve"> территории</w:t>
            </w:r>
          </w:p>
        </w:tc>
        <w:tc>
          <w:tcPr>
            <w:tcW w:w="1123" w:type="dxa"/>
            <w:shd w:val="clear" w:color="auto" w:fill="auto"/>
          </w:tcPr>
          <w:p w:rsidR="00D83848" w:rsidRPr="00B875F8" w:rsidRDefault="00D83848" w:rsidP="00E816AE">
            <w:pPr>
              <w:rPr>
                <w:sz w:val="20"/>
                <w:szCs w:val="23"/>
              </w:rPr>
            </w:pPr>
            <w:r w:rsidRPr="00B875F8">
              <w:rPr>
                <w:sz w:val="20"/>
                <w:szCs w:val="23"/>
              </w:rPr>
              <w:t>21023,040</w:t>
            </w:r>
          </w:p>
        </w:tc>
        <w:tc>
          <w:tcPr>
            <w:tcW w:w="1123" w:type="dxa"/>
            <w:shd w:val="clear" w:color="auto" w:fill="auto"/>
          </w:tcPr>
          <w:p w:rsidR="00D83848" w:rsidRDefault="00D83848" w:rsidP="00E816AE">
            <w:pPr>
              <w:rPr>
                <w:sz w:val="20"/>
                <w:szCs w:val="23"/>
              </w:rPr>
            </w:pPr>
            <w:r w:rsidRPr="003C5FB8">
              <w:rPr>
                <w:sz w:val="20"/>
                <w:szCs w:val="23"/>
              </w:rPr>
              <w:t>20624,879</w:t>
            </w:r>
          </w:p>
          <w:p w:rsidR="00D83848" w:rsidRPr="00B875F8" w:rsidRDefault="00D83848" w:rsidP="00E816AE">
            <w:pPr>
              <w:rPr>
                <w:sz w:val="20"/>
                <w:szCs w:val="23"/>
              </w:rPr>
            </w:pPr>
          </w:p>
        </w:tc>
        <w:tc>
          <w:tcPr>
            <w:tcW w:w="1123" w:type="dxa"/>
            <w:shd w:val="clear" w:color="auto" w:fill="auto"/>
          </w:tcPr>
          <w:p w:rsidR="00D83848" w:rsidRPr="00B875F8" w:rsidRDefault="00D83848" w:rsidP="00E816AE">
            <w:pPr>
              <w:rPr>
                <w:sz w:val="20"/>
                <w:szCs w:val="23"/>
              </w:rPr>
            </w:pPr>
            <w:r w:rsidRPr="00B875F8">
              <w:rPr>
                <w:sz w:val="20"/>
                <w:szCs w:val="23"/>
              </w:rPr>
              <w:t>7000,000</w:t>
            </w:r>
          </w:p>
        </w:tc>
        <w:tc>
          <w:tcPr>
            <w:tcW w:w="1123" w:type="dxa"/>
            <w:shd w:val="clear" w:color="auto" w:fill="auto"/>
          </w:tcPr>
          <w:p w:rsidR="00D83848" w:rsidRPr="00B875F8" w:rsidRDefault="00D83848" w:rsidP="00E816AE">
            <w:pPr>
              <w:rPr>
                <w:sz w:val="20"/>
                <w:szCs w:val="23"/>
              </w:rPr>
            </w:pPr>
            <w:r w:rsidRPr="00B875F8">
              <w:rPr>
                <w:sz w:val="20"/>
                <w:szCs w:val="23"/>
              </w:rPr>
              <w:t>7000,000</w:t>
            </w:r>
          </w:p>
        </w:tc>
        <w:tc>
          <w:tcPr>
            <w:tcW w:w="1123" w:type="dxa"/>
            <w:shd w:val="clear" w:color="auto" w:fill="auto"/>
          </w:tcPr>
          <w:p w:rsidR="00D83848" w:rsidRPr="00B875F8" w:rsidRDefault="00D83848" w:rsidP="00E816AE">
            <w:pPr>
              <w:rPr>
                <w:sz w:val="20"/>
                <w:szCs w:val="23"/>
              </w:rPr>
            </w:pPr>
            <w:r>
              <w:rPr>
                <w:sz w:val="20"/>
                <w:szCs w:val="23"/>
              </w:rPr>
              <w:t>7000,00</w:t>
            </w:r>
          </w:p>
        </w:tc>
        <w:tc>
          <w:tcPr>
            <w:tcW w:w="1166" w:type="dxa"/>
            <w:shd w:val="clear" w:color="auto" w:fill="auto"/>
          </w:tcPr>
          <w:p w:rsidR="00D83848" w:rsidRPr="00B875F8" w:rsidRDefault="00D83848" w:rsidP="00E816AE">
            <w:pPr>
              <w:rPr>
                <w:b/>
                <w:bCs/>
                <w:sz w:val="20"/>
                <w:szCs w:val="23"/>
              </w:rPr>
            </w:pPr>
            <w:r>
              <w:rPr>
                <w:b/>
                <w:bCs/>
                <w:sz w:val="20"/>
                <w:szCs w:val="23"/>
              </w:rPr>
              <w:t>62 647,919</w:t>
            </w:r>
          </w:p>
        </w:tc>
      </w:tr>
      <w:tr w:rsidR="00D83848" w:rsidRPr="00B875F8" w:rsidTr="00E816AE">
        <w:trPr>
          <w:trHeight w:val="1118"/>
        </w:trPr>
        <w:tc>
          <w:tcPr>
            <w:tcW w:w="331" w:type="dxa"/>
            <w:shd w:val="clear" w:color="auto" w:fill="auto"/>
          </w:tcPr>
          <w:p w:rsidR="00D83848" w:rsidRPr="00B875F8" w:rsidRDefault="00D83848" w:rsidP="00E816AE">
            <w:pPr>
              <w:jc w:val="right"/>
              <w:rPr>
                <w:b/>
                <w:bCs/>
                <w:sz w:val="23"/>
                <w:szCs w:val="23"/>
              </w:rPr>
            </w:pPr>
            <w:r w:rsidRPr="00B875F8">
              <w:rPr>
                <w:b/>
                <w:bCs/>
                <w:sz w:val="23"/>
                <w:szCs w:val="23"/>
              </w:rPr>
              <w:t>2</w:t>
            </w:r>
          </w:p>
        </w:tc>
        <w:tc>
          <w:tcPr>
            <w:tcW w:w="2491" w:type="dxa"/>
            <w:shd w:val="clear" w:color="auto" w:fill="auto"/>
          </w:tcPr>
          <w:p w:rsidR="00D83848" w:rsidRPr="00B875F8" w:rsidRDefault="00D83848" w:rsidP="00E816AE">
            <w:pPr>
              <w:rPr>
                <w:sz w:val="23"/>
                <w:szCs w:val="23"/>
              </w:rPr>
            </w:pPr>
            <w:r w:rsidRPr="00B875F8">
              <w:rPr>
                <w:sz w:val="23"/>
                <w:szCs w:val="23"/>
              </w:rPr>
              <w:t>Проектно-контрольные мероприятия по дорогам</w:t>
            </w:r>
          </w:p>
        </w:tc>
        <w:tc>
          <w:tcPr>
            <w:tcW w:w="1123" w:type="dxa"/>
            <w:shd w:val="clear" w:color="auto" w:fill="auto"/>
          </w:tcPr>
          <w:p w:rsidR="00D83848" w:rsidRPr="00B875F8" w:rsidRDefault="00D83848" w:rsidP="00E816AE">
            <w:pPr>
              <w:rPr>
                <w:sz w:val="20"/>
                <w:szCs w:val="23"/>
              </w:rPr>
            </w:pPr>
            <w:r w:rsidRPr="00B875F8">
              <w:rPr>
                <w:sz w:val="20"/>
                <w:szCs w:val="23"/>
              </w:rPr>
              <w:t>1000,000</w:t>
            </w:r>
          </w:p>
        </w:tc>
        <w:tc>
          <w:tcPr>
            <w:tcW w:w="1123" w:type="dxa"/>
            <w:shd w:val="clear" w:color="auto" w:fill="auto"/>
          </w:tcPr>
          <w:p w:rsidR="00D83848" w:rsidRPr="00B875F8" w:rsidRDefault="00D83848" w:rsidP="00E816AE">
            <w:pPr>
              <w:rPr>
                <w:sz w:val="20"/>
                <w:szCs w:val="23"/>
              </w:rPr>
            </w:pPr>
            <w:r w:rsidRPr="003C5FB8">
              <w:rPr>
                <w:sz w:val="20"/>
                <w:szCs w:val="23"/>
              </w:rPr>
              <w:t>926,39</w:t>
            </w:r>
            <w:r>
              <w:rPr>
                <w:sz w:val="20"/>
                <w:szCs w:val="23"/>
              </w:rPr>
              <w:t>0</w:t>
            </w:r>
          </w:p>
        </w:tc>
        <w:tc>
          <w:tcPr>
            <w:tcW w:w="1123" w:type="dxa"/>
            <w:shd w:val="clear" w:color="auto" w:fill="auto"/>
          </w:tcPr>
          <w:p w:rsidR="00D83848" w:rsidRPr="00B875F8" w:rsidRDefault="00D83848" w:rsidP="00E816AE">
            <w:pPr>
              <w:rPr>
                <w:sz w:val="20"/>
                <w:szCs w:val="23"/>
              </w:rPr>
            </w:pPr>
            <w:r w:rsidRPr="00B875F8">
              <w:rPr>
                <w:sz w:val="20"/>
                <w:szCs w:val="23"/>
              </w:rPr>
              <w:t>650,000</w:t>
            </w:r>
          </w:p>
        </w:tc>
        <w:tc>
          <w:tcPr>
            <w:tcW w:w="1123" w:type="dxa"/>
            <w:shd w:val="clear" w:color="auto" w:fill="auto"/>
          </w:tcPr>
          <w:p w:rsidR="00D83848" w:rsidRPr="00B875F8" w:rsidRDefault="00D83848" w:rsidP="00E816AE">
            <w:pPr>
              <w:rPr>
                <w:sz w:val="20"/>
                <w:szCs w:val="23"/>
              </w:rPr>
            </w:pPr>
            <w:r w:rsidRPr="00B875F8">
              <w:rPr>
                <w:sz w:val="20"/>
                <w:szCs w:val="23"/>
              </w:rPr>
              <w:t>650,000</w:t>
            </w:r>
          </w:p>
        </w:tc>
        <w:tc>
          <w:tcPr>
            <w:tcW w:w="1123" w:type="dxa"/>
            <w:shd w:val="clear" w:color="auto" w:fill="auto"/>
          </w:tcPr>
          <w:p w:rsidR="00D83848" w:rsidRPr="00B875F8" w:rsidRDefault="00D83848" w:rsidP="00E816AE">
            <w:pPr>
              <w:rPr>
                <w:sz w:val="20"/>
                <w:szCs w:val="23"/>
              </w:rPr>
            </w:pPr>
            <w:r>
              <w:rPr>
                <w:sz w:val="20"/>
                <w:szCs w:val="23"/>
              </w:rPr>
              <w:t>650,0</w:t>
            </w:r>
          </w:p>
        </w:tc>
        <w:tc>
          <w:tcPr>
            <w:tcW w:w="1166" w:type="dxa"/>
            <w:shd w:val="clear" w:color="auto" w:fill="auto"/>
          </w:tcPr>
          <w:p w:rsidR="00D83848" w:rsidRPr="00B875F8" w:rsidRDefault="00D83848" w:rsidP="00E816AE">
            <w:pPr>
              <w:rPr>
                <w:b/>
                <w:bCs/>
                <w:sz w:val="20"/>
                <w:szCs w:val="23"/>
              </w:rPr>
            </w:pPr>
            <w:r>
              <w:rPr>
                <w:b/>
                <w:bCs/>
                <w:sz w:val="20"/>
                <w:szCs w:val="23"/>
              </w:rPr>
              <w:t>3 876,39</w:t>
            </w:r>
          </w:p>
        </w:tc>
      </w:tr>
      <w:tr w:rsidR="00D83848" w:rsidRPr="00B875F8" w:rsidTr="00E816AE">
        <w:trPr>
          <w:trHeight w:val="2976"/>
        </w:trPr>
        <w:tc>
          <w:tcPr>
            <w:tcW w:w="331" w:type="dxa"/>
            <w:shd w:val="clear" w:color="auto" w:fill="auto"/>
          </w:tcPr>
          <w:p w:rsidR="00D83848" w:rsidRPr="00B875F8" w:rsidRDefault="00D83848" w:rsidP="00E816AE">
            <w:pPr>
              <w:jc w:val="right"/>
              <w:rPr>
                <w:b/>
                <w:bCs/>
                <w:sz w:val="23"/>
                <w:szCs w:val="23"/>
              </w:rPr>
            </w:pPr>
            <w:r w:rsidRPr="00B875F8">
              <w:rPr>
                <w:b/>
                <w:bCs/>
                <w:sz w:val="23"/>
                <w:szCs w:val="23"/>
              </w:rPr>
              <w:t>3</w:t>
            </w:r>
          </w:p>
        </w:tc>
        <w:tc>
          <w:tcPr>
            <w:tcW w:w="2491" w:type="dxa"/>
            <w:shd w:val="clear" w:color="auto" w:fill="auto"/>
          </w:tcPr>
          <w:p w:rsidR="00D83848" w:rsidRPr="00CD2DBE" w:rsidRDefault="00D83848" w:rsidP="00E816AE">
            <w:pPr>
              <w:rPr>
                <w:bCs/>
                <w:sz w:val="23"/>
                <w:szCs w:val="23"/>
              </w:rPr>
            </w:pPr>
            <w:proofErr w:type="gramStart"/>
            <w:r w:rsidRPr="00CD2DBE">
              <w:rPr>
                <w:bCs/>
                <w:sz w:val="23"/>
                <w:szCs w:val="23"/>
              </w:rPr>
              <w:t xml:space="preserve">Механизированная уборка </w:t>
            </w:r>
            <w:proofErr w:type="spellStart"/>
            <w:r w:rsidRPr="00CD2DBE">
              <w:rPr>
                <w:bCs/>
                <w:sz w:val="23"/>
                <w:szCs w:val="23"/>
              </w:rPr>
              <w:t>внутрипоселенческих</w:t>
            </w:r>
            <w:proofErr w:type="spellEnd"/>
            <w:r w:rsidRPr="00CD2DBE">
              <w:rPr>
                <w:bCs/>
                <w:sz w:val="23"/>
                <w:szCs w:val="23"/>
              </w:rPr>
              <w:t xml:space="preserve"> дорог и улиц (в том числе, уборка снега с городских дорог и дворовых проездов, вывоз снега, очистка и </w:t>
            </w:r>
            <w:proofErr w:type="spellStart"/>
            <w:r w:rsidRPr="00CD2DBE">
              <w:rPr>
                <w:bCs/>
                <w:sz w:val="23"/>
                <w:szCs w:val="23"/>
              </w:rPr>
              <w:t>грейдерование</w:t>
            </w:r>
            <w:proofErr w:type="spellEnd"/>
            <w:r w:rsidRPr="00CD2DBE">
              <w:rPr>
                <w:bCs/>
                <w:sz w:val="23"/>
                <w:szCs w:val="23"/>
              </w:rPr>
              <w:t xml:space="preserve"> спецтехникой муниципальных дорог</w:t>
            </w:r>
            <w:proofErr w:type="gramEnd"/>
          </w:p>
        </w:tc>
        <w:tc>
          <w:tcPr>
            <w:tcW w:w="1123" w:type="dxa"/>
            <w:shd w:val="clear" w:color="auto" w:fill="auto"/>
          </w:tcPr>
          <w:p w:rsidR="00D83848" w:rsidRPr="00B875F8" w:rsidRDefault="00D83848" w:rsidP="00E816AE">
            <w:pPr>
              <w:rPr>
                <w:sz w:val="20"/>
                <w:szCs w:val="23"/>
              </w:rPr>
            </w:pPr>
            <w:r w:rsidRPr="00B875F8">
              <w:rPr>
                <w:sz w:val="20"/>
                <w:szCs w:val="23"/>
              </w:rPr>
              <w:t>8596,000</w:t>
            </w:r>
          </w:p>
        </w:tc>
        <w:tc>
          <w:tcPr>
            <w:tcW w:w="1123" w:type="dxa"/>
            <w:shd w:val="clear" w:color="auto" w:fill="auto"/>
          </w:tcPr>
          <w:p w:rsidR="00D83848" w:rsidRPr="00B875F8" w:rsidRDefault="00D83848" w:rsidP="00E816AE">
            <w:pPr>
              <w:rPr>
                <w:sz w:val="20"/>
                <w:szCs w:val="23"/>
              </w:rPr>
            </w:pPr>
            <w:r w:rsidRPr="00B875F8">
              <w:rPr>
                <w:sz w:val="20"/>
                <w:szCs w:val="23"/>
              </w:rPr>
              <w:t>8000,000</w:t>
            </w:r>
          </w:p>
        </w:tc>
        <w:tc>
          <w:tcPr>
            <w:tcW w:w="1123" w:type="dxa"/>
            <w:shd w:val="clear" w:color="auto" w:fill="auto"/>
          </w:tcPr>
          <w:p w:rsidR="00D83848" w:rsidRPr="00B875F8" w:rsidRDefault="00D83848" w:rsidP="00E816AE">
            <w:pPr>
              <w:rPr>
                <w:sz w:val="20"/>
                <w:szCs w:val="23"/>
              </w:rPr>
            </w:pPr>
            <w:r w:rsidRPr="00B875F8">
              <w:rPr>
                <w:sz w:val="20"/>
                <w:szCs w:val="23"/>
              </w:rPr>
              <w:t>8642,800</w:t>
            </w:r>
          </w:p>
        </w:tc>
        <w:tc>
          <w:tcPr>
            <w:tcW w:w="1123" w:type="dxa"/>
            <w:shd w:val="clear" w:color="auto" w:fill="auto"/>
          </w:tcPr>
          <w:p w:rsidR="00D83848" w:rsidRPr="00B875F8" w:rsidRDefault="00D83848" w:rsidP="00E816AE">
            <w:pPr>
              <w:rPr>
                <w:sz w:val="20"/>
                <w:szCs w:val="23"/>
              </w:rPr>
            </w:pPr>
            <w:r w:rsidRPr="00B875F8">
              <w:rPr>
                <w:sz w:val="20"/>
                <w:szCs w:val="23"/>
              </w:rPr>
              <w:t>8642,800</w:t>
            </w:r>
          </w:p>
        </w:tc>
        <w:tc>
          <w:tcPr>
            <w:tcW w:w="1123" w:type="dxa"/>
            <w:shd w:val="clear" w:color="auto" w:fill="auto"/>
          </w:tcPr>
          <w:p w:rsidR="00D83848" w:rsidRPr="00B875F8" w:rsidRDefault="00D83848" w:rsidP="00E816AE">
            <w:pPr>
              <w:rPr>
                <w:sz w:val="20"/>
                <w:szCs w:val="23"/>
              </w:rPr>
            </w:pPr>
            <w:r>
              <w:rPr>
                <w:sz w:val="20"/>
                <w:szCs w:val="23"/>
              </w:rPr>
              <w:t>8642,800</w:t>
            </w:r>
          </w:p>
        </w:tc>
        <w:tc>
          <w:tcPr>
            <w:tcW w:w="1166" w:type="dxa"/>
            <w:shd w:val="clear" w:color="auto" w:fill="auto"/>
          </w:tcPr>
          <w:p w:rsidR="00D83848" w:rsidRPr="00B875F8" w:rsidRDefault="00D83848" w:rsidP="00E816AE">
            <w:pPr>
              <w:rPr>
                <w:b/>
                <w:bCs/>
                <w:sz w:val="20"/>
                <w:szCs w:val="23"/>
              </w:rPr>
            </w:pPr>
            <w:r>
              <w:rPr>
                <w:b/>
                <w:bCs/>
                <w:sz w:val="20"/>
                <w:szCs w:val="23"/>
              </w:rPr>
              <w:t>42 524,4</w:t>
            </w:r>
          </w:p>
        </w:tc>
      </w:tr>
      <w:tr w:rsidR="00D83848" w:rsidRPr="00B875F8" w:rsidTr="00E816AE">
        <w:trPr>
          <w:trHeight w:val="840"/>
        </w:trPr>
        <w:tc>
          <w:tcPr>
            <w:tcW w:w="331" w:type="dxa"/>
            <w:shd w:val="clear" w:color="auto" w:fill="auto"/>
          </w:tcPr>
          <w:p w:rsidR="00D83848" w:rsidRPr="00B875F8" w:rsidRDefault="00D83848" w:rsidP="00E816AE">
            <w:pPr>
              <w:jc w:val="right"/>
              <w:rPr>
                <w:b/>
                <w:bCs/>
                <w:sz w:val="23"/>
                <w:szCs w:val="23"/>
              </w:rPr>
            </w:pPr>
            <w:r w:rsidRPr="00B875F8">
              <w:rPr>
                <w:b/>
                <w:bCs/>
                <w:sz w:val="23"/>
                <w:szCs w:val="23"/>
              </w:rPr>
              <w:t>4</w:t>
            </w:r>
          </w:p>
        </w:tc>
        <w:tc>
          <w:tcPr>
            <w:tcW w:w="2491" w:type="dxa"/>
            <w:shd w:val="clear" w:color="auto" w:fill="auto"/>
          </w:tcPr>
          <w:p w:rsidR="00D83848" w:rsidRPr="00B875F8" w:rsidRDefault="00D83848" w:rsidP="00E816AE">
            <w:pPr>
              <w:rPr>
                <w:b/>
                <w:bCs/>
                <w:sz w:val="23"/>
                <w:szCs w:val="23"/>
              </w:rPr>
            </w:pPr>
            <w:r w:rsidRPr="00B875F8">
              <w:rPr>
                <w:b/>
                <w:bCs/>
                <w:sz w:val="23"/>
                <w:szCs w:val="23"/>
              </w:rPr>
              <w:t xml:space="preserve">ИТОГО </w:t>
            </w:r>
          </w:p>
        </w:tc>
        <w:tc>
          <w:tcPr>
            <w:tcW w:w="1123" w:type="dxa"/>
            <w:shd w:val="clear" w:color="auto" w:fill="auto"/>
          </w:tcPr>
          <w:p w:rsidR="00D83848" w:rsidRPr="00B875F8" w:rsidRDefault="00D83848" w:rsidP="00E816AE">
            <w:pPr>
              <w:rPr>
                <w:b/>
                <w:bCs/>
                <w:sz w:val="20"/>
                <w:szCs w:val="23"/>
              </w:rPr>
            </w:pPr>
            <w:r w:rsidRPr="00B875F8">
              <w:rPr>
                <w:b/>
                <w:bCs/>
                <w:sz w:val="20"/>
                <w:szCs w:val="23"/>
              </w:rPr>
              <w:t>30619,040</w:t>
            </w:r>
          </w:p>
        </w:tc>
        <w:tc>
          <w:tcPr>
            <w:tcW w:w="1123" w:type="dxa"/>
            <w:shd w:val="clear" w:color="auto" w:fill="auto"/>
          </w:tcPr>
          <w:p w:rsidR="00D83848" w:rsidRPr="00B875F8" w:rsidRDefault="00D83848" w:rsidP="00E816AE">
            <w:pPr>
              <w:rPr>
                <w:b/>
                <w:bCs/>
                <w:sz w:val="20"/>
                <w:szCs w:val="23"/>
              </w:rPr>
            </w:pPr>
            <w:r>
              <w:rPr>
                <w:b/>
                <w:bCs/>
                <w:sz w:val="20"/>
                <w:szCs w:val="23"/>
              </w:rPr>
              <w:t>29551,269</w:t>
            </w:r>
          </w:p>
        </w:tc>
        <w:tc>
          <w:tcPr>
            <w:tcW w:w="1123" w:type="dxa"/>
            <w:shd w:val="clear" w:color="auto" w:fill="auto"/>
          </w:tcPr>
          <w:p w:rsidR="00D83848" w:rsidRPr="00B875F8" w:rsidRDefault="00D83848" w:rsidP="00E816AE">
            <w:pPr>
              <w:rPr>
                <w:b/>
                <w:bCs/>
                <w:sz w:val="20"/>
                <w:szCs w:val="23"/>
              </w:rPr>
            </w:pPr>
            <w:r w:rsidRPr="00B875F8">
              <w:rPr>
                <w:b/>
                <w:bCs/>
                <w:sz w:val="20"/>
                <w:szCs w:val="23"/>
              </w:rPr>
              <w:t>16292,800</w:t>
            </w:r>
          </w:p>
        </w:tc>
        <w:tc>
          <w:tcPr>
            <w:tcW w:w="1123" w:type="dxa"/>
            <w:shd w:val="clear" w:color="auto" w:fill="auto"/>
          </w:tcPr>
          <w:p w:rsidR="00D83848" w:rsidRPr="00B875F8" w:rsidRDefault="00D83848" w:rsidP="00E816AE">
            <w:pPr>
              <w:rPr>
                <w:b/>
                <w:bCs/>
                <w:sz w:val="20"/>
                <w:szCs w:val="23"/>
              </w:rPr>
            </w:pPr>
            <w:r w:rsidRPr="00B875F8">
              <w:rPr>
                <w:b/>
                <w:bCs/>
                <w:sz w:val="20"/>
                <w:szCs w:val="23"/>
              </w:rPr>
              <w:t>16292,800</w:t>
            </w:r>
          </w:p>
        </w:tc>
        <w:tc>
          <w:tcPr>
            <w:tcW w:w="1123" w:type="dxa"/>
            <w:shd w:val="clear" w:color="auto" w:fill="auto"/>
          </w:tcPr>
          <w:p w:rsidR="00D83848" w:rsidRPr="00B875F8" w:rsidRDefault="00D83848" w:rsidP="00E816AE">
            <w:pPr>
              <w:rPr>
                <w:b/>
                <w:bCs/>
                <w:sz w:val="20"/>
                <w:szCs w:val="23"/>
              </w:rPr>
            </w:pPr>
            <w:r>
              <w:rPr>
                <w:b/>
                <w:bCs/>
                <w:sz w:val="20"/>
                <w:szCs w:val="23"/>
              </w:rPr>
              <w:t>16292,800</w:t>
            </w:r>
          </w:p>
        </w:tc>
        <w:tc>
          <w:tcPr>
            <w:tcW w:w="1166" w:type="dxa"/>
            <w:shd w:val="clear" w:color="auto" w:fill="auto"/>
          </w:tcPr>
          <w:p w:rsidR="00D83848" w:rsidRPr="00B875F8" w:rsidRDefault="00D83848" w:rsidP="00E816AE">
            <w:pPr>
              <w:rPr>
                <w:b/>
                <w:bCs/>
                <w:sz w:val="20"/>
                <w:szCs w:val="23"/>
              </w:rPr>
            </w:pPr>
            <w:r>
              <w:rPr>
                <w:b/>
                <w:bCs/>
                <w:sz w:val="20"/>
                <w:szCs w:val="23"/>
              </w:rPr>
              <w:t>109 048,709</w:t>
            </w:r>
          </w:p>
        </w:tc>
      </w:tr>
    </w:tbl>
    <w:p w:rsidR="00D83848" w:rsidRPr="00B875F8" w:rsidRDefault="00D83848" w:rsidP="00D83848">
      <w:pPr>
        <w:jc w:val="both"/>
        <w:rPr>
          <w:b/>
          <w:sz w:val="23"/>
          <w:szCs w:val="23"/>
        </w:rPr>
      </w:pPr>
    </w:p>
    <w:p w:rsidR="00D83848" w:rsidRPr="00B875F8" w:rsidRDefault="00D83848" w:rsidP="00D83848">
      <w:pPr>
        <w:jc w:val="both"/>
        <w:rPr>
          <w:b/>
          <w:sz w:val="23"/>
          <w:szCs w:val="23"/>
        </w:rPr>
      </w:pPr>
    </w:p>
    <w:p w:rsidR="00D83848" w:rsidRDefault="00D83848" w:rsidP="00D83848">
      <w:pPr>
        <w:spacing w:line="360" w:lineRule="auto"/>
        <w:jc w:val="center"/>
        <w:rPr>
          <w:b/>
          <w:sz w:val="26"/>
          <w:szCs w:val="26"/>
          <w:lang w:eastAsia="zh-CN"/>
        </w:rPr>
      </w:pPr>
      <w:r w:rsidRPr="00CD2DBE">
        <w:rPr>
          <w:b/>
          <w:sz w:val="26"/>
          <w:szCs w:val="26"/>
          <w:lang w:eastAsia="zh-CN"/>
        </w:rPr>
        <w:t>Перечень мероприятий (инвестиционных проектов) по проектированию, строительству, реконструкции объектов транспортной инфраструктуры</w:t>
      </w:r>
      <w:r>
        <w:rPr>
          <w:b/>
          <w:sz w:val="26"/>
          <w:szCs w:val="26"/>
          <w:lang w:eastAsia="zh-CN"/>
        </w:rPr>
        <w:t xml:space="preserve"> </w:t>
      </w:r>
    </w:p>
    <w:p w:rsidR="00D83848" w:rsidRPr="00CD2DBE" w:rsidRDefault="00D83848" w:rsidP="00D83848">
      <w:pPr>
        <w:spacing w:line="360" w:lineRule="auto"/>
        <w:jc w:val="center"/>
        <w:rPr>
          <w:b/>
          <w:sz w:val="26"/>
          <w:szCs w:val="26"/>
          <w:lang w:eastAsia="zh-CN"/>
        </w:rPr>
      </w:pPr>
      <w:r>
        <w:rPr>
          <w:b/>
          <w:sz w:val="26"/>
          <w:szCs w:val="26"/>
          <w:lang w:eastAsia="zh-CN"/>
        </w:rPr>
        <w:t>на 2022 – 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109"/>
        <w:gridCol w:w="2310"/>
        <w:gridCol w:w="1555"/>
      </w:tblGrid>
      <w:tr w:rsidR="00D83848" w:rsidRPr="00636596" w:rsidTr="00E816AE">
        <w:trPr>
          <w:tblHeader/>
        </w:trPr>
        <w:tc>
          <w:tcPr>
            <w:tcW w:w="0" w:type="auto"/>
            <w:vAlign w:val="center"/>
          </w:tcPr>
          <w:p w:rsidR="00D83848" w:rsidRPr="00E209A7" w:rsidRDefault="00D83848" w:rsidP="00E816AE">
            <w:pPr>
              <w:pStyle w:val="af8"/>
              <w:spacing w:before="0" w:beforeAutospacing="0" w:after="0" w:afterAutospacing="0" w:line="276" w:lineRule="auto"/>
              <w:jc w:val="center"/>
              <w:rPr>
                <w:sz w:val="26"/>
                <w:szCs w:val="26"/>
              </w:rPr>
            </w:pPr>
            <w:r w:rsidRPr="00E209A7">
              <w:rPr>
                <w:sz w:val="26"/>
                <w:szCs w:val="26"/>
              </w:rPr>
              <w:t xml:space="preserve">№ </w:t>
            </w:r>
            <w:proofErr w:type="gramStart"/>
            <w:r w:rsidRPr="00E209A7">
              <w:rPr>
                <w:sz w:val="26"/>
                <w:szCs w:val="26"/>
              </w:rPr>
              <w:t>п</w:t>
            </w:r>
            <w:proofErr w:type="gramEnd"/>
            <w:r w:rsidRPr="00E209A7">
              <w:rPr>
                <w:sz w:val="26"/>
                <w:szCs w:val="26"/>
              </w:rPr>
              <w:t>/п</w:t>
            </w:r>
          </w:p>
        </w:tc>
        <w:tc>
          <w:tcPr>
            <w:tcW w:w="0" w:type="auto"/>
            <w:vAlign w:val="center"/>
          </w:tcPr>
          <w:p w:rsidR="00D83848" w:rsidRPr="00E209A7" w:rsidRDefault="00D83848" w:rsidP="00E816AE">
            <w:pPr>
              <w:pStyle w:val="af8"/>
              <w:spacing w:before="0" w:beforeAutospacing="0" w:after="0" w:afterAutospacing="0" w:line="276" w:lineRule="auto"/>
              <w:jc w:val="center"/>
              <w:rPr>
                <w:sz w:val="26"/>
                <w:szCs w:val="26"/>
              </w:rPr>
            </w:pPr>
            <w:r w:rsidRPr="00E209A7">
              <w:rPr>
                <w:sz w:val="26"/>
                <w:szCs w:val="26"/>
              </w:rPr>
              <w:t>Наименование мероприятия</w:t>
            </w:r>
          </w:p>
        </w:tc>
        <w:tc>
          <w:tcPr>
            <w:tcW w:w="0" w:type="auto"/>
            <w:vAlign w:val="center"/>
          </w:tcPr>
          <w:p w:rsidR="00D83848" w:rsidRPr="00E209A7" w:rsidRDefault="00D83848" w:rsidP="00E816AE">
            <w:pPr>
              <w:pStyle w:val="af8"/>
              <w:spacing w:before="0" w:beforeAutospacing="0" w:after="0" w:afterAutospacing="0" w:line="276" w:lineRule="auto"/>
              <w:jc w:val="center"/>
              <w:rPr>
                <w:sz w:val="26"/>
                <w:szCs w:val="26"/>
              </w:rPr>
            </w:pPr>
            <w:r w:rsidRPr="00E209A7">
              <w:rPr>
                <w:sz w:val="26"/>
                <w:szCs w:val="26"/>
              </w:rPr>
              <w:t>Объем финансирования, тыс. руб.</w:t>
            </w:r>
          </w:p>
        </w:tc>
        <w:tc>
          <w:tcPr>
            <w:tcW w:w="0" w:type="auto"/>
            <w:vAlign w:val="center"/>
          </w:tcPr>
          <w:p w:rsidR="00D83848" w:rsidRPr="00E209A7" w:rsidRDefault="00D83848" w:rsidP="00E816AE">
            <w:pPr>
              <w:pStyle w:val="af8"/>
              <w:spacing w:before="0" w:beforeAutospacing="0" w:after="0" w:afterAutospacing="0" w:line="276" w:lineRule="auto"/>
              <w:jc w:val="center"/>
              <w:rPr>
                <w:sz w:val="26"/>
                <w:szCs w:val="26"/>
              </w:rPr>
            </w:pPr>
            <w:r w:rsidRPr="00E209A7">
              <w:rPr>
                <w:sz w:val="26"/>
                <w:szCs w:val="26"/>
              </w:rPr>
              <w:t>Сроки реализации</w:t>
            </w:r>
          </w:p>
        </w:tc>
      </w:tr>
      <w:tr w:rsidR="00D83848" w:rsidRPr="00636596" w:rsidTr="00E816AE">
        <w:tc>
          <w:tcPr>
            <w:tcW w:w="0" w:type="auto"/>
          </w:tcPr>
          <w:p w:rsidR="00D83848" w:rsidRPr="00E209A7" w:rsidRDefault="00D83848" w:rsidP="00E816AE">
            <w:pPr>
              <w:pStyle w:val="af8"/>
              <w:numPr>
                <w:ilvl w:val="0"/>
                <w:numId w:val="40"/>
              </w:numPr>
              <w:spacing w:before="0" w:beforeAutospacing="0" w:after="0" w:afterAutospacing="0" w:line="276" w:lineRule="auto"/>
              <w:ind w:left="720"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 xml:space="preserve">реконструкция автомобильной дороги Ульяновка – </w:t>
            </w:r>
            <w:proofErr w:type="gramStart"/>
            <w:r w:rsidRPr="00E209A7">
              <w:rPr>
                <w:sz w:val="26"/>
                <w:szCs w:val="26"/>
                <w:lang w:eastAsia="zh-CN"/>
              </w:rPr>
              <w:t>Отрадное</w:t>
            </w:r>
            <w:proofErr w:type="gramEnd"/>
            <w:r w:rsidRPr="00E209A7">
              <w:rPr>
                <w:sz w:val="26"/>
                <w:szCs w:val="26"/>
                <w:lang w:eastAsia="zh-CN"/>
              </w:rPr>
              <w:t xml:space="preserve"> с доведением технических параметров дороги до нормативов II технической категории</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numPr>
                <w:ilvl w:val="0"/>
                <w:numId w:val="40"/>
              </w:numPr>
              <w:spacing w:before="0" w:beforeAutospacing="0" w:after="0" w:afterAutospacing="0" w:line="276" w:lineRule="auto"/>
              <w:ind w:left="720"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 xml:space="preserve">реконструкция автомобильной дороги «Подъезд к поселку </w:t>
            </w:r>
            <w:proofErr w:type="gramStart"/>
            <w:r w:rsidRPr="00E209A7">
              <w:rPr>
                <w:sz w:val="26"/>
                <w:szCs w:val="26"/>
                <w:lang w:eastAsia="zh-CN"/>
              </w:rPr>
              <w:t>Гладкое</w:t>
            </w:r>
            <w:proofErr w:type="gramEnd"/>
            <w:r w:rsidRPr="00E209A7">
              <w:rPr>
                <w:sz w:val="26"/>
                <w:szCs w:val="26"/>
                <w:lang w:eastAsia="zh-CN"/>
              </w:rPr>
              <w:t>» с доведением технических параметров дороги до нормативов III технической категории</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numPr>
                <w:ilvl w:val="0"/>
                <w:numId w:val="40"/>
              </w:numPr>
              <w:spacing w:before="0" w:beforeAutospacing="0" w:after="0" w:afterAutospacing="0" w:line="276" w:lineRule="auto"/>
              <w:ind w:left="720"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устройство твердого покрытия дорожного полотна на автомобильной дороге «Подъе</w:t>
            </w:r>
            <w:proofErr w:type="gramStart"/>
            <w:r w:rsidRPr="00E209A7">
              <w:rPr>
                <w:sz w:val="26"/>
                <w:szCs w:val="26"/>
                <w:lang w:eastAsia="zh-CN"/>
              </w:rPr>
              <w:t>зд к ст</w:t>
            </w:r>
            <w:proofErr w:type="gramEnd"/>
            <w:r w:rsidRPr="00E209A7">
              <w:rPr>
                <w:sz w:val="26"/>
                <w:szCs w:val="26"/>
                <w:lang w:eastAsia="zh-CN"/>
              </w:rPr>
              <w:t>анции Пустынька»</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numPr>
                <w:ilvl w:val="0"/>
                <w:numId w:val="40"/>
              </w:numPr>
              <w:spacing w:before="0" w:beforeAutospacing="0" w:after="0" w:afterAutospacing="0" w:line="276" w:lineRule="auto"/>
              <w:ind w:left="720" w:right="6"/>
              <w:jc w:val="both"/>
              <w:rPr>
                <w:sz w:val="26"/>
                <w:szCs w:val="26"/>
              </w:rPr>
            </w:pPr>
          </w:p>
        </w:tc>
        <w:tc>
          <w:tcPr>
            <w:tcW w:w="0" w:type="auto"/>
          </w:tcPr>
          <w:p w:rsidR="00D83848" w:rsidRPr="00E209A7" w:rsidRDefault="00D83848" w:rsidP="00E816AE">
            <w:pPr>
              <w:spacing w:before="60" w:after="180" w:line="276" w:lineRule="auto"/>
              <w:jc w:val="both"/>
              <w:rPr>
                <w:sz w:val="26"/>
                <w:szCs w:val="26"/>
                <w:lang w:eastAsia="zh-CN"/>
              </w:rPr>
            </w:pPr>
            <w:proofErr w:type="gramStart"/>
            <w:r w:rsidRPr="00E209A7">
              <w:rPr>
                <w:sz w:val="26"/>
                <w:szCs w:val="26"/>
                <w:lang w:eastAsia="zh-CN"/>
              </w:rPr>
              <w:t>Строительство транспортной развязки в разных уровнях на пересечении автомобильных дорог А-120 «Санкт-Петербургское южное полукольцо» и «Подъезд к пос. Гладкое» для повышения пропускной способности транспортного узла, поскольку к автомобильной дороге «Подъезд к пос. Гладкое» планируется подключить подъезд к проектируемой производственной зоне «Южная» для вывода грузового автотранспорта на федеральную дорогу, что приведет к увеличению интенсивности движения автотранспорта на пересечении.</w:t>
            </w:r>
            <w:proofErr w:type="gramEnd"/>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400 000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доведение технических параметров дороги Ям-Ижора – Никольское до нормативов II технической категории</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100 000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Строительство ближнего обхода города Никольское</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400 000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Строительство дороги, соединяющей Никольское шоссе с ближним транспортным обходом, по долине ручья Власьев</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300 000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r w:rsidRPr="00E209A7">
              <w:rPr>
                <w:sz w:val="26"/>
                <w:szCs w:val="26"/>
                <w:lang w:eastAsia="zh-CN"/>
              </w:rPr>
              <w:t xml:space="preserve">Строительство квартальной сети улиц и дорог в районах формируемых жилых, производственных и коммунально-складских зон в городе Никольское, деревне </w:t>
            </w:r>
            <w:proofErr w:type="spellStart"/>
            <w:r w:rsidRPr="00E209A7">
              <w:rPr>
                <w:sz w:val="26"/>
                <w:szCs w:val="26"/>
                <w:lang w:eastAsia="zh-CN"/>
              </w:rPr>
              <w:t>Пустынка</w:t>
            </w:r>
            <w:proofErr w:type="spellEnd"/>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автомобильной дороги от Никольского шоссе вдоль рекреационной зоны, расположенной на левом берегу реки </w:t>
            </w:r>
            <w:proofErr w:type="spellStart"/>
            <w:r w:rsidRPr="00E209A7">
              <w:rPr>
                <w:sz w:val="26"/>
                <w:szCs w:val="26"/>
                <w:lang w:eastAsia="zh-CN"/>
              </w:rPr>
              <w:t>Тосна</w:t>
            </w:r>
            <w:proofErr w:type="spellEnd"/>
            <w:r w:rsidRPr="00E209A7">
              <w:rPr>
                <w:sz w:val="26"/>
                <w:szCs w:val="26"/>
                <w:lang w:eastAsia="zh-CN"/>
              </w:rPr>
              <w:t xml:space="preserve"> в южной части города</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lang w:eastAsia="zh-CN"/>
              </w:rPr>
            </w:pPr>
            <w:r w:rsidRPr="00E209A7">
              <w:rPr>
                <w:sz w:val="26"/>
                <w:szCs w:val="26"/>
                <w:lang w:eastAsia="zh-CN"/>
              </w:rPr>
              <w:t>Реконструкция существующей улично-дорожной сети, включающая устройство твердого покрытия и расширение дорожного полотна</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2021-2030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улиц и дорог местного значения в районах формируемой жилой застройки в городе Никольское, деревне </w:t>
            </w:r>
            <w:proofErr w:type="spellStart"/>
            <w:r w:rsidRPr="00E209A7">
              <w:rPr>
                <w:sz w:val="26"/>
                <w:szCs w:val="26"/>
                <w:lang w:eastAsia="zh-CN"/>
              </w:rPr>
              <w:t>Пустынка</w:t>
            </w:r>
            <w:proofErr w:type="spellEnd"/>
            <w:r w:rsidRPr="00E209A7">
              <w:rPr>
                <w:sz w:val="26"/>
                <w:szCs w:val="26"/>
                <w:lang w:eastAsia="zh-CN"/>
              </w:rPr>
              <w:t>, поселке Гладкое</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150 000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tcPr>
          <w:p w:rsidR="00D83848" w:rsidRPr="00E209A7" w:rsidRDefault="00D83848" w:rsidP="00E816AE">
            <w:pPr>
              <w:pStyle w:val="af8"/>
              <w:spacing w:before="0" w:beforeAutospacing="0" w:after="0" w:afterAutospacing="0" w:line="276" w:lineRule="auto"/>
              <w:ind w:right="6"/>
              <w:jc w:val="both"/>
              <w:rPr>
                <w:sz w:val="26"/>
                <w:szCs w:val="26"/>
              </w:rPr>
            </w:pPr>
          </w:p>
        </w:tc>
        <w:tc>
          <w:tcPr>
            <w:tcW w:w="0" w:type="auto"/>
          </w:tcPr>
          <w:p w:rsidR="00D83848" w:rsidRPr="00E209A7" w:rsidRDefault="00D83848" w:rsidP="00E816AE">
            <w:pPr>
              <w:pStyle w:val="af8"/>
              <w:spacing w:before="0" w:beforeAutospacing="0" w:after="0" w:afterAutospacing="0" w:line="276" w:lineRule="auto"/>
              <w:ind w:right="6"/>
              <w:jc w:val="both"/>
              <w:rPr>
                <w:sz w:val="26"/>
                <w:szCs w:val="26"/>
                <w:lang w:eastAsia="zh-CN"/>
              </w:rPr>
            </w:pPr>
            <w:r w:rsidRPr="00E209A7">
              <w:rPr>
                <w:sz w:val="26"/>
                <w:szCs w:val="26"/>
                <w:lang w:eastAsia="zh-CN"/>
              </w:rPr>
              <w:t xml:space="preserve">Строительство дороги и моста </w:t>
            </w:r>
            <w:proofErr w:type="gramStart"/>
            <w:r w:rsidRPr="00E209A7">
              <w:rPr>
                <w:sz w:val="26"/>
                <w:szCs w:val="26"/>
                <w:lang w:eastAsia="zh-CN"/>
              </w:rPr>
              <w:t xml:space="preserve">через реку </w:t>
            </w:r>
            <w:proofErr w:type="spellStart"/>
            <w:r w:rsidRPr="00E209A7">
              <w:rPr>
                <w:sz w:val="26"/>
                <w:szCs w:val="26"/>
                <w:lang w:eastAsia="zh-CN"/>
              </w:rPr>
              <w:t>Тосна</w:t>
            </w:r>
            <w:proofErr w:type="spellEnd"/>
            <w:r w:rsidRPr="00E209A7">
              <w:rPr>
                <w:sz w:val="26"/>
                <w:szCs w:val="26"/>
                <w:lang w:eastAsia="zh-CN"/>
              </w:rPr>
              <w:t xml:space="preserve"> в северной части города Никольское в районе канализационных очистных сооружений с выходом к на улицу</w:t>
            </w:r>
            <w:proofErr w:type="gramEnd"/>
            <w:r w:rsidRPr="00E209A7">
              <w:rPr>
                <w:sz w:val="26"/>
                <w:szCs w:val="26"/>
                <w:lang w:eastAsia="zh-CN"/>
              </w:rPr>
              <w:t xml:space="preserve"> Песчаная</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sidRPr="00E209A7">
              <w:rPr>
                <w:sz w:val="26"/>
                <w:szCs w:val="26"/>
              </w:rPr>
              <w:t>350 000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2022-2030</w:t>
            </w:r>
          </w:p>
        </w:tc>
      </w:tr>
      <w:tr w:rsidR="00D83848" w:rsidRPr="00636596" w:rsidTr="00E816AE">
        <w:tc>
          <w:tcPr>
            <w:tcW w:w="0" w:type="auto"/>
            <w:gridSpan w:val="2"/>
          </w:tcPr>
          <w:p w:rsidR="00D83848" w:rsidRPr="00E209A7" w:rsidRDefault="00D83848" w:rsidP="00E816AE">
            <w:pPr>
              <w:pStyle w:val="af8"/>
              <w:spacing w:before="0" w:beforeAutospacing="0" w:after="0" w:afterAutospacing="0" w:line="276" w:lineRule="auto"/>
              <w:ind w:right="6"/>
              <w:jc w:val="both"/>
              <w:rPr>
                <w:sz w:val="26"/>
                <w:szCs w:val="26"/>
                <w:lang w:eastAsia="zh-CN"/>
              </w:rPr>
            </w:pPr>
            <w:r w:rsidRPr="00E209A7">
              <w:rPr>
                <w:sz w:val="26"/>
                <w:szCs w:val="26"/>
                <w:lang w:eastAsia="zh-CN"/>
              </w:rPr>
              <w:t>ИТОГО</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r>
              <w:rPr>
                <w:sz w:val="26"/>
                <w:szCs w:val="26"/>
              </w:rPr>
              <w:t>1</w:t>
            </w:r>
            <w:r w:rsidRPr="00E209A7">
              <w:rPr>
                <w:sz w:val="26"/>
                <w:szCs w:val="26"/>
              </w:rPr>
              <w:t> </w:t>
            </w:r>
            <w:r>
              <w:rPr>
                <w:sz w:val="26"/>
                <w:szCs w:val="26"/>
              </w:rPr>
              <w:t>900</w:t>
            </w:r>
            <w:r w:rsidRPr="00E209A7">
              <w:rPr>
                <w:sz w:val="26"/>
                <w:szCs w:val="26"/>
              </w:rPr>
              <w:t xml:space="preserve"> 000</w:t>
            </w:r>
          </w:p>
        </w:tc>
        <w:tc>
          <w:tcPr>
            <w:tcW w:w="0" w:type="auto"/>
            <w:vAlign w:val="center"/>
          </w:tcPr>
          <w:p w:rsidR="00D83848" w:rsidRPr="00E209A7" w:rsidRDefault="00D83848" w:rsidP="00E816AE">
            <w:pPr>
              <w:pStyle w:val="af8"/>
              <w:spacing w:before="0" w:beforeAutospacing="0" w:after="0" w:afterAutospacing="0" w:line="276" w:lineRule="auto"/>
              <w:ind w:right="6"/>
              <w:jc w:val="center"/>
              <w:rPr>
                <w:sz w:val="26"/>
                <w:szCs w:val="26"/>
              </w:rPr>
            </w:pPr>
          </w:p>
        </w:tc>
      </w:tr>
    </w:tbl>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Примечание: объем инвестиций необходимо уточнять по факту принятия решения о строительстве, реконструкции или ремонте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E76E6" w:rsidRPr="009E76E6" w:rsidRDefault="009E76E6" w:rsidP="009E76E6">
      <w:pPr>
        <w:spacing w:line="360" w:lineRule="auto"/>
        <w:ind w:firstLine="709"/>
        <w:jc w:val="both"/>
        <w:rPr>
          <w:sz w:val="28"/>
          <w:szCs w:val="28"/>
        </w:rPr>
        <w:sectPr w:rsidR="009E76E6" w:rsidRPr="009E76E6" w:rsidSect="00324827">
          <w:headerReference w:type="even" r:id="rId12"/>
          <w:headerReference w:type="default" r:id="rId13"/>
          <w:footerReference w:type="default" r:id="rId14"/>
          <w:pgSz w:w="11907" w:h="16840" w:code="9"/>
          <w:pgMar w:top="1134" w:right="992" w:bottom="1134" w:left="1560" w:header="720" w:footer="266" w:gutter="0"/>
          <w:cols w:space="720"/>
        </w:sectPr>
      </w:pPr>
    </w:p>
    <w:p w:rsidR="009E76E6" w:rsidRPr="009E76E6" w:rsidRDefault="009E76E6" w:rsidP="009E76E6">
      <w:pPr>
        <w:spacing w:line="360" w:lineRule="auto"/>
        <w:ind w:firstLine="709"/>
        <w:jc w:val="both"/>
        <w:rPr>
          <w:sz w:val="28"/>
          <w:szCs w:val="28"/>
        </w:rPr>
      </w:pPr>
      <w:r w:rsidRPr="009E76E6">
        <w:rPr>
          <w:sz w:val="28"/>
          <w:szCs w:val="28"/>
        </w:rPr>
        <w:t>5. Оценка требуемых объемов финансирования и эффективности мероприятий по ОДД</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Финансирование Мероприятий намечается осуществлять за счет консолидации средств федерального, регионального, муниципального бюджета и внебюджетных источников.</w:t>
      </w:r>
    </w:p>
    <w:p w:rsidR="009E76E6" w:rsidRPr="009E76E6" w:rsidRDefault="009E76E6" w:rsidP="009E76E6">
      <w:pPr>
        <w:spacing w:line="360" w:lineRule="auto"/>
        <w:ind w:firstLine="709"/>
        <w:jc w:val="both"/>
        <w:rPr>
          <w:sz w:val="28"/>
          <w:szCs w:val="28"/>
        </w:rPr>
      </w:pPr>
      <w:r w:rsidRPr="009E76E6">
        <w:rPr>
          <w:sz w:val="28"/>
          <w:szCs w:val="28"/>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rsidR="009E76E6" w:rsidRPr="009E76E6" w:rsidRDefault="009E76E6" w:rsidP="009E76E6">
      <w:pPr>
        <w:spacing w:line="360" w:lineRule="auto"/>
        <w:ind w:firstLine="709"/>
        <w:jc w:val="both"/>
        <w:rPr>
          <w:sz w:val="28"/>
          <w:szCs w:val="28"/>
        </w:rPr>
      </w:pPr>
      <w:r w:rsidRPr="009E76E6">
        <w:rPr>
          <w:sz w:val="28"/>
          <w:szCs w:val="28"/>
        </w:rPr>
        <w:t>В качестве потенциальных источников финансирования Мероприятий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9E76E6" w:rsidRPr="009E76E6" w:rsidRDefault="009E76E6" w:rsidP="009E76E6">
      <w:pPr>
        <w:spacing w:line="360" w:lineRule="auto"/>
        <w:ind w:firstLine="709"/>
        <w:jc w:val="both"/>
        <w:rPr>
          <w:sz w:val="28"/>
          <w:szCs w:val="28"/>
        </w:rPr>
      </w:pPr>
      <w:r w:rsidRPr="009E76E6">
        <w:rPr>
          <w:sz w:val="28"/>
          <w:szCs w:val="28"/>
        </w:rPr>
        <w:t>Финансовое обеспечение предполагается из местного бюджета и средства областных субсидий.</w:t>
      </w:r>
    </w:p>
    <w:p w:rsidR="009E76E6" w:rsidRPr="009E76E6" w:rsidRDefault="009E76E6" w:rsidP="009E76E6">
      <w:pPr>
        <w:spacing w:line="360" w:lineRule="auto"/>
        <w:ind w:firstLine="709"/>
        <w:jc w:val="both"/>
        <w:rPr>
          <w:sz w:val="28"/>
          <w:szCs w:val="28"/>
        </w:rPr>
      </w:pPr>
      <w:r w:rsidRPr="009E76E6">
        <w:rPr>
          <w:sz w:val="28"/>
          <w:szCs w:val="28"/>
        </w:rPr>
        <w:t>Финансово-экономическое обоснование Мероприятий на 2017 - 2033 годы будет производиться ежегодно, по мере уточнения утверждения инвестиционных программ и объемов финансирования.</w:t>
      </w:r>
    </w:p>
    <w:p w:rsidR="009E76E6" w:rsidRPr="009E76E6" w:rsidRDefault="009E76E6" w:rsidP="009E76E6">
      <w:pPr>
        <w:spacing w:line="360" w:lineRule="auto"/>
        <w:ind w:firstLine="709"/>
        <w:jc w:val="both"/>
        <w:rPr>
          <w:sz w:val="28"/>
          <w:szCs w:val="28"/>
        </w:rPr>
      </w:pPr>
      <w:r w:rsidRPr="009E76E6">
        <w:rPr>
          <w:sz w:val="28"/>
          <w:szCs w:val="28"/>
        </w:rPr>
        <w:t>1. Оценка эффективности реализации Мероприятий (далее – Оценка) осуществляется заказчиком Мероприятий ежегодно в течение всего срока        ее реализации и по окончании ее реализации.</w:t>
      </w:r>
    </w:p>
    <w:p w:rsidR="009E76E6" w:rsidRPr="009E76E6" w:rsidRDefault="009E76E6" w:rsidP="009E76E6">
      <w:pPr>
        <w:spacing w:line="360" w:lineRule="auto"/>
        <w:ind w:firstLine="709"/>
        <w:jc w:val="both"/>
        <w:rPr>
          <w:sz w:val="28"/>
          <w:szCs w:val="28"/>
        </w:rPr>
      </w:pPr>
      <w:r w:rsidRPr="009E76E6">
        <w:rPr>
          <w:sz w:val="28"/>
          <w:szCs w:val="28"/>
        </w:rPr>
        <w:t xml:space="preserve">2. Источником информации для проведения оценки эффективности являются отчеты исполнителей мероприятий </w:t>
      </w:r>
      <w:proofErr w:type="spellStart"/>
      <w:r w:rsidRPr="009E76E6">
        <w:rPr>
          <w:sz w:val="28"/>
          <w:szCs w:val="28"/>
        </w:rPr>
        <w:t>Мероприятий</w:t>
      </w:r>
      <w:proofErr w:type="spellEnd"/>
      <w:r w:rsidRPr="009E76E6">
        <w:rPr>
          <w:sz w:val="28"/>
          <w:szCs w:val="28"/>
        </w:rPr>
        <w:t xml:space="preserve"> о достигнутых результатах, использовании финансовых средств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3. Оценка осуществляется по следующим критериям:</w:t>
      </w:r>
    </w:p>
    <w:p w:rsidR="009E76E6" w:rsidRPr="009E76E6" w:rsidRDefault="009E76E6" w:rsidP="009E76E6">
      <w:pPr>
        <w:spacing w:line="360" w:lineRule="auto"/>
        <w:ind w:firstLine="709"/>
        <w:jc w:val="both"/>
        <w:rPr>
          <w:sz w:val="28"/>
          <w:szCs w:val="28"/>
        </w:rPr>
      </w:pPr>
      <w:r w:rsidRPr="009E76E6">
        <w:rPr>
          <w:sz w:val="28"/>
          <w:szCs w:val="28"/>
        </w:rPr>
        <w:t>3.1. Достижение запланированных значений целевых показателей.</w:t>
      </w:r>
    </w:p>
    <w:p w:rsidR="009E76E6" w:rsidRPr="009E76E6" w:rsidRDefault="009E76E6" w:rsidP="009E76E6">
      <w:pPr>
        <w:spacing w:line="360" w:lineRule="auto"/>
        <w:ind w:firstLine="709"/>
        <w:jc w:val="both"/>
        <w:rPr>
          <w:sz w:val="28"/>
          <w:szCs w:val="28"/>
        </w:rPr>
      </w:pPr>
      <w:r w:rsidRPr="009E76E6">
        <w:rPr>
          <w:sz w:val="28"/>
          <w:szCs w:val="28"/>
        </w:rPr>
        <w:t>Степень достижения запланированных результатов по каждому целевому показателю за отчетный период (И</w:t>
      </w:r>
      <w:proofErr w:type="spellStart"/>
      <w:proofErr w:type="gramStart"/>
      <w:r w:rsidRPr="009E76E6">
        <w:rPr>
          <w:sz w:val="28"/>
          <w:szCs w:val="28"/>
          <w:lang w:val="en-US"/>
        </w:rPr>
        <w:t>i</w:t>
      </w:r>
      <w:proofErr w:type="spellEnd"/>
      <w:proofErr w:type="gramEnd"/>
      <w:r w:rsidRPr="009E76E6">
        <w:rPr>
          <w:sz w:val="28"/>
          <w:szCs w:val="28"/>
        </w:rPr>
        <w:t>) проводится путем сопоставления фактически достигнутого значения целевого показателя         за отчетный период (</w:t>
      </w:r>
      <w:proofErr w:type="spellStart"/>
      <w:r w:rsidRPr="009E76E6">
        <w:rPr>
          <w:sz w:val="28"/>
          <w:szCs w:val="28"/>
        </w:rPr>
        <w:t>Ифакт</w:t>
      </w:r>
      <w:proofErr w:type="spellEnd"/>
      <w:r w:rsidRPr="009E76E6">
        <w:rPr>
          <w:sz w:val="28"/>
          <w:szCs w:val="28"/>
        </w:rPr>
        <w:t>) с его плановым значением (</w:t>
      </w:r>
      <w:proofErr w:type="spellStart"/>
      <w:r w:rsidRPr="009E76E6">
        <w:rPr>
          <w:sz w:val="28"/>
          <w:szCs w:val="28"/>
        </w:rPr>
        <w:t>Иплан</w:t>
      </w:r>
      <w:proofErr w:type="spellEnd"/>
      <w:r w:rsidRPr="009E76E6">
        <w:rPr>
          <w:sz w:val="28"/>
          <w:szCs w:val="28"/>
        </w:rPr>
        <w:t>) по следующей формуле:</w:t>
      </w:r>
    </w:p>
    <w:p w:rsidR="009E76E6" w:rsidRPr="009E76E6" w:rsidRDefault="009E76E6" w:rsidP="009E76E6">
      <w:pPr>
        <w:spacing w:line="360" w:lineRule="auto"/>
        <w:ind w:firstLine="709"/>
        <w:jc w:val="both"/>
        <w:rPr>
          <w:sz w:val="28"/>
          <w:szCs w:val="28"/>
        </w:rPr>
      </w:pPr>
      <w:r w:rsidRPr="009E76E6">
        <w:rPr>
          <w:sz w:val="28"/>
          <w:szCs w:val="28"/>
        </w:rPr>
        <w:t xml:space="preserve">                                                     </w:t>
      </w:r>
      <w:proofErr w:type="spellStart"/>
      <w:r w:rsidRPr="009E76E6">
        <w:rPr>
          <w:sz w:val="28"/>
          <w:szCs w:val="28"/>
        </w:rPr>
        <w:t>Ифакт</w:t>
      </w:r>
      <w:proofErr w:type="spellEnd"/>
    </w:p>
    <w:p w:rsidR="009E76E6" w:rsidRPr="009E76E6" w:rsidRDefault="009E76E6" w:rsidP="009E76E6">
      <w:pPr>
        <w:spacing w:line="360" w:lineRule="auto"/>
        <w:ind w:firstLine="709"/>
        <w:jc w:val="both"/>
        <w:rPr>
          <w:sz w:val="28"/>
          <w:szCs w:val="28"/>
        </w:rPr>
      </w:pPr>
      <w:r w:rsidRPr="009E76E6">
        <w:rPr>
          <w:sz w:val="28"/>
          <w:szCs w:val="28"/>
        </w:rPr>
        <w:t xml:space="preserve">                                           И</w:t>
      </w:r>
      <w:proofErr w:type="spellStart"/>
      <w:proofErr w:type="gramStart"/>
      <w:r w:rsidRPr="009E76E6">
        <w:rPr>
          <w:sz w:val="28"/>
          <w:szCs w:val="28"/>
          <w:lang w:val="en-US"/>
        </w:rPr>
        <w:t>i</w:t>
      </w:r>
      <w:proofErr w:type="spellEnd"/>
      <w:proofErr w:type="gramEnd"/>
      <w:r w:rsidRPr="009E76E6">
        <w:rPr>
          <w:sz w:val="28"/>
          <w:szCs w:val="28"/>
        </w:rPr>
        <w:t xml:space="preserve"> = ----------,</w:t>
      </w:r>
    </w:p>
    <w:p w:rsidR="009E76E6" w:rsidRPr="009E76E6" w:rsidRDefault="009E76E6" w:rsidP="009E76E6">
      <w:pPr>
        <w:spacing w:line="360" w:lineRule="auto"/>
        <w:ind w:firstLine="709"/>
        <w:jc w:val="both"/>
        <w:rPr>
          <w:sz w:val="28"/>
          <w:szCs w:val="28"/>
        </w:rPr>
      </w:pPr>
      <w:r w:rsidRPr="009E76E6">
        <w:rPr>
          <w:sz w:val="28"/>
          <w:szCs w:val="28"/>
        </w:rPr>
        <w:t xml:space="preserve">                                                     </w:t>
      </w:r>
      <w:proofErr w:type="spellStart"/>
      <w:r w:rsidRPr="009E76E6">
        <w:rPr>
          <w:sz w:val="28"/>
          <w:szCs w:val="28"/>
        </w:rPr>
        <w:t>Иплан</w:t>
      </w:r>
      <w:proofErr w:type="spellEnd"/>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И</w:t>
      </w:r>
      <w:proofErr w:type="spellStart"/>
      <w:proofErr w:type="gramStart"/>
      <w:r w:rsidRPr="009E76E6">
        <w:rPr>
          <w:sz w:val="28"/>
          <w:szCs w:val="28"/>
          <w:lang w:val="en-US"/>
        </w:rPr>
        <w:t>i</w:t>
      </w:r>
      <w:proofErr w:type="spellEnd"/>
      <w:proofErr w:type="gramEnd"/>
      <w:r w:rsidRPr="009E76E6">
        <w:rPr>
          <w:sz w:val="28"/>
          <w:szCs w:val="28"/>
        </w:rPr>
        <w:t xml:space="preserve"> – степень достижения планового значения целевого показателя                   за отчетный период;</w:t>
      </w:r>
    </w:p>
    <w:p w:rsidR="009E76E6" w:rsidRPr="009E76E6" w:rsidRDefault="009E76E6" w:rsidP="009E76E6">
      <w:pPr>
        <w:spacing w:line="360" w:lineRule="auto"/>
        <w:ind w:firstLine="709"/>
        <w:jc w:val="both"/>
        <w:rPr>
          <w:sz w:val="28"/>
          <w:szCs w:val="28"/>
        </w:rPr>
      </w:pPr>
      <w:proofErr w:type="spellStart"/>
      <w:r w:rsidRPr="009E76E6">
        <w:rPr>
          <w:sz w:val="28"/>
          <w:szCs w:val="28"/>
        </w:rPr>
        <w:t>Ифакт</w:t>
      </w:r>
      <w:proofErr w:type="spellEnd"/>
      <w:r w:rsidRPr="009E76E6">
        <w:rPr>
          <w:sz w:val="28"/>
          <w:szCs w:val="28"/>
        </w:rPr>
        <w:t xml:space="preserve"> – значение показателя, фактически достигнутое на конец отчетного периода;</w:t>
      </w:r>
    </w:p>
    <w:p w:rsidR="009E76E6" w:rsidRPr="009E76E6" w:rsidRDefault="009E76E6" w:rsidP="009E76E6">
      <w:pPr>
        <w:spacing w:line="360" w:lineRule="auto"/>
        <w:ind w:firstLine="709"/>
        <w:jc w:val="both"/>
        <w:rPr>
          <w:sz w:val="28"/>
          <w:szCs w:val="28"/>
        </w:rPr>
      </w:pPr>
      <w:proofErr w:type="spellStart"/>
      <w:r w:rsidRPr="009E76E6">
        <w:rPr>
          <w:sz w:val="28"/>
          <w:szCs w:val="28"/>
        </w:rPr>
        <w:t>Иплан</w:t>
      </w:r>
      <w:proofErr w:type="spellEnd"/>
      <w:r w:rsidRPr="009E76E6">
        <w:rPr>
          <w:sz w:val="28"/>
          <w:szCs w:val="28"/>
        </w:rPr>
        <w:t xml:space="preserve"> –  плановое значение целевого показателя в отчетном периоде.</w:t>
      </w:r>
    </w:p>
    <w:p w:rsidR="009E76E6" w:rsidRPr="009E76E6" w:rsidRDefault="009E76E6" w:rsidP="009E76E6">
      <w:pPr>
        <w:spacing w:line="360" w:lineRule="auto"/>
        <w:ind w:firstLine="709"/>
        <w:jc w:val="both"/>
        <w:rPr>
          <w:sz w:val="28"/>
          <w:szCs w:val="28"/>
        </w:rPr>
      </w:pPr>
      <w:proofErr w:type="spellStart"/>
      <w:r w:rsidRPr="009E76E6">
        <w:rPr>
          <w:sz w:val="28"/>
          <w:szCs w:val="28"/>
          <w:lang w:val="en-US"/>
        </w:rPr>
        <w:t>i</w:t>
      </w:r>
      <w:proofErr w:type="spellEnd"/>
      <w:r w:rsidRPr="009E76E6">
        <w:rPr>
          <w:sz w:val="28"/>
          <w:szCs w:val="28"/>
        </w:rPr>
        <w:t xml:space="preserve"> – </w:t>
      </w:r>
      <w:proofErr w:type="gramStart"/>
      <w:r w:rsidRPr="009E76E6">
        <w:rPr>
          <w:sz w:val="28"/>
          <w:szCs w:val="28"/>
        </w:rPr>
        <w:t>порядковый</w:t>
      </w:r>
      <w:proofErr w:type="gramEnd"/>
      <w:r w:rsidRPr="009E76E6">
        <w:rPr>
          <w:sz w:val="28"/>
          <w:szCs w:val="28"/>
        </w:rPr>
        <w:t xml:space="preserve"> номер целевого показателя.</w:t>
      </w:r>
    </w:p>
    <w:p w:rsidR="009E76E6" w:rsidRPr="009E76E6" w:rsidRDefault="009E76E6" w:rsidP="009E76E6">
      <w:pPr>
        <w:spacing w:line="360" w:lineRule="auto"/>
        <w:ind w:firstLine="709"/>
        <w:jc w:val="both"/>
        <w:rPr>
          <w:sz w:val="28"/>
          <w:szCs w:val="28"/>
        </w:rPr>
      </w:pPr>
      <w:r w:rsidRPr="009E76E6">
        <w:rPr>
          <w:sz w:val="28"/>
          <w:szCs w:val="28"/>
        </w:rPr>
        <w:t xml:space="preserve">Если значение </w:t>
      </w:r>
      <w:proofErr w:type="spellStart"/>
      <w:r w:rsidRPr="009E76E6">
        <w:rPr>
          <w:sz w:val="28"/>
          <w:szCs w:val="28"/>
        </w:rPr>
        <w:t>И</w:t>
      </w:r>
      <w:proofErr w:type="gramStart"/>
      <w:r w:rsidRPr="009E76E6">
        <w:rPr>
          <w:sz w:val="28"/>
          <w:szCs w:val="28"/>
        </w:rPr>
        <w:t>i</w:t>
      </w:r>
      <w:proofErr w:type="spellEnd"/>
      <w:proofErr w:type="gramEnd"/>
      <w:r w:rsidRPr="009E76E6">
        <w:rPr>
          <w:sz w:val="28"/>
          <w:szCs w:val="28"/>
        </w:rPr>
        <w:t xml:space="preserve">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rsidR="009E76E6" w:rsidRPr="009E76E6" w:rsidRDefault="009E76E6" w:rsidP="009E76E6">
      <w:pPr>
        <w:spacing w:line="360" w:lineRule="auto"/>
        <w:ind w:firstLine="709"/>
        <w:jc w:val="both"/>
        <w:rPr>
          <w:sz w:val="28"/>
          <w:szCs w:val="28"/>
        </w:rPr>
      </w:pPr>
      <w:r w:rsidRPr="009E76E6">
        <w:rPr>
          <w:sz w:val="28"/>
          <w:szCs w:val="28"/>
        </w:rPr>
        <w:t>Среднее значение достижения запланированных значений целевых показателей Мероприятий (И) рассчитывается по формуле:</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                                                    ∑ И</w:t>
      </w:r>
      <w:proofErr w:type="spellStart"/>
      <w:proofErr w:type="gramStart"/>
      <w:r w:rsidRPr="009E76E6">
        <w:rPr>
          <w:sz w:val="28"/>
          <w:szCs w:val="28"/>
          <w:lang w:val="en-US"/>
        </w:rPr>
        <w:t>i</w:t>
      </w:r>
      <w:proofErr w:type="spellEnd"/>
      <w:proofErr w:type="gramEnd"/>
    </w:p>
    <w:p w:rsidR="009E76E6" w:rsidRPr="009E76E6" w:rsidRDefault="009E76E6" w:rsidP="009E76E6">
      <w:pPr>
        <w:spacing w:line="360" w:lineRule="auto"/>
        <w:ind w:firstLine="709"/>
        <w:jc w:val="both"/>
        <w:rPr>
          <w:sz w:val="28"/>
          <w:szCs w:val="28"/>
        </w:rPr>
      </w:pPr>
      <w:r w:rsidRPr="009E76E6">
        <w:rPr>
          <w:sz w:val="28"/>
          <w:szCs w:val="28"/>
        </w:rPr>
        <w:t xml:space="preserve">                                           И = ----------,</w:t>
      </w:r>
    </w:p>
    <w:p w:rsidR="009E76E6" w:rsidRPr="009E76E6" w:rsidRDefault="009E76E6" w:rsidP="009E76E6">
      <w:pPr>
        <w:spacing w:line="360" w:lineRule="auto"/>
        <w:ind w:firstLine="709"/>
        <w:jc w:val="both"/>
        <w:rPr>
          <w:sz w:val="28"/>
          <w:szCs w:val="28"/>
        </w:rPr>
      </w:pPr>
      <w:r w:rsidRPr="009E76E6">
        <w:rPr>
          <w:sz w:val="28"/>
          <w:szCs w:val="28"/>
        </w:rPr>
        <w:t xml:space="preserve">                                                      </w:t>
      </w:r>
      <w:r w:rsidRPr="009E76E6">
        <w:rPr>
          <w:sz w:val="28"/>
          <w:szCs w:val="28"/>
          <w:lang w:val="en-US"/>
        </w:rPr>
        <w:t>N</w:t>
      </w:r>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И – среднее значение достижения запланированных значений целевых показателей Мероприятий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 И</w:t>
      </w:r>
      <w:proofErr w:type="spellStart"/>
      <w:proofErr w:type="gramStart"/>
      <w:r w:rsidRPr="009E76E6">
        <w:rPr>
          <w:sz w:val="28"/>
          <w:szCs w:val="28"/>
          <w:lang w:val="en-US"/>
        </w:rPr>
        <w:t>i</w:t>
      </w:r>
      <w:proofErr w:type="spellEnd"/>
      <w:proofErr w:type="gramEnd"/>
      <w:r w:rsidRPr="009E76E6">
        <w:rPr>
          <w:sz w:val="28"/>
          <w:szCs w:val="28"/>
        </w:rPr>
        <w:t xml:space="preserve"> – сумма оценок достижения плановых значений показателей                   за отчетный период;</w:t>
      </w:r>
    </w:p>
    <w:p w:rsidR="009E76E6" w:rsidRPr="009E76E6" w:rsidRDefault="009E76E6" w:rsidP="009E76E6">
      <w:pPr>
        <w:spacing w:line="360" w:lineRule="auto"/>
        <w:ind w:firstLine="709"/>
        <w:jc w:val="both"/>
        <w:rPr>
          <w:sz w:val="28"/>
          <w:szCs w:val="28"/>
        </w:rPr>
      </w:pPr>
      <w:r w:rsidRPr="009E76E6">
        <w:rPr>
          <w:sz w:val="28"/>
          <w:szCs w:val="28"/>
          <w:lang w:val="en-US"/>
        </w:rPr>
        <w:t>N</w:t>
      </w:r>
      <w:r w:rsidRPr="009E76E6">
        <w:rPr>
          <w:sz w:val="28"/>
          <w:szCs w:val="28"/>
        </w:rPr>
        <w:t xml:space="preserve"> – </w:t>
      </w:r>
      <w:proofErr w:type="gramStart"/>
      <w:r w:rsidRPr="009E76E6">
        <w:rPr>
          <w:sz w:val="28"/>
          <w:szCs w:val="28"/>
        </w:rPr>
        <w:t>количество</w:t>
      </w:r>
      <w:proofErr w:type="gramEnd"/>
      <w:r w:rsidRPr="009E76E6">
        <w:rPr>
          <w:sz w:val="28"/>
          <w:szCs w:val="28"/>
        </w:rPr>
        <w:t xml:space="preserve"> целевых показателей Мероприятий, подлежащих выполнению в отчетном периоде.</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3.2. Соответствие объемов фактического финансирования запланированным объемам.</w:t>
      </w:r>
    </w:p>
    <w:p w:rsidR="009E76E6" w:rsidRPr="009E76E6" w:rsidRDefault="009E76E6" w:rsidP="009E76E6">
      <w:pPr>
        <w:spacing w:line="360" w:lineRule="auto"/>
        <w:ind w:firstLine="709"/>
        <w:jc w:val="both"/>
        <w:rPr>
          <w:sz w:val="28"/>
          <w:szCs w:val="28"/>
        </w:rPr>
      </w:pPr>
      <w:r w:rsidRPr="009E76E6">
        <w:rPr>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w:t>
      </w:r>
      <w:proofErr w:type="spellStart"/>
      <w:r w:rsidRPr="009E76E6">
        <w:rPr>
          <w:sz w:val="28"/>
          <w:szCs w:val="28"/>
        </w:rPr>
        <w:t>Ффакт</w:t>
      </w:r>
      <w:proofErr w:type="spellEnd"/>
      <w:r w:rsidRPr="009E76E6">
        <w:rPr>
          <w:sz w:val="28"/>
          <w:szCs w:val="28"/>
        </w:rPr>
        <w:t>) к запланированному объему (</w:t>
      </w:r>
      <w:proofErr w:type="spellStart"/>
      <w:r w:rsidRPr="009E76E6">
        <w:rPr>
          <w:sz w:val="28"/>
          <w:szCs w:val="28"/>
        </w:rPr>
        <w:t>Фплан</w:t>
      </w:r>
      <w:proofErr w:type="spellEnd"/>
      <w:r w:rsidRPr="009E76E6">
        <w:rPr>
          <w:sz w:val="28"/>
          <w:szCs w:val="28"/>
        </w:rPr>
        <w:t>) по следующей формуле:</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                                                     </w:t>
      </w:r>
      <w:proofErr w:type="spellStart"/>
      <w:r w:rsidRPr="009E76E6">
        <w:rPr>
          <w:sz w:val="28"/>
          <w:szCs w:val="28"/>
        </w:rPr>
        <w:t>Ффакт</w:t>
      </w:r>
      <w:proofErr w:type="spellEnd"/>
      <w:r w:rsidRPr="009E76E6">
        <w:rPr>
          <w:sz w:val="28"/>
          <w:szCs w:val="28"/>
        </w:rPr>
        <w:t xml:space="preserve"> </w:t>
      </w:r>
    </w:p>
    <w:p w:rsidR="009E76E6" w:rsidRPr="009E76E6" w:rsidRDefault="009E76E6" w:rsidP="009E76E6">
      <w:pPr>
        <w:spacing w:line="360" w:lineRule="auto"/>
        <w:ind w:firstLine="709"/>
        <w:jc w:val="both"/>
        <w:rPr>
          <w:sz w:val="28"/>
          <w:szCs w:val="28"/>
        </w:rPr>
      </w:pPr>
      <w:r w:rsidRPr="009E76E6">
        <w:rPr>
          <w:sz w:val="28"/>
          <w:szCs w:val="28"/>
        </w:rPr>
        <w:t xml:space="preserve">                                           Ф = -----------,</w:t>
      </w:r>
    </w:p>
    <w:p w:rsidR="009E76E6" w:rsidRPr="009E76E6" w:rsidRDefault="009E76E6" w:rsidP="009E76E6">
      <w:pPr>
        <w:spacing w:line="360" w:lineRule="auto"/>
        <w:ind w:firstLine="709"/>
        <w:jc w:val="both"/>
        <w:rPr>
          <w:sz w:val="28"/>
          <w:szCs w:val="28"/>
        </w:rPr>
      </w:pPr>
      <w:r w:rsidRPr="009E76E6">
        <w:rPr>
          <w:sz w:val="28"/>
          <w:szCs w:val="28"/>
        </w:rPr>
        <w:t xml:space="preserve">                                                     </w:t>
      </w:r>
      <w:proofErr w:type="spellStart"/>
      <w:r w:rsidRPr="009E76E6">
        <w:rPr>
          <w:sz w:val="28"/>
          <w:szCs w:val="28"/>
        </w:rPr>
        <w:t>Фплан</w:t>
      </w:r>
      <w:proofErr w:type="spellEnd"/>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 xml:space="preserve">Ф – степень уровня финансирования мероприятий </w:t>
      </w:r>
      <w:proofErr w:type="spellStart"/>
      <w:r w:rsidRPr="009E76E6">
        <w:rPr>
          <w:sz w:val="28"/>
          <w:szCs w:val="28"/>
        </w:rPr>
        <w:t>Мероприятий</w:t>
      </w:r>
      <w:proofErr w:type="spellEnd"/>
      <w:r w:rsidRPr="009E76E6">
        <w:rPr>
          <w:sz w:val="28"/>
          <w:szCs w:val="28"/>
        </w:rPr>
        <w:t xml:space="preserve"> за отчетный период;</w:t>
      </w:r>
    </w:p>
    <w:p w:rsidR="009E76E6" w:rsidRPr="009E76E6" w:rsidRDefault="009E76E6" w:rsidP="009E76E6">
      <w:pPr>
        <w:spacing w:line="360" w:lineRule="auto"/>
        <w:ind w:firstLine="709"/>
        <w:jc w:val="both"/>
        <w:rPr>
          <w:sz w:val="28"/>
          <w:szCs w:val="28"/>
        </w:rPr>
      </w:pPr>
      <w:proofErr w:type="spellStart"/>
      <w:r w:rsidRPr="009E76E6">
        <w:rPr>
          <w:sz w:val="28"/>
          <w:szCs w:val="28"/>
        </w:rPr>
        <w:t>Ффакт</w:t>
      </w:r>
      <w:proofErr w:type="spellEnd"/>
      <w:r w:rsidRPr="009E76E6">
        <w:rPr>
          <w:sz w:val="28"/>
          <w:szCs w:val="28"/>
        </w:rPr>
        <w:t xml:space="preserve"> – фактический объем финансирования мероприятий </w:t>
      </w:r>
      <w:proofErr w:type="spellStart"/>
      <w:r w:rsidRPr="009E76E6">
        <w:rPr>
          <w:sz w:val="28"/>
          <w:szCs w:val="28"/>
        </w:rPr>
        <w:t>Мероприятий</w:t>
      </w:r>
      <w:proofErr w:type="spellEnd"/>
      <w:r w:rsidRPr="009E76E6">
        <w:rPr>
          <w:sz w:val="28"/>
          <w:szCs w:val="28"/>
        </w:rPr>
        <w:t xml:space="preserve">            за отчетный период;</w:t>
      </w:r>
    </w:p>
    <w:p w:rsidR="009E76E6" w:rsidRPr="009E76E6" w:rsidRDefault="009E76E6" w:rsidP="009E76E6">
      <w:pPr>
        <w:spacing w:line="360" w:lineRule="auto"/>
        <w:ind w:firstLine="709"/>
        <w:jc w:val="both"/>
        <w:rPr>
          <w:sz w:val="28"/>
          <w:szCs w:val="28"/>
        </w:rPr>
      </w:pPr>
      <w:proofErr w:type="spellStart"/>
      <w:r w:rsidRPr="009E76E6">
        <w:rPr>
          <w:sz w:val="28"/>
          <w:szCs w:val="28"/>
        </w:rPr>
        <w:t>Фплан</w:t>
      </w:r>
      <w:proofErr w:type="spellEnd"/>
      <w:r w:rsidRPr="009E76E6">
        <w:rPr>
          <w:sz w:val="28"/>
          <w:szCs w:val="28"/>
        </w:rPr>
        <w:t xml:space="preserve"> – объем финансирования мероприятий, предусмотренный Программой на отчетный период.</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3.3. Выполнение запланированных мероприятий.</w:t>
      </w:r>
    </w:p>
    <w:p w:rsidR="009E76E6" w:rsidRPr="009E76E6" w:rsidRDefault="009E76E6" w:rsidP="009E76E6">
      <w:pPr>
        <w:spacing w:line="360" w:lineRule="auto"/>
        <w:ind w:firstLine="709"/>
        <w:jc w:val="both"/>
        <w:rPr>
          <w:sz w:val="28"/>
          <w:szCs w:val="28"/>
        </w:rPr>
      </w:pPr>
      <w:r w:rsidRPr="009E76E6">
        <w:rPr>
          <w:sz w:val="28"/>
          <w:szCs w:val="28"/>
        </w:rPr>
        <w:t>Степень выполнения каждого запланированного мероприятия Мероприятий за отчетный период (</w:t>
      </w:r>
      <w:proofErr w:type="spellStart"/>
      <w:r w:rsidRPr="009E76E6">
        <w:rPr>
          <w:sz w:val="28"/>
          <w:szCs w:val="28"/>
        </w:rPr>
        <w:t>М</w:t>
      </w:r>
      <w:proofErr w:type="gramStart"/>
      <w:r w:rsidRPr="009E76E6">
        <w:rPr>
          <w:sz w:val="28"/>
          <w:szCs w:val="28"/>
        </w:rPr>
        <w:t>j</w:t>
      </w:r>
      <w:proofErr w:type="spellEnd"/>
      <w:proofErr w:type="gramEnd"/>
      <w:r w:rsidRPr="009E76E6">
        <w:rPr>
          <w:sz w:val="28"/>
          <w:szCs w:val="28"/>
        </w:rPr>
        <w:t>) определяется путем сопоставления фактически полученного результата от реализации мероприятия (</w:t>
      </w:r>
      <w:proofErr w:type="spellStart"/>
      <w:r w:rsidRPr="009E76E6">
        <w:rPr>
          <w:sz w:val="28"/>
          <w:szCs w:val="28"/>
        </w:rPr>
        <w:t>Мфакт</w:t>
      </w:r>
      <w:proofErr w:type="spellEnd"/>
      <w:r w:rsidRPr="009E76E6">
        <w:rPr>
          <w:sz w:val="28"/>
          <w:szCs w:val="28"/>
        </w:rPr>
        <w:t>)             к его запланированному значению (</w:t>
      </w:r>
      <w:proofErr w:type="spellStart"/>
      <w:r w:rsidRPr="009E76E6">
        <w:rPr>
          <w:sz w:val="28"/>
          <w:szCs w:val="28"/>
        </w:rPr>
        <w:t>Мплан</w:t>
      </w:r>
      <w:proofErr w:type="spellEnd"/>
      <w:r w:rsidRPr="009E76E6">
        <w:rPr>
          <w:sz w:val="28"/>
          <w:szCs w:val="28"/>
        </w:rPr>
        <w:t>) по следующей формуле:</w:t>
      </w:r>
    </w:p>
    <w:p w:rsidR="009E76E6" w:rsidRPr="009E76E6" w:rsidRDefault="009E76E6" w:rsidP="009E76E6">
      <w:pPr>
        <w:spacing w:line="360" w:lineRule="auto"/>
        <w:ind w:firstLine="709"/>
        <w:jc w:val="both"/>
        <w:rPr>
          <w:sz w:val="28"/>
          <w:szCs w:val="28"/>
        </w:rPr>
      </w:pPr>
      <w:r w:rsidRPr="009E76E6">
        <w:rPr>
          <w:sz w:val="28"/>
          <w:szCs w:val="28"/>
        </w:rPr>
        <w:t xml:space="preserve">                                                       </w:t>
      </w:r>
      <w:proofErr w:type="spellStart"/>
      <w:r w:rsidRPr="009E76E6">
        <w:rPr>
          <w:sz w:val="28"/>
          <w:szCs w:val="28"/>
        </w:rPr>
        <w:t>Мфакт</w:t>
      </w:r>
      <w:proofErr w:type="spellEnd"/>
      <w:r w:rsidRPr="009E76E6">
        <w:rPr>
          <w:sz w:val="28"/>
          <w:szCs w:val="28"/>
        </w:rPr>
        <w:t xml:space="preserve"> </w:t>
      </w:r>
    </w:p>
    <w:p w:rsidR="009E76E6" w:rsidRPr="009E76E6" w:rsidRDefault="009E76E6" w:rsidP="009E76E6">
      <w:pPr>
        <w:spacing w:line="360" w:lineRule="auto"/>
        <w:ind w:firstLine="709"/>
        <w:jc w:val="both"/>
        <w:rPr>
          <w:sz w:val="28"/>
          <w:szCs w:val="28"/>
        </w:rPr>
      </w:pPr>
      <w:r w:rsidRPr="009E76E6">
        <w:rPr>
          <w:sz w:val="28"/>
          <w:szCs w:val="28"/>
        </w:rPr>
        <w:t xml:space="preserve">                                           М</w:t>
      </w:r>
      <w:proofErr w:type="gramStart"/>
      <w:r w:rsidRPr="009E76E6">
        <w:rPr>
          <w:sz w:val="28"/>
          <w:szCs w:val="28"/>
          <w:lang w:val="en-US"/>
        </w:rPr>
        <w:t>j</w:t>
      </w:r>
      <w:proofErr w:type="gramEnd"/>
      <w:r w:rsidRPr="009E76E6">
        <w:rPr>
          <w:sz w:val="28"/>
          <w:szCs w:val="28"/>
        </w:rPr>
        <w:t xml:space="preserve"> = ------------,</w:t>
      </w:r>
    </w:p>
    <w:p w:rsidR="009E76E6" w:rsidRPr="009E76E6" w:rsidRDefault="009E76E6" w:rsidP="009E76E6">
      <w:pPr>
        <w:spacing w:line="360" w:lineRule="auto"/>
        <w:ind w:firstLine="709"/>
        <w:jc w:val="both"/>
        <w:rPr>
          <w:sz w:val="28"/>
          <w:szCs w:val="28"/>
        </w:rPr>
      </w:pPr>
      <w:r w:rsidRPr="009E76E6">
        <w:rPr>
          <w:sz w:val="28"/>
          <w:szCs w:val="28"/>
        </w:rPr>
        <w:t xml:space="preserve">                                  </w:t>
      </w:r>
      <w:r w:rsidRPr="009E76E6">
        <w:rPr>
          <w:sz w:val="28"/>
          <w:szCs w:val="28"/>
        </w:rPr>
        <w:tab/>
        <w:t xml:space="preserve">               </w:t>
      </w:r>
      <w:proofErr w:type="spellStart"/>
      <w:r w:rsidRPr="009E76E6">
        <w:rPr>
          <w:sz w:val="28"/>
          <w:szCs w:val="28"/>
        </w:rPr>
        <w:t>Мплан</w:t>
      </w:r>
      <w:proofErr w:type="spellEnd"/>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М</w:t>
      </w:r>
      <w:proofErr w:type="gramStart"/>
      <w:r w:rsidRPr="009E76E6">
        <w:rPr>
          <w:sz w:val="28"/>
          <w:szCs w:val="28"/>
          <w:lang w:val="en-US"/>
        </w:rPr>
        <w:t>j</w:t>
      </w:r>
      <w:proofErr w:type="gramEnd"/>
      <w:r w:rsidRPr="009E76E6">
        <w:rPr>
          <w:sz w:val="28"/>
          <w:szCs w:val="28"/>
        </w:rPr>
        <w:t xml:space="preserve"> – показатель степени выполнения мероприятия Мероприятий за отчетный период;</w:t>
      </w:r>
    </w:p>
    <w:p w:rsidR="009E76E6" w:rsidRPr="009E76E6" w:rsidRDefault="009E76E6" w:rsidP="009E76E6">
      <w:pPr>
        <w:spacing w:line="360" w:lineRule="auto"/>
        <w:ind w:firstLine="709"/>
        <w:jc w:val="both"/>
        <w:rPr>
          <w:sz w:val="28"/>
          <w:szCs w:val="28"/>
        </w:rPr>
      </w:pPr>
      <w:proofErr w:type="spellStart"/>
      <w:r w:rsidRPr="009E76E6">
        <w:rPr>
          <w:sz w:val="28"/>
          <w:szCs w:val="28"/>
        </w:rPr>
        <w:t>Мфакт</w:t>
      </w:r>
      <w:proofErr w:type="spellEnd"/>
      <w:r w:rsidRPr="009E76E6">
        <w:rPr>
          <w:sz w:val="28"/>
          <w:szCs w:val="28"/>
        </w:rPr>
        <w:t xml:space="preserve"> – фактически полученный результат по мероприятию за отчетный период;</w:t>
      </w:r>
    </w:p>
    <w:p w:rsidR="009E76E6" w:rsidRPr="009E76E6" w:rsidRDefault="009E76E6" w:rsidP="009E76E6">
      <w:pPr>
        <w:spacing w:line="360" w:lineRule="auto"/>
        <w:ind w:firstLine="709"/>
        <w:jc w:val="both"/>
        <w:rPr>
          <w:sz w:val="28"/>
          <w:szCs w:val="28"/>
        </w:rPr>
      </w:pPr>
      <w:proofErr w:type="spellStart"/>
      <w:r w:rsidRPr="009E76E6">
        <w:rPr>
          <w:sz w:val="28"/>
          <w:szCs w:val="28"/>
        </w:rPr>
        <w:t>Мплан</w:t>
      </w:r>
      <w:proofErr w:type="spellEnd"/>
      <w:r w:rsidRPr="009E76E6">
        <w:rPr>
          <w:sz w:val="28"/>
          <w:szCs w:val="28"/>
        </w:rPr>
        <w:t xml:space="preserve"> – предусмотренный Программой ожидаемый результат по мероприятию за отчетный период;</w:t>
      </w:r>
    </w:p>
    <w:p w:rsidR="009E76E6" w:rsidRPr="009E76E6" w:rsidRDefault="009E76E6" w:rsidP="009E76E6">
      <w:pPr>
        <w:spacing w:line="360" w:lineRule="auto"/>
        <w:ind w:firstLine="709"/>
        <w:jc w:val="both"/>
        <w:rPr>
          <w:sz w:val="28"/>
          <w:szCs w:val="28"/>
        </w:rPr>
      </w:pPr>
      <w:r w:rsidRPr="009E76E6">
        <w:rPr>
          <w:sz w:val="28"/>
          <w:szCs w:val="28"/>
          <w:lang w:val="en-US"/>
        </w:rPr>
        <w:t>j</w:t>
      </w:r>
      <w:r w:rsidRPr="009E76E6">
        <w:rPr>
          <w:sz w:val="28"/>
          <w:szCs w:val="28"/>
        </w:rPr>
        <w:t xml:space="preserve"> – </w:t>
      </w:r>
      <w:proofErr w:type="gramStart"/>
      <w:r w:rsidRPr="009E76E6">
        <w:rPr>
          <w:sz w:val="28"/>
          <w:szCs w:val="28"/>
        </w:rPr>
        <w:t>порядковый</w:t>
      </w:r>
      <w:proofErr w:type="gramEnd"/>
      <w:r w:rsidRPr="009E76E6">
        <w:rPr>
          <w:sz w:val="28"/>
          <w:szCs w:val="28"/>
        </w:rPr>
        <w:t xml:space="preserve"> номер мероприятия Мероприятий.</w:t>
      </w:r>
    </w:p>
    <w:p w:rsidR="009E76E6" w:rsidRPr="009E76E6" w:rsidRDefault="009E76E6" w:rsidP="009E76E6">
      <w:pPr>
        <w:spacing w:line="360" w:lineRule="auto"/>
        <w:ind w:firstLine="709"/>
        <w:jc w:val="both"/>
        <w:rPr>
          <w:sz w:val="28"/>
          <w:szCs w:val="28"/>
        </w:rPr>
      </w:pPr>
      <w:r w:rsidRPr="009E76E6">
        <w:rPr>
          <w:sz w:val="28"/>
          <w:szCs w:val="28"/>
        </w:rPr>
        <w:t xml:space="preserve">Расчет среднего показателя степени выполнения запланированных мероприятий за отчетный период (М) определяется как отношение </w:t>
      </w:r>
      <w:proofErr w:type="gramStart"/>
      <w:r w:rsidRPr="009E76E6">
        <w:rPr>
          <w:sz w:val="28"/>
          <w:szCs w:val="28"/>
        </w:rPr>
        <w:t>суммы оценок степени выполнения запланированных мероприятий</w:t>
      </w:r>
      <w:proofErr w:type="gramEnd"/>
      <w:r w:rsidRPr="009E76E6">
        <w:rPr>
          <w:sz w:val="28"/>
          <w:szCs w:val="28"/>
        </w:rPr>
        <w:t xml:space="preserve"> к их количеству. </w:t>
      </w:r>
    </w:p>
    <w:p w:rsidR="009E76E6" w:rsidRPr="009E76E6" w:rsidRDefault="009E76E6" w:rsidP="009E76E6">
      <w:pPr>
        <w:spacing w:line="360" w:lineRule="auto"/>
        <w:ind w:firstLine="709"/>
        <w:jc w:val="both"/>
        <w:rPr>
          <w:sz w:val="28"/>
          <w:szCs w:val="28"/>
        </w:rPr>
      </w:pPr>
      <w:r w:rsidRPr="009E76E6">
        <w:rPr>
          <w:sz w:val="28"/>
          <w:szCs w:val="28"/>
        </w:rPr>
        <w:t xml:space="preserve">                                                      ∑ М</w:t>
      </w:r>
      <w:proofErr w:type="gramStart"/>
      <w:r w:rsidRPr="009E76E6">
        <w:rPr>
          <w:sz w:val="28"/>
          <w:szCs w:val="28"/>
          <w:lang w:val="en-US"/>
        </w:rPr>
        <w:t>j</w:t>
      </w:r>
      <w:proofErr w:type="gramEnd"/>
    </w:p>
    <w:p w:rsidR="009E76E6" w:rsidRPr="009E76E6" w:rsidRDefault="009E76E6" w:rsidP="009E76E6">
      <w:pPr>
        <w:spacing w:line="360" w:lineRule="auto"/>
        <w:ind w:firstLine="709"/>
        <w:jc w:val="both"/>
        <w:rPr>
          <w:sz w:val="28"/>
          <w:szCs w:val="28"/>
        </w:rPr>
      </w:pPr>
      <w:r w:rsidRPr="009E76E6">
        <w:rPr>
          <w:sz w:val="28"/>
          <w:szCs w:val="28"/>
        </w:rPr>
        <w:t xml:space="preserve">                                          М = ------------</w:t>
      </w:r>
    </w:p>
    <w:p w:rsidR="009E76E6" w:rsidRPr="009E76E6" w:rsidRDefault="009E76E6" w:rsidP="009E76E6">
      <w:pPr>
        <w:spacing w:line="360" w:lineRule="auto"/>
        <w:ind w:firstLine="709"/>
        <w:jc w:val="both"/>
        <w:rPr>
          <w:sz w:val="28"/>
          <w:szCs w:val="28"/>
        </w:rPr>
      </w:pPr>
      <w:r w:rsidRPr="009E76E6">
        <w:rPr>
          <w:sz w:val="28"/>
          <w:szCs w:val="28"/>
        </w:rPr>
        <w:t xml:space="preserve">                                                        К</w:t>
      </w:r>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 xml:space="preserve">М – среднее значение степени выполнения запланированных мероприятий </w:t>
      </w:r>
      <w:proofErr w:type="spellStart"/>
      <w:r w:rsidRPr="009E76E6">
        <w:rPr>
          <w:sz w:val="28"/>
          <w:szCs w:val="28"/>
        </w:rPr>
        <w:t>Мероприятий</w:t>
      </w:r>
      <w:proofErr w:type="spellEnd"/>
      <w:r w:rsidRPr="009E76E6">
        <w:rPr>
          <w:sz w:val="28"/>
          <w:szCs w:val="28"/>
        </w:rPr>
        <w:t xml:space="preserve">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 М</w:t>
      </w:r>
      <w:r w:rsidRPr="009E76E6">
        <w:rPr>
          <w:sz w:val="28"/>
          <w:szCs w:val="28"/>
          <w:lang w:val="en-US"/>
        </w:rPr>
        <w:t>j</w:t>
      </w:r>
      <w:r w:rsidRPr="009E76E6">
        <w:rPr>
          <w:sz w:val="28"/>
          <w:szCs w:val="28"/>
        </w:rPr>
        <w:t xml:space="preserve"> – сумма </w:t>
      </w:r>
      <w:proofErr w:type="gramStart"/>
      <w:r w:rsidRPr="009E76E6">
        <w:rPr>
          <w:sz w:val="28"/>
          <w:szCs w:val="28"/>
        </w:rPr>
        <w:t xml:space="preserve">оценок степени выполнения запланированных мероприятий </w:t>
      </w:r>
      <w:proofErr w:type="spellStart"/>
      <w:r w:rsidRPr="009E76E6">
        <w:rPr>
          <w:sz w:val="28"/>
          <w:szCs w:val="28"/>
        </w:rPr>
        <w:t>Мероприятий</w:t>
      </w:r>
      <w:proofErr w:type="spellEnd"/>
      <w:proofErr w:type="gramEnd"/>
      <w:r w:rsidRPr="009E76E6">
        <w:rPr>
          <w:sz w:val="28"/>
          <w:szCs w:val="28"/>
        </w:rPr>
        <w:t xml:space="preserve"> за отчетный период;</w:t>
      </w:r>
    </w:p>
    <w:p w:rsidR="009E76E6" w:rsidRPr="009E76E6" w:rsidRDefault="009E76E6" w:rsidP="009E76E6">
      <w:pPr>
        <w:spacing w:line="360" w:lineRule="auto"/>
        <w:ind w:firstLine="709"/>
        <w:jc w:val="both"/>
        <w:rPr>
          <w:sz w:val="28"/>
          <w:szCs w:val="28"/>
        </w:rPr>
      </w:pPr>
      <w:proofErr w:type="gramStart"/>
      <w:r w:rsidRPr="009E76E6">
        <w:rPr>
          <w:sz w:val="28"/>
          <w:szCs w:val="28"/>
        </w:rPr>
        <w:t>К</w:t>
      </w:r>
      <w:proofErr w:type="gramEnd"/>
      <w:r w:rsidRPr="009E76E6">
        <w:rPr>
          <w:sz w:val="28"/>
          <w:szCs w:val="28"/>
        </w:rPr>
        <w:t xml:space="preserve"> – </w:t>
      </w:r>
      <w:proofErr w:type="gramStart"/>
      <w:r w:rsidRPr="009E76E6">
        <w:rPr>
          <w:sz w:val="28"/>
          <w:szCs w:val="28"/>
        </w:rPr>
        <w:t>количество</w:t>
      </w:r>
      <w:proofErr w:type="gramEnd"/>
      <w:r w:rsidRPr="009E76E6">
        <w:rPr>
          <w:sz w:val="28"/>
          <w:szCs w:val="28"/>
        </w:rPr>
        <w:t xml:space="preserve"> мероприятий </w:t>
      </w:r>
      <w:proofErr w:type="spellStart"/>
      <w:r w:rsidRPr="009E76E6">
        <w:rPr>
          <w:sz w:val="28"/>
          <w:szCs w:val="28"/>
        </w:rPr>
        <w:t>Мероприятий</w:t>
      </w:r>
      <w:proofErr w:type="spellEnd"/>
      <w:r w:rsidRPr="009E76E6">
        <w:rPr>
          <w:sz w:val="28"/>
          <w:szCs w:val="28"/>
        </w:rPr>
        <w:t>, подлежащих выполнению               в отчетном периоде.</w:t>
      </w:r>
    </w:p>
    <w:p w:rsidR="009E76E6" w:rsidRPr="009E76E6" w:rsidRDefault="009E76E6" w:rsidP="009E76E6">
      <w:pPr>
        <w:spacing w:line="360" w:lineRule="auto"/>
        <w:ind w:firstLine="709"/>
        <w:jc w:val="both"/>
        <w:rPr>
          <w:sz w:val="28"/>
          <w:szCs w:val="28"/>
        </w:rPr>
      </w:pPr>
      <w:r w:rsidRPr="009E76E6">
        <w:rPr>
          <w:sz w:val="28"/>
          <w:szCs w:val="28"/>
        </w:rPr>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rsidR="009E76E6" w:rsidRPr="009E76E6" w:rsidRDefault="009E76E6" w:rsidP="009E76E6">
      <w:pPr>
        <w:spacing w:line="360" w:lineRule="auto"/>
        <w:ind w:firstLine="709"/>
        <w:jc w:val="both"/>
        <w:rPr>
          <w:sz w:val="28"/>
          <w:szCs w:val="28"/>
        </w:rPr>
      </w:pPr>
      <w:r w:rsidRPr="009E76E6">
        <w:rPr>
          <w:sz w:val="28"/>
          <w:szCs w:val="28"/>
        </w:rPr>
        <w:t xml:space="preserve">                                                      М</w:t>
      </w:r>
    </w:p>
    <w:p w:rsidR="009E76E6" w:rsidRPr="009E76E6" w:rsidRDefault="009E76E6" w:rsidP="009E76E6">
      <w:pPr>
        <w:spacing w:line="360" w:lineRule="auto"/>
        <w:ind w:firstLine="709"/>
        <w:jc w:val="both"/>
        <w:rPr>
          <w:sz w:val="28"/>
          <w:szCs w:val="28"/>
        </w:rPr>
      </w:pPr>
      <w:r w:rsidRPr="009E76E6">
        <w:rPr>
          <w:sz w:val="28"/>
          <w:szCs w:val="28"/>
        </w:rPr>
        <w:t xml:space="preserve">                                            Э = --------</w:t>
      </w:r>
    </w:p>
    <w:p w:rsidR="009E76E6" w:rsidRPr="009E76E6" w:rsidRDefault="009E76E6" w:rsidP="009E76E6">
      <w:pPr>
        <w:spacing w:line="360" w:lineRule="auto"/>
        <w:ind w:firstLine="709"/>
        <w:jc w:val="both"/>
        <w:rPr>
          <w:sz w:val="28"/>
          <w:szCs w:val="28"/>
        </w:rPr>
      </w:pPr>
      <w:r w:rsidRPr="009E76E6">
        <w:rPr>
          <w:sz w:val="28"/>
          <w:szCs w:val="28"/>
        </w:rPr>
        <w:t xml:space="preserve">                                                      Ф</w:t>
      </w:r>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r w:rsidRPr="009E76E6">
        <w:rPr>
          <w:sz w:val="28"/>
          <w:szCs w:val="28"/>
        </w:rPr>
        <w:t>Э – эффективность использования финансовых средств Мероприятий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 xml:space="preserve">М – среднее значение степени выполнения запланированных мероприятий </w:t>
      </w:r>
      <w:proofErr w:type="spellStart"/>
      <w:r w:rsidRPr="009E76E6">
        <w:rPr>
          <w:sz w:val="28"/>
          <w:szCs w:val="28"/>
        </w:rPr>
        <w:t>Мероприятий</w:t>
      </w:r>
      <w:proofErr w:type="spellEnd"/>
      <w:r w:rsidRPr="009E76E6">
        <w:rPr>
          <w:sz w:val="28"/>
          <w:szCs w:val="28"/>
        </w:rPr>
        <w:t xml:space="preserve">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 xml:space="preserve">Ф – степень уровня финансирования мероприятий </w:t>
      </w:r>
      <w:proofErr w:type="spellStart"/>
      <w:r w:rsidRPr="009E76E6">
        <w:rPr>
          <w:sz w:val="28"/>
          <w:szCs w:val="28"/>
        </w:rPr>
        <w:t>Мероприятий</w:t>
      </w:r>
      <w:proofErr w:type="spellEnd"/>
      <w:r w:rsidRPr="009E76E6">
        <w:rPr>
          <w:sz w:val="28"/>
          <w:szCs w:val="28"/>
        </w:rPr>
        <w:t xml:space="preserve"> в отчетном периоде.</w:t>
      </w:r>
    </w:p>
    <w:p w:rsidR="009E76E6" w:rsidRPr="009E76E6" w:rsidRDefault="009E76E6" w:rsidP="009E76E6">
      <w:pPr>
        <w:spacing w:line="360" w:lineRule="auto"/>
        <w:ind w:firstLine="709"/>
        <w:jc w:val="both"/>
        <w:rPr>
          <w:sz w:val="28"/>
          <w:szCs w:val="28"/>
        </w:rPr>
      </w:pPr>
      <w:r w:rsidRPr="009E76E6">
        <w:rPr>
          <w:sz w:val="28"/>
          <w:szCs w:val="28"/>
        </w:rPr>
        <w:t xml:space="preserve">5. Показатель эффективности реализации Мероприятий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Мероприятий (Э) по следующей формуле: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                                           П =   И x</w:t>
      </w:r>
      <w:proofErr w:type="gramStart"/>
      <w:r w:rsidRPr="009E76E6">
        <w:rPr>
          <w:sz w:val="28"/>
          <w:szCs w:val="28"/>
        </w:rPr>
        <w:t xml:space="preserve"> Э</w:t>
      </w:r>
      <w:proofErr w:type="gramEnd"/>
    </w:p>
    <w:p w:rsidR="009E76E6" w:rsidRPr="009E76E6" w:rsidRDefault="009E76E6" w:rsidP="009E76E6">
      <w:pPr>
        <w:spacing w:line="360" w:lineRule="auto"/>
        <w:ind w:firstLine="709"/>
        <w:jc w:val="both"/>
        <w:rPr>
          <w:sz w:val="28"/>
          <w:szCs w:val="28"/>
        </w:rPr>
      </w:pPr>
      <w:r w:rsidRPr="009E76E6">
        <w:rPr>
          <w:sz w:val="28"/>
          <w:szCs w:val="28"/>
        </w:rPr>
        <w:t>где:</w:t>
      </w:r>
    </w:p>
    <w:p w:rsidR="009E76E6" w:rsidRPr="009E76E6" w:rsidRDefault="009E76E6" w:rsidP="009E76E6">
      <w:pPr>
        <w:spacing w:line="360" w:lineRule="auto"/>
        <w:ind w:firstLine="709"/>
        <w:jc w:val="both"/>
        <w:rPr>
          <w:sz w:val="28"/>
          <w:szCs w:val="28"/>
        </w:rPr>
      </w:pPr>
      <w:proofErr w:type="gramStart"/>
      <w:r w:rsidRPr="009E76E6">
        <w:rPr>
          <w:sz w:val="28"/>
          <w:szCs w:val="28"/>
        </w:rPr>
        <w:t>П</w:t>
      </w:r>
      <w:proofErr w:type="gramEnd"/>
      <w:r w:rsidRPr="009E76E6">
        <w:rPr>
          <w:sz w:val="28"/>
          <w:szCs w:val="28"/>
        </w:rPr>
        <w:t xml:space="preserve"> – показатель эффективности реализации Мероприятий за отчетный период; </w:t>
      </w:r>
    </w:p>
    <w:p w:rsidR="009E76E6" w:rsidRPr="009E76E6" w:rsidRDefault="009E76E6" w:rsidP="009E76E6">
      <w:pPr>
        <w:spacing w:line="360" w:lineRule="auto"/>
        <w:ind w:firstLine="709"/>
        <w:jc w:val="both"/>
        <w:rPr>
          <w:sz w:val="28"/>
          <w:szCs w:val="28"/>
        </w:rPr>
      </w:pPr>
      <w:r w:rsidRPr="009E76E6">
        <w:rPr>
          <w:sz w:val="28"/>
          <w:szCs w:val="28"/>
        </w:rPr>
        <w:t>И – среднее значение достижения запланированных значений целевых показателей Мероприятий за отчетный период;</w:t>
      </w:r>
    </w:p>
    <w:p w:rsidR="009E76E6" w:rsidRPr="009E76E6" w:rsidRDefault="009E76E6" w:rsidP="009E76E6">
      <w:pPr>
        <w:spacing w:line="360" w:lineRule="auto"/>
        <w:ind w:firstLine="709"/>
        <w:jc w:val="both"/>
        <w:rPr>
          <w:sz w:val="28"/>
          <w:szCs w:val="28"/>
        </w:rPr>
      </w:pPr>
      <w:r w:rsidRPr="009E76E6">
        <w:rPr>
          <w:sz w:val="28"/>
          <w:szCs w:val="28"/>
        </w:rPr>
        <w:t>Э – эффективность использования финансовых средств Мероприятий                 в отчетном периоде.</w:t>
      </w:r>
    </w:p>
    <w:p w:rsidR="009E76E6" w:rsidRPr="009E76E6" w:rsidRDefault="009E76E6" w:rsidP="009E76E6">
      <w:pPr>
        <w:spacing w:line="360" w:lineRule="auto"/>
        <w:ind w:firstLine="709"/>
        <w:jc w:val="both"/>
        <w:rPr>
          <w:sz w:val="28"/>
          <w:szCs w:val="28"/>
        </w:rPr>
      </w:pPr>
      <w:r w:rsidRPr="009E76E6">
        <w:rPr>
          <w:sz w:val="28"/>
          <w:szCs w:val="28"/>
        </w:rPr>
        <w:t>6. Вывод об эффективности реализации Мероприятий формируется                        на основании значений П.</w:t>
      </w:r>
    </w:p>
    <w:p w:rsidR="009E76E6" w:rsidRPr="009E76E6" w:rsidRDefault="009E76E6" w:rsidP="009E76E6">
      <w:pPr>
        <w:spacing w:line="360" w:lineRule="auto"/>
        <w:ind w:firstLine="709"/>
        <w:jc w:val="both"/>
        <w:rPr>
          <w:sz w:val="28"/>
          <w:szCs w:val="28"/>
        </w:rPr>
      </w:pPr>
      <w:r w:rsidRPr="009E76E6">
        <w:rPr>
          <w:sz w:val="28"/>
          <w:szCs w:val="28"/>
        </w:rPr>
        <w:t>Реализация Мероприятий признается:</w:t>
      </w:r>
    </w:p>
    <w:p w:rsidR="009E76E6" w:rsidRPr="009E76E6" w:rsidRDefault="009E76E6" w:rsidP="009E76E6">
      <w:pPr>
        <w:spacing w:line="360" w:lineRule="auto"/>
        <w:ind w:firstLine="709"/>
        <w:jc w:val="both"/>
        <w:rPr>
          <w:sz w:val="28"/>
          <w:szCs w:val="28"/>
        </w:rPr>
      </w:pPr>
      <w:r w:rsidRPr="009E76E6">
        <w:rPr>
          <w:sz w:val="28"/>
          <w:szCs w:val="28"/>
        </w:rPr>
        <w:t xml:space="preserve">с высоким уровнем эффективности, если значение </w:t>
      </w:r>
      <w:proofErr w:type="gramStart"/>
      <w:r w:rsidRPr="009E76E6">
        <w:rPr>
          <w:sz w:val="28"/>
          <w:szCs w:val="28"/>
        </w:rPr>
        <w:t>П</w:t>
      </w:r>
      <w:proofErr w:type="gramEnd"/>
      <w:r w:rsidRPr="009E76E6">
        <w:rPr>
          <w:sz w:val="28"/>
          <w:szCs w:val="28"/>
        </w:rPr>
        <w:t xml:space="preserve"> больше либо равно 0,9;</w:t>
      </w:r>
    </w:p>
    <w:p w:rsidR="009E76E6" w:rsidRPr="009E76E6" w:rsidRDefault="009E76E6" w:rsidP="009E76E6">
      <w:pPr>
        <w:spacing w:line="360" w:lineRule="auto"/>
        <w:ind w:firstLine="709"/>
        <w:jc w:val="both"/>
        <w:rPr>
          <w:sz w:val="28"/>
          <w:szCs w:val="28"/>
        </w:rPr>
      </w:pPr>
      <w:r w:rsidRPr="009E76E6">
        <w:rPr>
          <w:sz w:val="28"/>
          <w:szCs w:val="28"/>
        </w:rPr>
        <w:t xml:space="preserve">со средним уровнем эффективности, если значение </w:t>
      </w:r>
      <w:proofErr w:type="gramStart"/>
      <w:r w:rsidRPr="009E76E6">
        <w:rPr>
          <w:sz w:val="28"/>
          <w:szCs w:val="28"/>
        </w:rPr>
        <w:t>П</w:t>
      </w:r>
      <w:proofErr w:type="gramEnd"/>
      <w:r w:rsidRPr="009E76E6">
        <w:rPr>
          <w:sz w:val="28"/>
          <w:szCs w:val="28"/>
        </w:rPr>
        <w:t xml:space="preserve"> меньше 0,9,                     но больше либо равно 0,7.</w:t>
      </w:r>
    </w:p>
    <w:p w:rsidR="009E76E6" w:rsidRPr="009E76E6" w:rsidRDefault="009E76E6" w:rsidP="009E76E6">
      <w:pPr>
        <w:spacing w:line="360" w:lineRule="auto"/>
        <w:ind w:firstLine="709"/>
        <w:jc w:val="both"/>
        <w:rPr>
          <w:sz w:val="28"/>
          <w:szCs w:val="28"/>
        </w:rPr>
      </w:pPr>
      <w:r w:rsidRPr="009E76E6">
        <w:rPr>
          <w:sz w:val="28"/>
          <w:szCs w:val="28"/>
        </w:rPr>
        <w:t xml:space="preserve">В остальных случаях реализация Мероприятий признается с низким уровнем эффективности.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lang w:val="x-none"/>
        </w:rPr>
        <w:t xml:space="preserve">                                                                                                                                                                                                                 </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sectPr w:rsidR="009E76E6" w:rsidRPr="009E76E6" w:rsidSect="00A0232D">
          <w:pgSz w:w="11907" w:h="16840" w:code="9"/>
          <w:pgMar w:top="1134" w:right="851" w:bottom="1134" w:left="1559" w:header="720" w:footer="266" w:gutter="0"/>
          <w:cols w:space="720"/>
        </w:sectPr>
      </w:pPr>
    </w:p>
    <w:p w:rsidR="009E76E6" w:rsidRPr="009E76E6" w:rsidRDefault="009E76E6" w:rsidP="009E76E6">
      <w:pPr>
        <w:spacing w:line="360" w:lineRule="auto"/>
        <w:ind w:firstLine="709"/>
        <w:jc w:val="both"/>
        <w:rPr>
          <w:sz w:val="28"/>
          <w:szCs w:val="28"/>
        </w:rPr>
      </w:pPr>
      <w:r w:rsidRPr="009E76E6">
        <w:rPr>
          <w:sz w:val="28"/>
          <w:szCs w:val="28"/>
        </w:rPr>
        <w:t>6. Предложения по институциональным преобразованиям, совершенствованию нормативного правового и информационного обеспечения деятельности в сфере ОДД.</w:t>
      </w:r>
    </w:p>
    <w:p w:rsidR="009E76E6" w:rsidRPr="009E76E6" w:rsidRDefault="009E76E6" w:rsidP="009E76E6">
      <w:pPr>
        <w:spacing w:line="360" w:lineRule="auto"/>
        <w:ind w:firstLine="709"/>
        <w:jc w:val="both"/>
        <w:rPr>
          <w:sz w:val="28"/>
          <w:szCs w:val="28"/>
          <w:lang w:val="x-none"/>
        </w:rPr>
      </w:pPr>
    </w:p>
    <w:p w:rsidR="009E76E6" w:rsidRPr="009E76E6" w:rsidRDefault="009E76E6" w:rsidP="009E76E6">
      <w:pPr>
        <w:spacing w:line="360" w:lineRule="auto"/>
        <w:ind w:firstLine="709"/>
        <w:jc w:val="both"/>
        <w:rPr>
          <w:sz w:val="28"/>
          <w:szCs w:val="28"/>
        </w:rPr>
      </w:pPr>
      <w:r w:rsidRPr="009E76E6">
        <w:rPr>
          <w:sz w:val="28"/>
          <w:szCs w:val="28"/>
        </w:rPr>
        <w:t>В рамках реализации настоящей Мероприятий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9E76E6" w:rsidRPr="009E76E6" w:rsidRDefault="009E76E6" w:rsidP="009E76E6">
      <w:pPr>
        <w:spacing w:line="360" w:lineRule="auto"/>
        <w:ind w:firstLine="709"/>
        <w:jc w:val="both"/>
        <w:rPr>
          <w:sz w:val="28"/>
          <w:szCs w:val="28"/>
        </w:rPr>
      </w:pPr>
      <w:r w:rsidRPr="009E76E6">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9E76E6" w:rsidRPr="009E76E6" w:rsidRDefault="009E76E6" w:rsidP="009E76E6">
      <w:pPr>
        <w:spacing w:line="360" w:lineRule="auto"/>
        <w:ind w:firstLine="709"/>
        <w:jc w:val="both"/>
        <w:rPr>
          <w:sz w:val="28"/>
          <w:szCs w:val="28"/>
        </w:rPr>
      </w:pPr>
      <w:proofErr w:type="gramStart"/>
      <w:r w:rsidRPr="009E76E6">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Мероприятий комплексного</w:t>
      </w:r>
      <w:proofErr w:type="gramEnd"/>
      <w:r w:rsidRPr="009E76E6">
        <w:rPr>
          <w:sz w:val="28"/>
          <w:szCs w:val="28"/>
        </w:rPr>
        <w:t xml:space="preserve"> развития транспортной инфраструктуры поселений, городских округов.</w:t>
      </w:r>
    </w:p>
    <w:p w:rsidR="009E76E6" w:rsidRPr="009E76E6" w:rsidRDefault="009E76E6" w:rsidP="009E76E6">
      <w:pPr>
        <w:spacing w:line="360" w:lineRule="auto"/>
        <w:ind w:firstLine="709"/>
        <w:jc w:val="both"/>
        <w:rPr>
          <w:sz w:val="28"/>
          <w:szCs w:val="28"/>
        </w:rPr>
      </w:pPr>
      <w:r w:rsidRPr="009E76E6">
        <w:rPr>
          <w:sz w:val="28"/>
          <w:szCs w:val="28"/>
        </w:rPr>
        <w:t>В целях информационной открытости программа «Комплексное развитие транспортной инфраструктуры Никольского городского поселения Тосненского района Ленинградской области  до 2030 года» подлежит размещению на официальном портале органов местного самоуправления в информационно-телекоммуникационной сети «Интернет».</w:t>
      </w: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p>
    <w:p w:rsidR="009E76E6" w:rsidRPr="009E76E6" w:rsidRDefault="009E76E6" w:rsidP="009E76E6">
      <w:pPr>
        <w:spacing w:line="360" w:lineRule="auto"/>
        <w:ind w:firstLine="709"/>
        <w:jc w:val="both"/>
        <w:rPr>
          <w:sz w:val="28"/>
          <w:szCs w:val="28"/>
        </w:rPr>
      </w:pPr>
      <w:r w:rsidRPr="009E76E6">
        <w:rPr>
          <w:sz w:val="28"/>
          <w:szCs w:val="28"/>
        </w:rPr>
        <w:t xml:space="preserve">Организация </w:t>
      </w:r>
      <w:proofErr w:type="gramStart"/>
      <w:r w:rsidRPr="009E76E6">
        <w:rPr>
          <w:sz w:val="28"/>
          <w:szCs w:val="28"/>
        </w:rPr>
        <w:t>контроля за</w:t>
      </w:r>
      <w:proofErr w:type="gramEnd"/>
      <w:r w:rsidRPr="009E76E6">
        <w:rPr>
          <w:sz w:val="28"/>
          <w:szCs w:val="28"/>
        </w:rPr>
        <w:t xml:space="preserve"> реализацией Мероприятий</w:t>
      </w:r>
    </w:p>
    <w:p w:rsidR="009E76E6" w:rsidRPr="009E76E6" w:rsidRDefault="009E76E6" w:rsidP="009E76E6">
      <w:pPr>
        <w:spacing w:line="360" w:lineRule="auto"/>
        <w:ind w:firstLine="709"/>
        <w:jc w:val="both"/>
        <w:rPr>
          <w:sz w:val="28"/>
          <w:szCs w:val="28"/>
        </w:rPr>
      </w:pPr>
      <w:r w:rsidRPr="009E76E6">
        <w:rPr>
          <w:sz w:val="28"/>
          <w:szCs w:val="28"/>
        </w:rPr>
        <w:t xml:space="preserve">Система управления Программой и </w:t>
      </w:r>
      <w:proofErr w:type="gramStart"/>
      <w:r w:rsidRPr="009E76E6">
        <w:rPr>
          <w:sz w:val="28"/>
          <w:szCs w:val="28"/>
        </w:rPr>
        <w:t>контроль за</w:t>
      </w:r>
      <w:proofErr w:type="gramEnd"/>
      <w:r w:rsidRPr="009E76E6">
        <w:rPr>
          <w:sz w:val="28"/>
          <w:szCs w:val="28"/>
        </w:rPr>
        <w:t xml:space="preserve"> ходом ее выполнения определяется в соответствии с требованиями, определенными действующим законодательством.</w:t>
      </w:r>
    </w:p>
    <w:p w:rsidR="009E76E6" w:rsidRPr="009E76E6" w:rsidRDefault="009E76E6" w:rsidP="009E76E6">
      <w:pPr>
        <w:spacing w:line="360" w:lineRule="auto"/>
        <w:ind w:firstLine="709"/>
        <w:jc w:val="both"/>
        <w:rPr>
          <w:sz w:val="28"/>
          <w:szCs w:val="28"/>
        </w:rPr>
      </w:pPr>
      <w:r w:rsidRPr="009E76E6">
        <w:rPr>
          <w:sz w:val="28"/>
          <w:szCs w:val="28"/>
        </w:rPr>
        <w:t>Механизм реализации Мероприятий базируется на принципах четкого разграничения полномочий и ответственности всех исполнителей Мероприятий.</w:t>
      </w:r>
    </w:p>
    <w:p w:rsidR="009E76E6" w:rsidRPr="009E76E6" w:rsidRDefault="009E76E6" w:rsidP="009E76E6">
      <w:pPr>
        <w:spacing w:line="360" w:lineRule="auto"/>
        <w:ind w:firstLine="709"/>
        <w:jc w:val="both"/>
        <w:rPr>
          <w:sz w:val="28"/>
          <w:szCs w:val="28"/>
        </w:rPr>
      </w:pPr>
      <w:r w:rsidRPr="009E76E6">
        <w:rPr>
          <w:sz w:val="28"/>
          <w:szCs w:val="28"/>
        </w:rPr>
        <w:t>Координатор Мероприятий является ответственным за реализацию Мероприятий.</w:t>
      </w:r>
    </w:p>
    <w:p w:rsidR="009E76E6" w:rsidRPr="009E76E6" w:rsidRDefault="009E76E6" w:rsidP="009E76E6">
      <w:pPr>
        <w:spacing w:line="360" w:lineRule="auto"/>
        <w:ind w:firstLine="709"/>
        <w:jc w:val="both"/>
        <w:rPr>
          <w:sz w:val="28"/>
          <w:szCs w:val="28"/>
        </w:rPr>
      </w:pPr>
      <w:r w:rsidRPr="009E76E6">
        <w:rPr>
          <w:sz w:val="28"/>
          <w:szCs w:val="28"/>
        </w:rPr>
        <w:t>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Мероприятий,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Мероприятий и эффективности использования бюджетных средств возлагаются на администрацию.</w:t>
      </w:r>
    </w:p>
    <w:p w:rsidR="009E76E6" w:rsidRPr="009E76E6" w:rsidRDefault="009E76E6" w:rsidP="009E76E6">
      <w:pPr>
        <w:spacing w:line="360" w:lineRule="auto"/>
        <w:ind w:firstLine="709"/>
        <w:jc w:val="both"/>
        <w:rPr>
          <w:sz w:val="28"/>
          <w:szCs w:val="28"/>
        </w:rPr>
      </w:pPr>
      <w:r w:rsidRPr="009E76E6">
        <w:rPr>
          <w:sz w:val="28"/>
          <w:szCs w:val="28"/>
        </w:rPr>
        <w:t>Прекращение или изменение настоящей муниципальной Мероприятий производиться на основании соответствующего постановления администрации.</w:t>
      </w:r>
    </w:p>
    <w:p w:rsidR="009E76E6" w:rsidRPr="009E76E6" w:rsidRDefault="009E76E6" w:rsidP="009E76E6">
      <w:pPr>
        <w:spacing w:line="360" w:lineRule="auto"/>
        <w:ind w:firstLine="709"/>
        <w:jc w:val="both"/>
        <w:rPr>
          <w:sz w:val="28"/>
          <w:szCs w:val="28"/>
        </w:rPr>
      </w:pPr>
      <w:r w:rsidRPr="009E76E6">
        <w:rPr>
          <w:sz w:val="28"/>
          <w:szCs w:val="28"/>
        </w:rPr>
        <w:t>Механизм обновления Мероприятий и внесения изменений</w:t>
      </w:r>
    </w:p>
    <w:p w:rsidR="009E76E6" w:rsidRPr="009E76E6" w:rsidRDefault="009E76E6" w:rsidP="009E76E6">
      <w:pPr>
        <w:spacing w:line="360" w:lineRule="auto"/>
        <w:ind w:firstLine="709"/>
        <w:jc w:val="both"/>
        <w:rPr>
          <w:sz w:val="28"/>
          <w:szCs w:val="28"/>
        </w:rPr>
      </w:pPr>
      <w:r w:rsidRPr="009E76E6">
        <w:rPr>
          <w:sz w:val="28"/>
          <w:szCs w:val="28"/>
        </w:rPr>
        <w:t>В процессе реализации Мероприятий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9E76E6" w:rsidRDefault="009E76E6" w:rsidP="002258B8">
      <w:pPr>
        <w:spacing w:line="360" w:lineRule="auto"/>
        <w:ind w:firstLine="709"/>
        <w:jc w:val="both"/>
        <w:rPr>
          <w:sz w:val="28"/>
          <w:szCs w:val="28"/>
        </w:rPr>
      </w:pPr>
      <w:r w:rsidRPr="009E76E6">
        <w:rPr>
          <w:sz w:val="28"/>
          <w:szCs w:val="28"/>
        </w:rPr>
        <w:t xml:space="preserve">По ежегодным результатам мониторинга осуществляется своевременная корректировка Мероприятий. </w:t>
      </w: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1F29DB" w:rsidRDefault="001F29DB" w:rsidP="002258B8">
      <w:pPr>
        <w:spacing w:line="360" w:lineRule="auto"/>
        <w:ind w:firstLine="709"/>
        <w:jc w:val="both"/>
        <w:rPr>
          <w:sz w:val="28"/>
          <w:szCs w:val="28"/>
        </w:rPr>
      </w:pPr>
    </w:p>
    <w:p w:rsidR="001F29DB" w:rsidRDefault="001F29DB" w:rsidP="002258B8">
      <w:pPr>
        <w:spacing w:line="360" w:lineRule="auto"/>
        <w:ind w:firstLine="709"/>
        <w:jc w:val="both"/>
        <w:rPr>
          <w:sz w:val="28"/>
          <w:szCs w:val="28"/>
        </w:rPr>
      </w:pPr>
    </w:p>
    <w:p w:rsidR="001F29DB" w:rsidRDefault="001F29DB" w:rsidP="002258B8">
      <w:pPr>
        <w:spacing w:line="360" w:lineRule="auto"/>
        <w:ind w:firstLine="709"/>
        <w:jc w:val="both"/>
        <w:rPr>
          <w:sz w:val="28"/>
          <w:szCs w:val="28"/>
        </w:rPr>
      </w:pPr>
    </w:p>
    <w:p w:rsidR="001F29DB" w:rsidRDefault="001F29DB" w:rsidP="002258B8">
      <w:pPr>
        <w:spacing w:line="360" w:lineRule="auto"/>
        <w:ind w:firstLine="709"/>
        <w:jc w:val="both"/>
        <w:rPr>
          <w:sz w:val="28"/>
          <w:szCs w:val="28"/>
        </w:rPr>
      </w:pPr>
      <w:r>
        <w:rPr>
          <w:sz w:val="28"/>
          <w:szCs w:val="28"/>
        </w:rPr>
        <w:t xml:space="preserve">Схема транспортной инфраструктуры </w:t>
      </w:r>
    </w:p>
    <w:p w:rsidR="001F29DB" w:rsidRDefault="001F29DB" w:rsidP="001F29DB">
      <w:pPr>
        <w:spacing w:line="360" w:lineRule="auto"/>
        <w:ind w:hanging="1134"/>
        <w:jc w:val="both"/>
        <w:rPr>
          <w:sz w:val="28"/>
          <w:szCs w:val="28"/>
        </w:rPr>
      </w:pPr>
      <w:r>
        <w:rPr>
          <w:noProof/>
          <w:sz w:val="28"/>
          <w:szCs w:val="28"/>
        </w:rPr>
        <w:drawing>
          <wp:inline distT="0" distB="0" distL="0" distR="0" wp14:anchorId="640677D2">
            <wp:extent cx="6847840" cy="8085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8085455"/>
                    </a:xfrm>
                    <a:prstGeom prst="rect">
                      <a:avLst/>
                    </a:prstGeom>
                    <a:noFill/>
                  </pic:spPr>
                </pic:pic>
              </a:graphicData>
            </a:graphic>
          </wp:inline>
        </w:drawing>
      </w:r>
    </w:p>
    <w:p w:rsidR="001F29DB" w:rsidRDefault="001F29DB"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Default="009E76E6" w:rsidP="002258B8">
      <w:pPr>
        <w:spacing w:line="360" w:lineRule="auto"/>
        <w:ind w:firstLine="709"/>
        <w:jc w:val="both"/>
        <w:rPr>
          <w:sz w:val="28"/>
          <w:szCs w:val="28"/>
        </w:rPr>
      </w:pPr>
    </w:p>
    <w:p w:rsidR="009E76E6" w:rsidRPr="002258B8" w:rsidRDefault="009E76E6" w:rsidP="002258B8">
      <w:pPr>
        <w:spacing w:line="360" w:lineRule="auto"/>
        <w:ind w:firstLine="709"/>
        <w:jc w:val="both"/>
        <w:rPr>
          <w:sz w:val="28"/>
          <w:szCs w:val="28"/>
        </w:rPr>
      </w:pPr>
    </w:p>
    <w:sectPr w:rsidR="009E76E6" w:rsidRPr="002258B8" w:rsidSect="00587650">
      <w:pgSz w:w="11907" w:h="16840" w:code="9"/>
      <w:pgMar w:top="1134" w:right="567" w:bottom="1134" w:left="1701" w:header="720"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CA" w:rsidRDefault="00160DCA">
      <w:r>
        <w:separator/>
      </w:r>
    </w:p>
  </w:endnote>
  <w:endnote w:type="continuationSeparator" w:id="0">
    <w:p w:rsidR="00160DCA" w:rsidRDefault="0016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Default="001F29DB">
    <w:pPr>
      <w:pStyle w:val="a9"/>
      <w:jc w:val="right"/>
    </w:pPr>
    <w:r>
      <w:fldChar w:fldCharType="begin"/>
    </w:r>
    <w:r>
      <w:instrText xml:space="preserve"> PAGE   \* MERGEFORMAT </w:instrText>
    </w:r>
    <w:r>
      <w:fldChar w:fldCharType="separate"/>
    </w:r>
    <w:r w:rsidR="00496F20">
      <w:rPr>
        <w:noProof/>
      </w:rPr>
      <w:t>55</w:t>
    </w:r>
    <w:r>
      <w:rPr>
        <w:noProof/>
      </w:rPr>
      <w:fldChar w:fldCharType="end"/>
    </w:r>
  </w:p>
  <w:p w:rsidR="001F29DB" w:rsidRDefault="001F29D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Pr="009E76E6" w:rsidRDefault="001F29DB" w:rsidP="009E76E6">
    <w:r w:rsidRPr="009E76E6">
      <w:fldChar w:fldCharType="begin"/>
    </w:r>
    <w:r w:rsidRPr="009E76E6">
      <w:instrText xml:space="preserve"> PAGE   \* MERGEFORMAT </w:instrText>
    </w:r>
    <w:r w:rsidRPr="009E76E6">
      <w:fldChar w:fldCharType="separate"/>
    </w:r>
    <w:r w:rsidR="00496F20">
      <w:rPr>
        <w:noProof/>
      </w:rPr>
      <w:t>103</w:t>
    </w:r>
    <w:r w:rsidRPr="009E76E6">
      <w:fldChar w:fldCharType="end"/>
    </w:r>
  </w:p>
  <w:p w:rsidR="001F29DB" w:rsidRPr="009E76E6" w:rsidRDefault="001F29DB" w:rsidP="009E7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CA" w:rsidRDefault="00160DCA">
      <w:r>
        <w:separator/>
      </w:r>
    </w:p>
  </w:footnote>
  <w:footnote w:type="continuationSeparator" w:id="0">
    <w:p w:rsidR="00160DCA" w:rsidRDefault="0016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Default="001F29D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F29DB" w:rsidRDefault="001F29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Default="001F29DB">
    <w:pPr>
      <w:pStyle w:val="a7"/>
      <w:framePr w:wrap="around" w:vAnchor="text" w:hAnchor="margin" w:xAlign="center" w:y="1"/>
      <w:rPr>
        <w:rStyle w:val="aa"/>
      </w:rPr>
    </w:pPr>
  </w:p>
  <w:p w:rsidR="001F29DB" w:rsidRDefault="001F29D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Pr="009E76E6" w:rsidRDefault="001F29DB" w:rsidP="009E76E6">
    <w:r w:rsidRPr="009E76E6">
      <w:fldChar w:fldCharType="begin"/>
    </w:r>
    <w:r w:rsidRPr="009E76E6">
      <w:instrText xml:space="preserve">PAGE  </w:instrText>
    </w:r>
    <w:r w:rsidRPr="009E76E6">
      <w:fldChar w:fldCharType="end"/>
    </w:r>
  </w:p>
  <w:p w:rsidR="001F29DB" w:rsidRPr="009E76E6" w:rsidRDefault="001F29DB" w:rsidP="009E76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DB" w:rsidRPr="009E76E6" w:rsidRDefault="001F29DB" w:rsidP="009E76E6"/>
  <w:p w:rsidR="001F29DB" w:rsidRPr="009E76E6" w:rsidRDefault="001F29DB" w:rsidP="009E76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4_"/>
      </v:shape>
    </w:pict>
  </w:numPicBullet>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Num1"/>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2.%3."/>
      <w:lvlJc w:val="left"/>
      <w:pPr>
        <w:tabs>
          <w:tab w:val="num" w:pos="0"/>
        </w:tabs>
        <w:ind w:left="1224" w:hanging="504"/>
      </w:pPr>
    </w:lvl>
    <w:lvl w:ilvl="3">
      <w:start w:val="1"/>
      <w:numFmt w:val="decimal"/>
      <w:lvlText w:val="%2.%3.%4."/>
      <w:lvlJc w:val="left"/>
      <w:pPr>
        <w:tabs>
          <w:tab w:val="num" w:pos="0"/>
        </w:tabs>
        <w:ind w:left="1728" w:hanging="648"/>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2">
    <w:nsid w:val="00000003"/>
    <w:multiLevelType w:val="multilevel"/>
    <w:tmpl w:val="00000003"/>
    <w:name w:val="WWNum2"/>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851" w:hanging="491"/>
      </w:pPr>
    </w:lvl>
    <w:lvl w:ilvl="2">
      <w:start w:val="1"/>
      <w:numFmt w:val="decimal"/>
      <w:lvlText w:val="%2.%3 "/>
      <w:lvlJc w:val="left"/>
      <w:pPr>
        <w:tabs>
          <w:tab w:val="num" w:pos="0"/>
        </w:tabs>
        <w:ind w:left="1224" w:hanging="504"/>
      </w:pPr>
    </w:lvl>
    <w:lvl w:ilvl="3">
      <w:start w:val="1"/>
      <w:numFmt w:val="decimal"/>
      <w:lvlText w:val="%2.%3.%4"/>
      <w:lvlJc w:val="left"/>
      <w:pPr>
        <w:tabs>
          <w:tab w:val="num" w:pos="0"/>
        </w:tabs>
        <w:ind w:left="1728" w:hanging="651"/>
      </w:pPr>
    </w:lvl>
    <w:lvl w:ilvl="4">
      <w:start w:val="1"/>
      <w:numFmt w:val="decimal"/>
      <w:lvlText w:val="%2.%3.%4.%5"/>
      <w:lvlJc w:val="left"/>
      <w:pPr>
        <w:tabs>
          <w:tab w:val="num" w:pos="0"/>
        </w:tabs>
        <w:ind w:left="2232" w:hanging="792"/>
      </w:pPr>
    </w:lvl>
    <w:lvl w:ilvl="5">
      <w:start w:val="1"/>
      <w:numFmt w:val="decimal"/>
      <w:lvlText w:val="%2.%3.%4.%5.%6"/>
      <w:lvlJc w:val="left"/>
      <w:pPr>
        <w:tabs>
          <w:tab w:val="num" w:pos="0"/>
        </w:tabs>
        <w:ind w:left="2736" w:hanging="936"/>
      </w:pPr>
    </w:lvl>
    <w:lvl w:ilvl="6">
      <w:start w:val="1"/>
      <w:numFmt w:val="decimal"/>
      <w:lvlText w:val="%2.%3.%4.%5.%6.%7"/>
      <w:lvlJc w:val="left"/>
      <w:pPr>
        <w:tabs>
          <w:tab w:val="num" w:pos="0"/>
        </w:tabs>
        <w:ind w:left="3240" w:hanging="1080"/>
      </w:pPr>
    </w:lvl>
    <w:lvl w:ilvl="7">
      <w:start w:val="1"/>
      <w:numFmt w:val="decimal"/>
      <w:lvlText w:val="%2.%3.%4.%5.%6.%7.%8"/>
      <w:lvlJc w:val="left"/>
      <w:pPr>
        <w:tabs>
          <w:tab w:val="num" w:pos="0"/>
        </w:tabs>
        <w:ind w:left="3744" w:hanging="1224"/>
      </w:pPr>
    </w:lvl>
    <w:lvl w:ilvl="8">
      <w:start w:val="1"/>
      <w:numFmt w:val="decimal"/>
      <w:lvlText w:val="%2.%3.%4.%5.%6.%7.%8.%9"/>
      <w:lvlJc w:val="left"/>
      <w:pPr>
        <w:tabs>
          <w:tab w:val="num" w:pos="0"/>
        </w:tabs>
        <w:ind w:left="4320" w:hanging="1440"/>
      </w:pPr>
    </w:lvl>
  </w:abstractNum>
  <w:abstractNum w:abstractNumId="3">
    <w:nsid w:val="00000007"/>
    <w:multiLevelType w:val="multilevel"/>
    <w:tmpl w:val="00000007"/>
    <w:name w:val="WWNum8"/>
    <w:lvl w:ilvl="0">
      <w:start w:val="2"/>
      <w:numFmt w:val="decimal"/>
      <w:lvlText w:val="%1"/>
      <w:lvlJc w:val="left"/>
      <w:pPr>
        <w:tabs>
          <w:tab w:val="num" w:pos="0"/>
        </w:tabs>
        <w:ind w:left="375" w:hanging="375"/>
      </w:pPr>
    </w:lvl>
    <w:lvl w:ilvl="1">
      <w:start w:val="7"/>
      <w:numFmt w:val="decimal"/>
      <w:lvlText w:val="%1.%2"/>
      <w:lvlJc w:val="left"/>
      <w:pPr>
        <w:tabs>
          <w:tab w:val="num" w:pos="0"/>
        </w:tabs>
        <w:ind w:left="2160" w:hanging="7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440" w:hanging="180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680" w:hanging="2160"/>
      </w:pPr>
    </w:lvl>
  </w:abstractNum>
  <w:abstractNum w:abstractNumId="4">
    <w:nsid w:val="00000008"/>
    <w:multiLevelType w:val="multilevel"/>
    <w:tmpl w:val="00000008"/>
    <w:name w:val="WWNum9"/>
    <w:lvl w:ilvl="0">
      <w:start w:val="2"/>
      <w:numFmt w:val="decimal"/>
      <w:lvlText w:val="%1"/>
      <w:lvlJc w:val="left"/>
      <w:pPr>
        <w:tabs>
          <w:tab w:val="num" w:pos="0"/>
        </w:tabs>
        <w:ind w:left="600" w:hanging="600"/>
      </w:pPr>
    </w:lvl>
    <w:lvl w:ilvl="1">
      <w:start w:val="7"/>
      <w:numFmt w:val="decimal"/>
      <w:lvlText w:val="%1.%2"/>
      <w:lvlJc w:val="left"/>
      <w:pPr>
        <w:tabs>
          <w:tab w:val="num" w:pos="0"/>
        </w:tabs>
        <w:ind w:left="1138" w:hanging="600"/>
      </w:pPr>
    </w:lvl>
    <w:lvl w:ilvl="2">
      <w:start w:val="2"/>
      <w:numFmt w:val="decimal"/>
      <w:lvlText w:val="%1.%2.%3"/>
      <w:lvlJc w:val="left"/>
      <w:pPr>
        <w:tabs>
          <w:tab w:val="num" w:pos="0"/>
        </w:tabs>
        <w:ind w:left="1796" w:hanging="720"/>
      </w:pPr>
    </w:lvl>
    <w:lvl w:ilvl="3">
      <w:start w:val="1"/>
      <w:numFmt w:val="decimal"/>
      <w:lvlText w:val="%1.%2.%3.%4"/>
      <w:lvlJc w:val="left"/>
      <w:pPr>
        <w:tabs>
          <w:tab w:val="num" w:pos="0"/>
        </w:tabs>
        <w:ind w:left="2694" w:hanging="1080"/>
      </w:pPr>
    </w:lvl>
    <w:lvl w:ilvl="4">
      <w:start w:val="1"/>
      <w:numFmt w:val="decimal"/>
      <w:lvlText w:val="%1.%2.%3.%4.%5"/>
      <w:lvlJc w:val="left"/>
      <w:pPr>
        <w:tabs>
          <w:tab w:val="num" w:pos="0"/>
        </w:tabs>
        <w:ind w:left="3232" w:hanging="1080"/>
      </w:pPr>
    </w:lvl>
    <w:lvl w:ilvl="5">
      <w:start w:val="1"/>
      <w:numFmt w:val="decimal"/>
      <w:lvlText w:val="%1.%2.%3.%4.%5.%6"/>
      <w:lvlJc w:val="left"/>
      <w:pPr>
        <w:tabs>
          <w:tab w:val="num" w:pos="0"/>
        </w:tabs>
        <w:ind w:left="4130" w:hanging="1440"/>
      </w:pPr>
    </w:lvl>
    <w:lvl w:ilvl="6">
      <w:start w:val="1"/>
      <w:numFmt w:val="decimal"/>
      <w:lvlText w:val="%1.%2.%3.%4.%5.%6.%7"/>
      <w:lvlJc w:val="left"/>
      <w:pPr>
        <w:tabs>
          <w:tab w:val="num" w:pos="0"/>
        </w:tabs>
        <w:ind w:left="4668" w:hanging="1440"/>
      </w:pPr>
    </w:lvl>
    <w:lvl w:ilvl="7">
      <w:start w:val="1"/>
      <w:numFmt w:val="decimal"/>
      <w:lvlText w:val="%1.%2.%3.%4.%5.%6.%7.%8"/>
      <w:lvlJc w:val="left"/>
      <w:pPr>
        <w:tabs>
          <w:tab w:val="num" w:pos="0"/>
        </w:tabs>
        <w:ind w:left="5566" w:hanging="1800"/>
      </w:pPr>
    </w:lvl>
    <w:lvl w:ilvl="8">
      <w:start w:val="1"/>
      <w:numFmt w:val="decimal"/>
      <w:lvlText w:val="%1.%2.%3.%4.%5.%6.%7.%8.%9"/>
      <w:lvlJc w:val="left"/>
      <w:pPr>
        <w:tabs>
          <w:tab w:val="num" w:pos="0"/>
        </w:tabs>
        <w:ind w:left="6464" w:hanging="2160"/>
      </w:pPr>
    </w:lvl>
  </w:abstractNum>
  <w:abstractNum w:abstractNumId="5">
    <w:nsid w:val="00000010"/>
    <w:multiLevelType w:val="multilevel"/>
    <w:tmpl w:val="00000010"/>
    <w:name w:val="WWNum18"/>
    <w:lvl w:ilvl="0">
      <w:start w:val="1"/>
      <w:numFmt w:val="bullet"/>
      <w:lvlText w:val="−"/>
      <w:lvlJc w:val="left"/>
      <w:pPr>
        <w:tabs>
          <w:tab w:val="num" w:pos="1189"/>
        </w:tabs>
        <w:ind w:left="1189" w:hanging="360"/>
      </w:pPr>
      <w:rPr>
        <w:rFonts w:ascii="Courier New" w:hAnsi="Courier New"/>
      </w:rPr>
    </w:lvl>
    <w:lvl w:ilvl="1">
      <w:start w:val="1"/>
      <w:numFmt w:val="bullet"/>
      <w:lvlText w:val="o"/>
      <w:lvlJc w:val="left"/>
      <w:pPr>
        <w:tabs>
          <w:tab w:val="num" w:pos="1909"/>
        </w:tabs>
        <w:ind w:left="1909" w:hanging="360"/>
      </w:pPr>
      <w:rPr>
        <w:rFonts w:ascii="Courier New" w:hAnsi="Courier New" w:cs="Courier New"/>
      </w:rPr>
    </w:lvl>
    <w:lvl w:ilvl="2">
      <w:start w:val="1"/>
      <w:numFmt w:val="bullet"/>
      <w:lvlText w:val=""/>
      <w:lvlJc w:val="left"/>
      <w:pPr>
        <w:tabs>
          <w:tab w:val="num" w:pos="2629"/>
        </w:tabs>
        <w:ind w:left="2629" w:hanging="360"/>
      </w:pPr>
      <w:rPr>
        <w:rFonts w:ascii="Wingdings" w:hAnsi="Wingdings"/>
      </w:rPr>
    </w:lvl>
    <w:lvl w:ilvl="3">
      <w:start w:val="1"/>
      <w:numFmt w:val="bullet"/>
      <w:lvlText w:val=""/>
      <w:lvlJc w:val="left"/>
      <w:pPr>
        <w:tabs>
          <w:tab w:val="num" w:pos="3349"/>
        </w:tabs>
        <w:ind w:left="3349" w:hanging="360"/>
      </w:pPr>
      <w:rPr>
        <w:rFonts w:ascii="Symbol" w:hAnsi="Symbol"/>
      </w:rPr>
    </w:lvl>
    <w:lvl w:ilvl="4">
      <w:start w:val="1"/>
      <w:numFmt w:val="bullet"/>
      <w:lvlText w:val="o"/>
      <w:lvlJc w:val="left"/>
      <w:pPr>
        <w:tabs>
          <w:tab w:val="num" w:pos="4069"/>
        </w:tabs>
        <w:ind w:left="4069" w:hanging="360"/>
      </w:pPr>
      <w:rPr>
        <w:rFonts w:ascii="Courier New" w:hAnsi="Courier New" w:cs="Courier New"/>
      </w:rPr>
    </w:lvl>
    <w:lvl w:ilvl="5">
      <w:start w:val="1"/>
      <w:numFmt w:val="bullet"/>
      <w:lvlText w:val=""/>
      <w:lvlJc w:val="left"/>
      <w:pPr>
        <w:tabs>
          <w:tab w:val="num" w:pos="4789"/>
        </w:tabs>
        <w:ind w:left="4789" w:hanging="360"/>
      </w:pPr>
      <w:rPr>
        <w:rFonts w:ascii="Wingdings" w:hAnsi="Wingdings"/>
      </w:rPr>
    </w:lvl>
    <w:lvl w:ilvl="6">
      <w:start w:val="1"/>
      <w:numFmt w:val="bullet"/>
      <w:lvlText w:val=""/>
      <w:lvlJc w:val="left"/>
      <w:pPr>
        <w:tabs>
          <w:tab w:val="num" w:pos="5509"/>
        </w:tabs>
        <w:ind w:left="5509" w:hanging="360"/>
      </w:pPr>
      <w:rPr>
        <w:rFonts w:ascii="Symbol" w:hAnsi="Symbol"/>
      </w:rPr>
    </w:lvl>
    <w:lvl w:ilvl="7">
      <w:start w:val="1"/>
      <w:numFmt w:val="bullet"/>
      <w:lvlText w:val="o"/>
      <w:lvlJc w:val="left"/>
      <w:pPr>
        <w:tabs>
          <w:tab w:val="num" w:pos="6229"/>
        </w:tabs>
        <w:ind w:left="6229" w:hanging="360"/>
      </w:pPr>
      <w:rPr>
        <w:rFonts w:ascii="Courier New" w:hAnsi="Courier New" w:cs="Courier New"/>
      </w:rPr>
    </w:lvl>
    <w:lvl w:ilvl="8">
      <w:start w:val="1"/>
      <w:numFmt w:val="bullet"/>
      <w:lvlText w:val=""/>
      <w:lvlJc w:val="left"/>
      <w:pPr>
        <w:tabs>
          <w:tab w:val="num" w:pos="6949"/>
        </w:tabs>
        <w:ind w:left="6949" w:hanging="360"/>
      </w:pPr>
      <w:rPr>
        <w:rFonts w:ascii="Wingdings" w:hAnsi="Wingdings"/>
      </w:rPr>
    </w:lvl>
  </w:abstractNum>
  <w:abstractNum w:abstractNumId="6">
    <w:nsid w:val="00000017"/>
    <w:multiLevelType w:val="multilevel"/>
    <w:tmpl w:val="00000017"/>
    <w:name w:val="WWNum25"/>
    <w:lvl w:ilvl="0">
      <w:start w:val="1"/>
      <w:numFmt w:val="decimal"/>
      <w:lvlText w:val="%1."/>
      <w:lvlJc w:val="left"/>
      <w:pPr>
        <w:tabs>
          <w:tab w:val="num" w:pos="720"/>
        </w:tabs>
        <w:ind w:left="720" w:hanging="360"/>
      </w:pPr>
    </w:lvl>
    <w:lvl w:ilvl="1">
      <w:start w:val="1"/>
      <w:numFmt w:val="bullet"/>
      <w:lvlText w:val="–"/>
      <w:lvlJc w:val="left"/>
      <w:pPr>
        <w:tabs>
          <w:tab w:val="num" w:pos="0"/>
        </w:tabs>
        <w:ind w:left="284" w:firstLine="396"/>
      </w:pPr>
      <w:rPr>
        <w:rFonts w:ascii="Times New Roman" w:hAnsi="Times New Roman" w:cs="Times New Roman"/>
      </w:rPr>
    </w:lvl>
    <w:lvl w:ilvl="2">
      <w:start w:val="3"/>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nsid w:val="0000001C"/>
    <w:multiLevelType w:val="multilevel"/>
    <w:tmpl w:val="0000001C"/>
    <w:name w:val="WW8Num28"/>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000025"/>
    <w:multiLevelType w:val="multilevel"/>
    <w:tmpl w:val="00000025"/>
    <w:name w:val="WWNum39"/>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rPr>
    </w:lvl>
  </w:abstractNum>
  <w:abstractNum w:abstractNumId="9">
    <w:nsid w:val="00000026"/>
    <w:multiLevelType w:val="multilevel"/>
    <w:tmpl w:val="00000026"/>
    <w:name w:val="WWNum40"/>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0">
    <w:nsid w:val="00000027"/>
    <w:multiLevelType w:val="multilevel"/>
    <w:tmpl w:val="00000027"/>
    <w:name w:val="WWNum41"/>
    <w:lvl w:ilvl="0">
      <w:start w:val="1"/>
      <w:numFmt w:val="bullet"/>
      <w:lvlText w:val="−"/>
      <w:lvlJc w:val="left"/>
      <w:pPr>
        <w:tabs>
          <w:tab w:val="num" w:pos="0"/>
        </w:tabs>
        <w:ind w:left="6172" w:hanging="360"/>
      </w:pPr>
      <w:rPr>
        <w:rFonts w:ascii="Courier New" w:hAnsi="Courier New"/>
      </w:rPr>
    </w:lvl>
    <w:lvl w:ilvl="1">
      <w:start w:val="1"/>
      <w:numFmt w:val="bullet"/>
      <w:lvlText w:val="o"/>
      <w:lvlJc w:val="left"/>
      <w:pPr>
        <w:tabs>
          <w:tab w:val="num" w:pos="0"/>
        </w:tabs>
        <w:ind w:left="6892" w:hanging="360"/>
      </w:pPr>
      <w:rPr>
        <w:rFonts w:ascii="Courier New" w:hAnsi="Courier New" w:cs="Courier New"/>
      </w:rPr>
    </w:lvl>
    <w:lvl w:ilvl="2">
      <w:start w:val="1"/>
      <w:numFmt w:val="bullet"/>
      <w:lvlText w:val=""/>
      <w:lvlJc w:val="left"/>
      <w:pPr>
        <w:tabs>
          <w:tab w:val="num" w:pos="0"/>
        </w:tabs>
        <w:ind w:left="7612" w:hanging="360"/>
      </w:pPr>
      <w:rPr>
        <w:rFonts w:ascii="Wingdings" w:hAnsi="Wingdings"/>
      </w:rPr>
    </w:lvl>
    <w:lvl w:ilvl="3">
      <w:start w:val="1"/>
      <w:numFmt w:val="bullet"/>
      <w:lvlText w:val=""/>
      <w:lvlJc w:val="left"/>
      <w:pPr>
        <w:tabs>
          <w:tab w:val="num" w:pos="0"/>
        </w:tabs>
        <w:ind w:left="8332" w:hanging="360"/>
      </w:pPr>
      <w:rPr>
        <w:rFonts w:ascii="Symbol" w:hAnsi="Symbol"/>
      </w:rPr>
    </w:lvl>
    <w:lvl w:ilvl="4">
      <w:start w:val="1"/>
      <w:numFmt w:val="bullet"/>
      <w:lvlText w:val="o"/>
      <w:lvlJc w:val="left"/>
      <w:pPr>
        <w:tabs>
          <w:tab w:val="num" w:pos="0"/>
        </w:tabs>
        <w:ind w:left="9052" w:hanging="360"/>
      </w:pPr>
      <w:rPr>
        <w:rFonts w:ascii="Courier New" w:hAnsi="Courier New" w:cs="Courier New"/>
      </w:rPr>
    </w:lvl>
    <w:lvl w:ilvl="5">
      <w:start w:val="1"/>
      <w:numFmt w:val="bullet"/>
      <w:lvlText w:val=""/>
      <w:lvlJc w:val="left"/>
      <w:pPr>
        <w:tabs>
          <w:tab w:val="num" w:pos="0"/>
        </w:tabs>
        <w:ind w:left="9772" w:hanging="360"/>
      </w:pPr>
      <w:rPr>
        <w:rFonts w:ascii="Wingdings" w:hAnsi="Wingdings"/>
      </w:rPr>
    </w:lvl>
    <w:lvl w:ilvl="6">
      <w:start w:val="1"/>
      <w:numFmt w:val="bullet"/>
      <w:lvlText w:val=""/>
      <w:lvlJc w:val="left"/>
      <w:pPr>
        <w:tabs>
          <w:tab w:val="num" w:pos="0"/>
        </w:tabs>
        <w:ind w:left="10492" w:hanging="360"/>
      </w:pPr>
      <w:rPr>
        <w:rFonts w:ascii="Symbol" w:hAnsi="Symbol"/>
      </w:rPr>
    </w:lvl>
    <w:lvl w:ilvl="7">
      <w:start w:val="1"/>
      <w:numFmt w:val="bullet"/>
      <w:lvlText w:val="o"/>
      <w:lvlJc w:val="left"/>
      <w:pPr>
        <w:tabs>
          <w:tab w:val="num" w:pos="0"/>
        </w:tabs>
        <w:ind w:left="11212" w:hanging="360"/>
      </w:pPr>
      <w:rPr>
        <w:rFonts w:ascii="Courier New" w:hAnsi="Courier New" w:cs="Courier New"/>
      </w:rPr>
    </w:lvl>
    <w:lvl w:ilvl="8">
      <w:start w:val="1"/>
      <w:numFmt w:val="bullet"/>
      <w:lvlText w:val=""/>
      <w:lvlJc w:val="left"/>
      <w:pPr>
        <w:tabs>
          <w:tab w:val="num" w:pos="0"/>
        </w:tabs>
        <w:ind w:left="11932" w:hanging="360"/>
      </w:pPr>
      <w:rPr>
        <w:rFonts w:ascii="Wingdings" w:hAnsi="Wingdings"/>
      </w:rPr>
    </w:lvl>
  </w:abstractNum>
  <w:abstractNum w:abstractNumId="11">
    <w:nsid w:val="049F665F"/>
    <w:multiLevelType w:val="hybridMultilevel"/>
    <w:tmpl w:val="3B4AD584"/>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4">
    <w:nsid w:val="070C01C0"/>
    <w:multiLevelType w:val="hybridMultilevel"/>
    <w:tmpl w:val="BAF844F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753097C"/>
    <w:multiLevelType w:val="hybridMultilevel"/>
    <w:tmpl w:val="FBE4DE90"/>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1C215505"/>
    <w:multiLevelType w:val="hybridMultilevel"/>
    <w:tmpl w:val="AB00CA7A"/>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4A43CF"/>
    <w:multiLevelType w:val="multilevel"/>
    <w:tmpl w:val="445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180DC8"/>
    <w:multiLevelType w:val="hybridMultilevel"/>
    <w:tmpl w:val="CF022496"/>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2347189F"/>
    <w:multiLevelType w:val="hybridMultilevel"/>
    <w:tmpl w:val="25241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7F71E0"/>
    <w:multiLevelType w:val="hybridMultilevel"/>
    <w:tmpl w:val="B7A82198"/>
    <w:lvl w:ilvl="0" w:tplc="E49A7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312A30"/>
    <w:multiLevelType w:val="multilevel"/>
    <w:tmpl w:val="4E546794"/>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9DE6409"/>
    <w:multiLevelType w:val="hybridMultilevel"/>
    <w:tmpl w:val="FEEE9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2">
    <w:nsid w:val="2F103A48"/>
    <w:multiLevelType w:val="multilevel"/>
    <w:tmpl w:val="583667C6"/>
    <w:lvl w:ilvl="0">
      <w:start w:val="3"/>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335D2390"/>
    <w:multiLevelType w:val="hybridMultilevel"/>
    <w:tmpl w:val="1868C49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2C4AD1"/>
    <w:multiLevelType w:val="hybridMultilevel"/>
    <w:tmpl w:val="510820A0"/>
    <w:lvl w:ilvl="0" w:tplc="0419000F">
      <w:start w:val="1"/>
      <w:numFmt w:val="decimal"/>
      <w:lvlText w:val="%1."/>
      <w:lvlJc w:val="left"/>
      <w:pPr>
        <w:ind w:left="720" w:hanging="360"/>
      </w:pPr>
      <w:rPr>
        <w:rFonts w:hint="default"/>
      </w:rPr>
    </w:lvl>
    <w:lvl w:ilvl="1" w:tplc="EC36901E">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64C64352"/>
    <w:multiLevelType w:val="hybridMultilevel"/>
    <w:tmpl w:val="D46A8030"/>
    <w:styleLink w:val="1111111"/>
    <w:lvl w:ilvl="0" w:tplc="1B62F832">
      <w:start w:val="65535"/>
      <w:numFmt w:val="bullet"/>
      <w:lvlText w:val="–"/>
      <w:lvlJc w:val="left"/>
      <w:pPr>
        <w:ind w:left="1287" w:hanging="360"/>
      </w:pPr>
      <w:rPr>
        <w:rFonts w:ascii="Times New Roman" w:hAnsi="Times New Roman" w:cs="Times New Roman" w:hint="default"/>
      </w:rPr>
    </w:lvl>
    <w:lvl w:ilvl="1" w:tplc="5B8A4132" w:tentative="1">
      <w:start w:val="1"/>
      <w:numFmt w:val="bullet"/>
      <w:lvlText w:val="o"/>
      <w:lvlJc w:val="left"/>
      <w:pPr>
        <w:ind w:left="2007" w:hanging="360"/>
      </w:pPr>
      <w:rPr>
        <w:rFonts w:ascii="Courier New" w:hAnsi="Courier New" w:cs="Courier New" w:hint="default"/>
      </w:rPr>
    </w:lvl>
    <w:lvl w:ilvl="2" w:tplc="9AA41BF4" w:tentative="1">
      <w:start w:val="1"/>
      <w:numFmt w:val="bullet"/>
      <w:lvlText w:val=""/>
      <w:lvlJc w:val="left"/>
      <w:pPr>
        <w:ind w:left="2727" w:hanging="360"/>
      </w:pPr>
      <w:rPr>
        <w:rFonts w:ascii="Wingdings" w:hAnsi="Wingdings" w:hint="default"/>
      </w:rPr>
    </w:lvl>
    <w:lvl w:ilvl="3" w:tplc="BDF2711E" w:tentative="1">
      <w:start w:val="1"/>
      <w:numFmt w:val="bullet"/>
      <w:lvlText w:val=""/>
      <w:lvlJc w:val="left"/>
      <w:pPr>
        <w:ind w:left="3447" w:hanging="360"/>
      </w:pPr>
      <w:rPr>
        <w:rFonts w:ascii="Symbol" w:hAnsi="Symbol" w:hint="default"/>
      </w:rPr>
    </w:lvl>
    <w:lvl w:ilvl="4" w:tplc="2296173E" w:tentative="1">
      <w:start w:val="1"/>
      <w:numFmt w:val="bullet"/>
      <w:lvlText w:val="o"/>
      <w:lvlJc w:val="left"/>
      <w:pPr>
        <w:ind w:left="4167" w:hanging="360"/>
      </w:pPr>
      <w:rPr>
        <w:rFonts w:ascii="Courier New" w:hAnsi="Courier New" w:cs="Courier New" w:hint="default"/>
      </w:rPr>
    </w:lvl>
    <w:lvl w:ilvl="5" w:tplc="26480B66" w:tentative="1">
      <w:start w:val="1"/>
      <w:numFmt w:val="bullet"/>
      <w:lvlText w:val=""/>
      <w:lvlJc w:val="left"/>
      <w:pPr>
        <w:ind w:left="4887" w:hanging="360"/>
      </w:pPr>
      <w:rPr>
        <w:rFonts w:ascii="Wingdings" w:hAnsi="Wingdings" w:hint="default"/>
      </w:rPr>
    </w:lvl>
    <w:lvl w:ilvl="6" w:tplc="A49A3318" w:tentative="1">
      <w:start w:val="1"/>
      <w:numFmt w:val="bullet"/>
      <w:lvlText w:val=""/>
      <w:lvlJc w:val="left"/>
      <w:pPr>
        <w:ind w:left="5607" w:hanging="360"/>
      </w:pPr>
      <w:rPr>
        <w:rFonts w:ascii="Symbol" w:hAnsi="Symbol" w:hint="default"/>
      </w:rPr>
    </w:lvl>
    <w:lvl w:ilvl="7" w:tplc="8BA6DF94" w:tentative="1">
      <w:start w:val="1"/>
      <w:numFmt w:val="bullet"/>
      <w:lvlText w:val="o"/>
      <w:lvlJc w:val="left"/>
      <w:pPr>
        <w:ind w:left="6327" w:hanging="360"/>
      </w:pPr>
      <w:rPr>
        <w:rFonts w:ascii="Courier New" w:hAnsi="Courier New" w:cs="Courier New" w:hint="default"/>
      </w:rPr>
    </w:lvl>
    <w:lvl w:ilvl="8" w:tplc="C3CE5912" w:tentative="1">
      <w:start w:val="1"/>
      <w:numFmt w:val="bullet"/>
      <w:lvlText w:val=""/>
      <w:lvlJc w:val="left"/>
      <w:pPr>
        <w:ind w:left="7047" w:hanging="360"/>
      </w:pPr>
      <w:rPr>
        <w:rFonts w:ascii="Wingdings" w:hAnsi="Wingdings" w:hint="default"/>
      </w:rPr>
    </w:lvl>
  </w:abstractNum>
  <w:abstractNum w:abstractNumId="46">
    <w:nsid w:val="65EC6CE9"/>
    <w:multiLevelType w:val="hybridMultilevel"/>
    <w:tmpl w:val="E0C80E3E"/>
    <w:lvl w:ilvl="0" w:tplc="AC082832">
      <w:start w:val="1"/>
      <w:numFmt w:val="bullet"/>
      <w:pStyle w:val="a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030825"/>
    <w:multiLevelType w:val="hybridMultilevel"/>
    <w:tmpl w:val="4F0631C2"/>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CB68F6"/>
    <w:multiLevelType w:val="hybridMultilevel"/>
    <w:tmpl w:val="CDE2F068"/>
    <w:lvl w:ilvl="0" w:tplc="E49A7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5"/>
  </w:num>
  <w:num w:numId="4">
    <w:abstractNumId w:val="46"/>
  </w:num>
  <w:num w:numId="5">
    <w:abstractNumId w:val="26"/>
  </w:num>
  <w:num w:numId="6">
    <w:abstractNumId w:val="32"/>
  </w:num>
  <w:num w:numId="7">
    <w:abstractNumId w:val="22"/>
  </w:num>
  <w:num w:numId="8">
    <w:abstractNumId w:val="45"/>
  </w:num>
  <w:num w:numId="9">
    <w:abstractNumId w:val="36"/>
  </w:num>
  <w:num w:numId="10">
    <w:abstractNumId w:val="40"/>
  </w:num>
  <w:num w:numId="11">
    <w:abstractNumId w:val="41"/>
  </w:num>
  <w:num w:numId="12">
    <w:abstractNumId w:val="12"/>
  </w:num>
  <w:num w:numId="13">
    <w:abstractNumId w:val="18"/>
  </w:num>
  <w:num w:numId="14">
    <w:abstractNumId w:val="38"/>
  </w:num>
  <w:num w:numId="15">
    <w:abstractNumId w:val="37"/>
  </w:num>
  <w:num w:numId="16">
    <w:abstractNumId w:val="15"/>
  </w:num>
  <w:num w:numId="17">
    <w:abstractNumId w:val="23"/>
  </w:num>
  <w:num w:numId="18">
    <w:abstractNumId w:val="39"/>
  </w:num>
  <w:num w:numId="19">
    <w:abstractNumId w:val="17"/>
  </w:num>
  <w:num w:numId="20">
    <w:abstractNumId w:val="42"/>
  </w:num>
  <w:num w:numId="21">
    <w:abstractNumId w:val="29"/>
  </w:num>
  <w:num w:numId="22">
    <w:abstractNumId w:val="27"/>
  </w:num>
  <w:num w:numId="23">
    <w:abstractNumId w:val="47"/>
  </w:num>
  <w:num w:numId="24">
    <w:abstractNumId w:val="31"/>
  </w:num>
  <w:num w:numId="25">
    <w:abstractNumId w:val="30"/>
  </w:num>
  <w:num w:numId="26">
    <w:abstractNumId w:val="44"/>
  </w:num>
  <w:num w:numId="27">
    <w:abstractNumId w:val="43"/>
  </w:num>
  <w:num w:numId="28">
    <w:abstractNumId w:val="20"/>
  </w:num>
  <w:num w:numId="29">
    <w:abstractNumId w:val="25"/>
  </w:num>
  <w:num w:numId="30">
    <w:abstractNumId w:val="24"/>
  </w:num>
  <w:num w:numId="31">
    <w:abstractNumId w:val="48"/>
  </w:num>
  <w:num w:numId="32">
    <w:abstractNumId w:val="14"/>
  </w:num>
  <w:num w:numId="33">
    <w:abstractNumId w:val="21"/>
  </w:num>
  <w:num w:numId="34">
    <w:abstractNumId w:val="34"/>
  </w:num>
  <w:num w:numId="35">
    <w:abstractNumId w:val="16"/>
  </w:num>
  <w:num w:numId="36">
    <w:abstractNumId w:val="19"/>
  </w:num>
  <w:num w:numId="37">
    <w:abstractNumId w:val="11"/>
  </w:num>
  <w:num w:numId="38">
    <w:abstractNumId w:val="49"/>
  </w:num>
  <w:num w:numId="39">
    <w:abstractNumId w:val="33"/>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C6336"/>
    <w:rsid w:val="00000804"/>
    <w:rsid w:val="00003A9D"/>
    <w:rsid w:val="00021851"/>
    <w:rsid w:val="0002660B"/>
    <w:rsid w:val="00031F26"/>
    <w:rsid w:val="000365E0"/>
    <w:rsid w:val="000549A8"/>
    <w:rsid w:val="00055782"/>
    <w:rsid w:val="00056822"/>
    <w:rsid w:val="00060263"/>
    <w:rsid w:val="0006029D"/>
    <w:rsid w:val="00060441"/>
    <w:rsid w:val="00072BCE"/>
    <w:rsid w:val="00072F1F"/>
    <w:rsid w:val="00077E9B"/>
    <w:rsid w:val="000907F0"/>
    <w:rsid w:val="00090D8B"/>
    <w:rsid w:val="000948C7"/>
    <w:rsid w:val="00096792"/>
    <w:rsid w:val="0009698D"/>
    <w:rsid w:val="000A0B41"/>
    <w:rsid w:val="000A7771"/>
    <w:rsid w:val="000B1F5F"/>
    <w:rsid w:val="000C5CB2"/>
    <w:rsid w:val="000D2CA4"/>
    <w:rsid w:val="000D438E"/>
    <w:rsid w:val="000F1E7B"/>
    <w:rsid w:val="000F429B"/>
    <w:rsid w:val="00111C90"/>
    <w:rsid w:val="00112AF2"/>
    <w:rsid w:val="00115C44"/>
    <w:rsid w:val="00117993"/>
    <w:rsid w:val="001228C1"/>
    <w:rsid w:val="0012520D"/>
    <w:rsid w:val="0012588D"/>
    <w:rsid w:val="0013677B"/>
    <w:rsid w:val="00141AD0"/>
    <w:rsid w:val="0014295C"/>
    <w:rsid w:val="0014620B"/>
    <w:rsid w:val="00146FAA"/>
    <w:rsid w:val="00151013"/>
    <w:rsid w:val="00157270"/>
    <w:rsid w:val="00160DCA"/>
    <w:rsid w:val="0016245F"/>
    <w:rsid w:val="00170CFA"/>
    <w:rsid w:val="001805E1"/>
    <w:rsid w:val="00182F9D"/>
    <w:rsid w:val="00185109"/>
    <w:rsid w:val="0019410B"/>
    <w:rsid w:val="00196E7E"/>
    <w:rsid w:val="001A4BE4"/>
    <w:rsid w:val="001B4A37"/>
    <w:rsid w:val="001C3B4F"/>
    <w:rsid w:val="001D54F5"/>
    <w:rsid w:val="001F29DB"/>
    <w:rsid w:val="001F634D"/>
    <w:rsid w:val="0020062C"/>
    <w:rsid w:val="00203B86"/>
    <w:rsid w:val="002069D0"/>
    <w:rsid w:val="00207468"/>
    <w:rsid w:val="00216CE0"/>
    <w:rsid w:val="002208B5"/>
    <w:rsid w:val="00220C9E"/>
    <w:rsid w:val="002258B8"/>
    <w:rsid w:val="002265BA"/>
    <w:rsid w:val="002367AA"/>
    <w:rsid w:val="00236EA2"/>
    <w:rsid w:val="00242F4E"/>
    <w:rsid w:val="00244F40"/>
    <w:rsid w:val="00245F6E"/>
    <w:rsid w:val="00252E71"/>
    <w:rsid w:val="00255837"/>
    <w:rsid w:val="002576C6"/>
    <w:rsid w:val="002609DB"/>
    <w:rsid w:val="0027167B"/>
    <w:rsid w:val="0029186D"/>
    <w:rsid w:val="00294C68"/>
    <w:rsid w:val="002A2A65"/>
    <w:rsid w:val="002A316F"/>
    <w:rsid w:val="002B04AF"/>
    <w:rsid w:val="002B23C0"/>
    <w:rsid w:val="002B2BFF"/>
    <w:rsid w:val="002B6F4C"/>
    <w:rsid w:val="002B7616"/>
    <w:rsid w:val="002C0D30"/>
    <w:rsid w:val="002C6F96"/>
    <w:rsid w:val="002D2134"/>
    <w:rsid w:val="002D4F28"/>
    <w:rsid w:val="002D7106"/>
    <w:rsid w:val="002F1B09"/>
    <w:rsid w:val="002F1BAD"/>
    <w:rsid w:val="002F6EA8"/>
    <w:rsid w:val="00306D35"/>
    <w:rsid w:val="00315A6F"/>
    <w:rsid w:val="00324827"/>
    <w:rsid w:val="00330F12"/>
    <w:rsid w:val="0033223A"/>
    <w:rsid w:val="003457C5"/>
    <w:rsid w:val="00356F70"/>
    <w:rsid w:val="00370A9D"/>
    <w:rsid w:val="00373694"/>
    <w:rsid w:val="00374853"/>
    <w:rsid w:val="00381634"/>
    <w:rsid w:val="00391CA5"/>
    <w:rsid w:val="003B1BB1"/>
    <w:rsid w:val="003B3DDC"/>
    <w:rsid w:val="003C0E90"/>
    <w:rsid w:val="003C1D59"/>
    <w:rsid w:val="003C4F5A"/>
    <w:rsid w:val="003C6B34"/>
    <w:rsid w:val="003C74FA"/>
    <w:rsid w:val="003D0B09"/>
    <w:rsid w:val="003E6184"/>
    <w:rsid w:val="003E70D1"/>
    <w:rsid w:val="003E7180"/>
    <w:rsid w:val="004021AE"/>
    <w:rsid w:val="0041107F"/>
    <w:rsid w:val="0041436B"/>
    <w:rsid w:val="00414D33"/>
    <w:rsid w:val="00421471"/>
    <w:rsid w:val="004411AF"/>
    <w:rsid w:val="00444944"/>
    <w:rsid w:val="00447792"/>
    <w:rsid w:val="0046544D"/>
    <w:rsid w:val="0046721A"/>
    <w:rsid w:val="00471928"/>
    <w:rsid w:val="00471A3C"/>
    <w:rsid w:val="00475083"/>
    <w:rsid w:val="00496F20"/>
    <w:rsid w:val="004A0FCE"/>
    <w:rsid w:val="004A1E94"/>
    <w:rsid w:val="004B19C2"/>
    <w:rsid w:val="004B6E97"/>
    <w:rsid w:val="004C41C2"/>
    <w:rsid w:val="004C47E5"/>
    <w:rsid w:val="004C5E21"/>
    <w:rsid w:val="004D7262"/>
    <w:rsid w:val="004E0963"/>
    <w:rsid w:val="004E5477"/>
    <w:rsid w:val="004F11D0"/>
    <w:rsid w:val="004F141F"/>
    <w:rsid w:val="00501E96"/>
    <w:rsid w:val="0050355C"/>
    <w:rsid w:val="005121CC"/>
    <w:rsid w:val="005150D1"/>
    <w:rsid w:val="00520E27"/>
    <w:rsid w:val="005219BA"/>
    <w:rsid w:val="00540ECF"/>
    <w:rsid w:val="005410EC"/>
    <w:rsid w:val="00545999"/>
    <w:rsid w:val="00547011"/>
    <w:rsid w:val="0055559D"/>
    <w:rsid w:val="0056549A"/>
    <w:rsid w:val="00566BBD"/>
    <w:rsid w:val="005709C0"/>
    <w:rsid w:val="00580E80"/>
    <w:rsid w:val="005832FD"/>
    <w:rsid w:val="00587650"/>
    <w:rsid w:val="005930A3"/>
    <w:rsid w:val="00593708"/>
    <w:rsid w:val="00594B7D"/>
    <w:rsid w:val="00597B8A"/>
    <w:rsid w:val="005A4B18"/>
    <w:rsid w:val="005B2A76"/>
    <w:rsid w:val="005B352D"/>
    <w:rsid w:val="005B41C3"/>
    <w:rsid w:val="005C6336"/>
    <w:rsid w:val="005D4E93"/>
    <w:rsid w:val="005D565A"/>
    <w:rsid w:val="005E0662"/>
    <w:rsid w:val="005F0DAA"/>
    <w:rsid w:val="005F2DED"/>
    <w:rsid w:val="005F5A31"/>
    <w:rsid w:val="005F6516"/>
    <w:rsid w:val="00624150"/>
    <w:rsid w:val="00627DA8"/>
    <w:rsid w:val="006355CC"/>
    <w:rsid w:val="00636596"/>
    <w:rsid w:val="006440A5"/>
    <w:rsid w:val="00663952"/>
    <w:rsid w:val="00666836"/>
    <w:rsid w:val="00674DD2"/>
    <w:rsid w:val="00674E58"/>
    <w:rsid w:val="006A0493"/>
    <w:rsid w:val="006A0A17"/>
    <w:rsid w:val="006A26C4"/>
    <w:rsid w:val="006A3E33"/>
    <w:rsid w:val="006B46E5"/>
    <w:rsid w:val="006C6790"/>
    <w:rsid w:val="006D0CEC"/>
    <w:rsid w:val="006D30E1"/>
    <w:rsid w:val="006E0AE3"/>
    <w:rsid w:val="006E6D3F"/>
    <w:rsid w:val="006F139B"/>
    <w:rsid w:val="006F2DAE"/>
    <w:rsid w:val="006F644A"/>
    <w:rsid w:val="00700F23"/>
    <w:rsid w:val="00704760"/>
    <w:rsid w:val="0070618F"/>
    <w:rsid w:val="00707FC6"/>
    <w:rsid w:val="007103CE"/>
    <w:rsid w:val="00712CB3"/>
    <w:rsid w:val="00712E5A"/>
    <w:rsid w:val="007144FC"/>
    <w:rsid w:val="00727AA0"/>
    <w:rsid w:val="00732FAF"/>
    <w:rsid w:val="007346CF"/>
    <w:rsid w:val="00752291"/>
    <w:rsid w:val="00765035"/>
    <w:rsid w:val="00775059"/>
    <w:rsid w:val="007975C5"/>
    <w:rsid w:val="00797C75"/>
    <w:rsid w:val="007A397C"/>
    <w:rsid w:val="007A4F3E"/>
    <w:rsid w:val="007A6BA2"/>
    <w:rsid w:val="007A7115"/>
    <w:rsid w:val="007B6209"/>
    <w:rsid w:val="007B6A9B"/>
    <w:rsid w:val="007C0494"/>
    <w:rsid w:val="007C08DB"/>
    <w:rsid w:val="007C1B26"/>
    <w:rsid w:val="007C53BA"/>
    <w:rsid w:val="007C69EA"/>
    <w:rsid w:val="007C7FC6"/>
    <w:rsid w:val="007D4A98"/>
    <w:rsid w:val="007E18A9"/>
    <w:rsid w:val="007F14C0"/>
    <w:rsid w:val="007F597A"/>
    <w:rsid w:val="00800A16"/>
    <w:rsid w:val="008116F2"/>
    <w:rsid w:val="0082654A"/>
    <w:rsid w:val="00831303"/>
    <w:rsid w:val="008438FE"/>
    <w:rsid w:val="008528D3"/>
    <w:rsid w:val="00856E74"/>
    <w:rsid w:val="00864E39"/>
    <w:rsid w:val="00875B43"/>
    <w:rsid w:val="00890B82"/>
    <w:rsid w:val="00891A6E"/>
    <w:rsid w:val="008A26E8"/>
    <w:rsid w:val="008B3116"/>
    <w:rsid w:val="008B3BEA"/>
    <w:rsid w:val="008B3E62"/>
    <w:rsid w:val="008C471C"/>
    <w:rsid w:val="008D16BE"/>
    <w:rsid w:val="008F0D57"/>
    <w:rsid w:val="008F2840"/>
    <w:rsid w:val="008F29F3"/>
    <w:rsid w:val="008F2FCB"/>
    <w:rsid w:val="008F7A0A"/>
    <w:rsid w:val="009019BE"/>
    <w:rsid w:val="0090465D"/>
    <w:rsid w:val="00905406"/>
    <w:rsid w:val="00914D22"/>
    <w:rsid w:val="00915CC8"/>
    <w:rsid w:val="009173E2"/>
    <w:rsid w:val="00917E6D"/>
    <w:rsid w:val="00924B4B"/>
    <w:rsid w:val="009332FF"/>
    <w:rsid w:val="00934A37"/>
    <w:rsid w:val="00936AB2"/>
    <w:rsid w:val="00940AAE"/>
    <w:rsid w:val="00947C05"/>
    <w:rsid w:val="00950D2B"/>
    <w:rsid w:val="00951115"/>
    <w:rsid w:val="00957FD8"/>
    <w:rsid w:val="009632F9"/>
    <w:rsid w:val="00964E0B"/>
    <w:rsid w:val="0097439F"/>
    <w:rsid w:val="009775AE"/>
    <w:rsid w:val="00981456"/>
    <w:rsid w:val="00983240"/>
    <w:rsid w:val="00984A86"/>
    <w:rsid w:val="00987B8C"/>
    <w:rsid w:val="009A3CFD"/>
    <w:rsid w:val="009A49C5"/>
    <w:rsid w:val="009B5D06"/>
    <w:rsid w:val="009C3F38"/>
    <w:rsid w:val="009D2818"/>
    <w:rsid w:val="009D2C58"/>
    <w:rsid w:val="009D4D28"/>
    <w:rsid w:val="009D7182"/>
    <w:rsid w:val="009E577C"/>
    <w:rsid w:val="009E76E6"/>
    <w:rsid w:val="009F16E4"/>
    <w:rsid w:val="009F4D40"/>
    <w:rsid w:val="00A01081"/>
    <w:rsid w:val="00A0232D"/>
    <w:rsid w:val="00A32510"/>
    <w:rsid w:val="00A36431"/>
    <w:rsid w:val="00A369F9"/>
    <w:rsid w:val="00A4280E"/>
    <w:rsid w:val="00A5549A"/>
    <w:rsid w:val="00A5553A"/>
    <w:rsid w:val="00A616A1"/>
    <w:rsid w:val="00A6196E"/>
    <w:rsid w:val="00A81A60"/>
    <w:rsid w:val="00A9005C"/>
    <w:rsid w:val="00A97E4E"/>
    <w:rsid w:val="00AA280B"/>
    <w:rsid w:val="00AB7691"/>
    <w:rsid w:val="00AC1FD1"/>
    <w:rsid w:val="00AC4928"/>
    <w:rsid w:val="00AD61CB"/>
    <w:rsid w:val="00AE2C03"/>
    <w:rsid w:val="00AE2C8E"/>
    <w:rsid w:val="00AE4D7D"/>
    <w:rsid w:val="00AF42BA"/>
    <w:rsid w:val="00B04E39"/>
    <w:rsid w:val="00B10EA3"/>
    <w:rsid w:val="00B14B7E"/>
    <w:rsid w:val="00B168B9"/>
    <w:rsid w:val="00B17BD7"/>
    <w:rsid w:val="00B22660"/>
    <w:rsid w:val="00B26F2D"/>
    <w:rsid w:val="00B41539"/>
    <w:rsid w:val="00B51CC1"/>
    <w:rsid w:val="00B52ECC"/>
    <w:rsid w:val="00B56442"/>
    <w:rsid w:val="00B61783"/>
    <w:rsid w:val="00B61C11"/>
    <w:rsid w:val="00B86969"/>
    <w:rsid w:val="00B9207C"/>
    <w:rsid w:val="00B924F8"/>
    <w:rsid w:val="00B9588A"/>
    <w:rsid w:val="00BB2ECE"/>
    <w:rsid w:val="00BB4AD5"/>
    <w:rsid w:val="00BC0398"/>
    <w:rsid w:val="00BC722E"/>
    <w:rsid w:val="00BE658A"/>
    <w:rsid w:val="00BF2760"/>
    <w:rsid w:val="00BF50F8"/>
    <w:rsid w:val="00C00D7E"/>
    <w:rsid w:val="00C10578"/>
    <w:rsid w:val="00C13626"/>
    <w:rsid w:val="00C16F88"/>
    <w:rsid w:val="00C23EFD"/>
    <w:rsid w:val="00C247D7"/>
    <w:rsid w:val="00C26903"/>
    <w:rsid w:val="00C27885"/>
    <w:rsid w:val="00C35055"/>
    <w:rsid w:val="00C3666C"/>
    <w:rsid w:val="00C53815"/>
    <w:rsid w:val="00C551FA"/>
    <w:rsid w:val="00C56CC3"/>
    <w:rsid w:val="00C62C8E"/>
    <w:rsid w:val="00C664C8"/>
    <w:rsid w:val="00C7040C"/>
    <w:rsid w:val="00C73586"/>
    <w:rsid w:val="00C7630A"/>
    <w:rsid w:val="00C8318B"/>
    <w:rsid w:val="00CA46D2"/>
    <w:rsid w:val="00CA7CC4"/>
    <w:rsid w:val="00CB1D21"/>
    <w:rsid w:val="00CC0AA6"/>
    <w:rsid w:val="00CC1386"/>
    <w:rsid w:val="00CC415A"/>
    <w:rsid w:val="00CC62A9"/>
    <w:rsid w:val="00CE77AE"/>
    <w:rsid w:val="00CF063C"/>
    <w:rsid w:val="00D0067C"/>
    <w:rsid w:val="00D02758"/>
    <w:rsid w:val="00D04EE8"/>
    <w:rsid w:val="00D11A6B"/>
    <w:rsid w:val="00D14F44"/>
    <w:rsid w:val="00D14F62"/>
    <w:rsid w:val="00D31E2C"/>
    <w:rsid w:val="00D336B2"/>
    <w:rsid w:val="00D34371"/>
    <w:rsid w:val="00D35AE8"/>
    <w:rsid w:val="00D37441"/>
    <w:rsid w:val="00D40716"/>
    <w:rsid w:val="00D52047"/>
    <w:rsid w:val="00D571AB"/>
    <w:rsid w:val="00D6735A"/>
    <w:rsid w:val="00D7045C"/>
    <w:rsid w:val="00D7108F"/>
    <w:rsid w:val="00D74FDB"/>
    <w:rsid w:val="00D75936"/>
    <w:rsid w:val="00D82005"/>
    <w:rsid w:val="00D83848"/>
    <w:rsid w:val="00D8440F"/>
    <w:rsid w:val="00D84F99"/>
    <w:rsid w:val="00D85749"/>
    <w:rsid w:val="00D93416"/>
    <w:rsid w:val="00D97708"/>
    <w:rsid w:val="00DA2B37"/>
    <w:rsid w:val="00DA56B5"/>
    <w:rsid w:val="00DB3030"/>
    <w:rsid w:val="00DC035E"/>
    <w:rsid w:val="00DC3325"/>
    <w:rsid w:val="00DC5FFC"/>
    <w:rsid w:val="00DC7160"/>
    <w:rsid w:val="00DD45F6"/>
    <w:rsid w:val="00DD546B"/>
    <w:rsid w:val="00DE3239"/>
    <w:rsid w:val="00DE4693"/>
    <w:rsid w:val="00DE6D64"/>
    <w:rsid w:val="00DE6DBF"/>
    <w:rsid w:val="00E074B9"/>
    <w:rsid w:val="00E079F1"/>
    <w:rsid w:val="00E07A29"/>
    <w:rsid w:val="00E07A57"/>
    <w:rsid w:val="00E11C99"/>
    <w:rsid w:val="00E209A7"/>
    <w:rsid w:val="00E209BD"/>
    <w:rsid w:val="00E27D16"/>
    <w:rsid w:val="00E3099F"/>
    <w:rsid w:val="00E32465"/>
    <w:rsid w:val="00E360EE"/>
    <w:rsid w:val="00E411DD"/>
    <w:rsid w:val="00E4425A"/>
    <w:rsid w:val="00E51C30"/>
    <w:rsid w:val="00E53A78"/>
    <w:rsid w:val="00E55F05"/>
    <w:rsid w:val="00E5741A"/>
    <w:rsid w:val="00E77001"/>
    <w:rsid w:val="00E816AE"/>
    <w:rsid w:val="00E94DAD"/>
    <w:rsid w:val="00EA0124"/>
    <w:rsid w:val="00EA0A0B"/>
    <w:rsid w:val="00EA4C24"/>
    <w:rsid w:val="00EA7BC9"/>
    <w:rsid w:val="00EB2D50"/>
    <w:rsid w:val="00EB3179"/>
    <w:rsid w:val="00EB7666"/>
    <w:rsid w:val="00EB79E8"/>
    <w:rsid w:val="00EC31F7"/>
    <w:rsid w:val="00EC5802"/>
    <w:rsid w:val="00ED0425"/>
    <w:rsid w:val="00ED0B1B"/>
    <w:rsid w:val="00ED30D1"/>
    <w:rsid w:val="00EE5478"/>
    <w:rsid w:val="00EF081F"/>
    <w:rsid w:val="00F00677"/>
    <w:rsid w:val="00F15D09"/>
    <w:rsid w:val="00F253F1"/>
    <w:rsid w:val="00F433EF"/>
    <w:rsid w:val="00F43979"/>
    <w:rsid w:val="00F57F8E"/>
    <w:rsid w:val="00F64AB4"/>
    <w:rsid w:val="00F75D53"/>
    <w:rsid w:val="00F75E21"/>
    <w:rsid w:val="00F80A89"/>
    <w:rsid w:val="00F850EB"/>
    <w:rsid w:val="00F87559"/>
    <w:rsid w:val="00F9311F"/>
    <w:rsid w:val="00FA637C"/>
    <w:rsid w:val="00FA6632"/>
    <w:rsid w:val="00FB015D"/>
    <w:rsid w:val="00FB3274"/>
    <w:rsid w:val="00FB4692"/>
    <w:rsid w:val="00FC01E2"/>
    <w:rsid w:val="00FC3B3F"/>
    <w:rsid w:val="00FC4399"/>
    <w:rsid w:val="00FE7C1E"/>
    <w:rsid w:val="00FF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370A9D"/>
    <w:rPr>
      <w:sz w:val="24"/>
      <w:szCs w:val="24"/>
    </w:rPr>
  </w:style>
  <w:style w:type="paragraph" w:styleId="13">
    <w:name w:val="heading 1"/>
    <w:aliases w:val="Заголовок 1 Знак Знак,Заголовок 1 Знак Знак Знак,Мой Заголовок 1 Знак"/>
    <w:basedOn w:val="a2"/>
    <w:next w:val="a2"/>
    <w:link w:val="14"/>
    <w:uiPriority w:val="9"/>
    <w:qFormat/>
    <w:rsid w:val="00370A9D"/>
    <w:pPr>
      <w:widowControl w:val="0"/>
      <w:spacing w:before="108" w:after="108"/>
      <w:jc w:val="center"/>
      <w:outlineLvl w:val="0"/>
    </w:pPr>
    <w:rPr>
      <w:rFonts w:ascii="Arial" w:hAnsi="Arial"/>
      <w:b/>
      <w:color w:val="000080"/>
      <w:sz w:val="20"/>
      <w:szCs w:val="20"/>
    </w:rPr>
  </w:style>
  <w:style w:type="paragraph" w:styleId="21">
    <w:name w:val="heading 2"/>
    <w:aliases w:val=" Знак2, Знак2 Знак Знак Знак, Знак2 Знак1,Знак2 Знак,Sub heading"/>
    <w:basedOn w:val="a2"/>
    <w:next w:val="a2"/>
    <w:link w:val="22"/>
    <w:uiPriority w:val="9"/>
    <w:qFormat/>
    <w:rsid w:val="00370A9D"/>
    <w:pPr>
      <w:keepNext/>
      <w:jc w:val="center"/>
      <w:outlineLvl w:val="1"/>
    </w:pPr>
    <w:rPr>
      <w:b/>
    </w:rPr>
  </w:style>
  <w:style w:type="paragraph" w:styleId="3">
    <w:name w:val="heading 3"/>
    <w:aliases w:val=" Знак3, Знак3 Знак Знак Знак,Знак3 Знак"/>
    <w:basedOn w:val="a2"/>
    <w:next w:val="a2"/>
    <w:link w:val="30"/>
    <w:uiPriority w:val="9"/>
    <w:qFormat/>
    <w:rsid w:val="00370A9D"/>
    <w:pPr>
      <w:keepNext/>
      <w:jc w:val="center"/>
      <w:outlineLvl w:val="2"/>
    </w:pPr>
    <w:rPr>
      <w:b/>
      <w:sz w:val="28"/>
    </w:rPr>
  </w:style>
  <w:style w:type="paragraph" w:styleId="4">
    <w:name w:val="heading 4"/>
    <w:basedOn w:val="a2"/>
    <w:next w:val="a2"/>
    <w:link w:val="40"/>
    <w:uiPriority w:val="9"/>
    <w:qFormat/>
    <w:rsid w:val="00370A9D"/>
    <w:pPr>
      <w:keepNext/>
      <w:jc w:val="center"/>
      <w:outlineLvl w:val="3"/>
    </w:pPr>
    <w:rPr>
      <w:b/>
      <w:sz w:val="36"/>
    </w:rPr>
  </w:style>
  <w:style w:type="paragraph" w:styleId="5">
    <w:name w:val="heading 5"/>
    <w:basedOn w:val="a2"/>
    <w:next w:val="a2"/>
    <w:link w:val="50"/>
    <w:uiPriority w:val="9"/>
    <w:qFormat/>
    <w:rsid w:val="00370A9D"/>
    <w:pPr>
      <w:keepNext/>
      <w:outlineLvl w:val="4"/>
    </w:pPr>
    <w:rPr>
      <w:b/>
      <w:sz w:val="20"/>
    </w:rPr>
  </w:style>
  <w:style w:type="paragraph" w:styleId="6">
    <w:name w:val="heading 6"/>
    <w:basedOn w:val="a2"/>
    <w:next w:val="a2"/>
    <w:link w:val="60"/>
    <w:uiPriority w:val="9"/>
    <w:qFormat/>
    <w:rsid w:val="00370A9D"/>
    <w:pPr>
      <w:keepNext/>
      <w:jc w:val="center"/>
      <w:outlineLvl w:val="5"/>
    </w:pPr>
    <w:rPr>
      <w:b/>
      <w:sz w:val="20"/>
    </w:rPr>
  </w:style>
  <w:style w:type="paragraph" w:styleId="7">
    <w:name w:val="heading 7"/>
    <w:aliases w:val="Заголовок x.x"/>
    <w:basedOn w:val="a2"/>
    <w:next w:val="a2"/>
    <w:link w:val="70"/>
    <w:uiPriority w:val="9"/>
    <w:qFormat/>
    <w:rsid w:val="00370A9D"/>
    <w:pPr>
      <w:keepNext/>
      <w:jc w:val="center"/>
      <w:outlineLvl w:val="6"/>
    </w:pPr>
    <w:rPr>
      <w:b/>
      <w:u w:val="single"/>
    </w:rPr>
  </w:style>
  <w:style w:type="paragraph" w:styleId="8">
    <w:name w:val="heading 8"/>
    <w:basedOn w:val="a2"/>
    <w:next w:val="a2"/>
    <w:link w:val="80"/>
    <w:uiPriority w:val="9"/>
    <w:qFormat/>
    <w:rsid w:val="00370A9D"/>
    <w:pPr>
      <w:keepNext/>
      <w:numPr>
        <w:numId w:val="1"/>
      </w:numPr>
      <w:jc w:val="center"/>
      <w:outlineLvl w:val="7"/>
    </w:pPr>
    <w:rPr>
      <w:b/>
    </w:rPr>
  </w:style>
  <w:style w:type="paragraph" w:styleId="9">
    <w:name w:val="heading 9"/>
    <w:basedOn w:val="a2"/>
    <w:next w:val="a2"/>
    <w:link w:val="90"/>
    <w:uiPriority w:val="9"/>
    <w:qFormat/>
    <w:rsid w:val="00370A9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Мой Заголовок 1 Знак Знак"/>
    <w:link w:val="13"/>
    <w:uiPriority w:val="9"/>
    <w:rsid w:val="003C0E90"/>
    <w:rPr>
      <w:rFonts w:ascii="Arial" w:hAnsi="Arial"/>
      <w:b/>
      <w:color w:val="000080"/>
    </w:rPr>
  </w:style>
  <w:style w:type="character" w:customStyle="1" w:styleId="22">
    <w:name w:val="Заголовок 2 Знак"/>
    <w:aliases w:val=" Знак2 Знак, Знак2 Знак Знак Знак Знак, Знак2 Знак1 Знак,Знак2 Знак Знак1,Sub heading Знак"/>
    <w:link w:val="21"/>
    <w:uiPriority w:val="9"/>
    <w:rsid w:val="003C0E90"/>
    <w:rPr>
      <w:b/>
      <w:sz w:val="24"/>
      <w:szCs w:val="24"/>
    </w:rPr>
  </w:style>
  <w:style w:type="character" w:customStyle="1" w:styleId="30">
    <w:name w:val="Заголовок 3 Знак"/>
    <w:aliases w:val=" Знак3 Знак, Знак3 Знак Знак Знак Знак,Знак3 Знак Знак1"/>
    <w:link w:val="3"/>
    <w:uiPriority w:val="9"/>
    <w:rsid w:val="003C0E90"/>
    <w:rPr>
      <w:b/>
      <w:sz w:val="28"/>
      <w:szCs w:val="24"/>
    </w:rPr>
  </w:style>
  <w:style w:type="character" w:customStyle="1" w:styleId="40">
    <w:name w:val="Заголовок 4 Знак"/>
    <w:link w:val="4"/>
    <w:uiPriority w:val="9"/>
    <w:rsid w:val="003C0E90"/>
    <w:rPr>
      <w:b/>
      <w:sz w:val="36"/>
      <w:szCs w:val="24"/>
    </w:rPr>
  </w:style>
  <w:style w:type="character" w:customStyle="1" w:styleId="50">
    <w:name w:val="Заголовок 5 Знак"/>
    <w:link w:val="5"/>
    <w:uiPriority w:val="9"/>
    <w:rsid w:val="003C0E90"/>
    <w:rPr>
      <w:b/>
      <w:szCs w:val="24"/>
    </w:rPr>
  </w:style>
  <w:style w:type="paragraph" w:customStyle="1" w:styleId="a6">
    <w:name w:val="Таблицы (моноширинный)"/>
    <w:basedOn w:val="a2"/>
    <w:next w:val="a2"/>
    <w:rsid w:val="00370A9D"/>
    <w:pPr>
      <w:widowControl w:val="0"/>
      <w:jc w:val="both"/>
    </w:pPr>
    <w:rPr>
      <w:rFonts w:ascii="Courier New" w:hAnsi="Courier New"/>
      <w:sz w:val="20"/>
      <w:szCs w:val="20"/>
    </w:rPr>
  </w:style>
  <w:style w:type="paragraph" w:styleId="a7">
    <w:name w:val="header"/>
    <w:aliases w:val="ВерхКолонтитул"/>
    <w:basedOn w:val="a2"/>
    <w:link w:val="a8"/>
    <w:uiPriority w:val="99"/>
    <w:rsid w:val="00370A9D"/>
    <w:pPr>
      <w:tabs>
        <w:tab w:val="center" w:pos="4677"/>
        <w:tab w:val="right" w:pos="9355"/>
      </w:tabs>
    </w:pPr>
  </w:style>
  <w:style w:type="character" w:customStyle="1" w:styleId="a8">
    <w:name w:val="Верхний колонтитул Знак"/>
    <w:aliases w:val="ВерхКолонтитул Знак"/>
    <w:link w:val="a7"/>
    <w:uiPriority w:val="99"/>
    <w:rsid w:val="003C0E90"/>
    <w:rPr>
      <w:sz w:val="24"/>
      <w:szCs w:val="24"/>
    </w:rPr>
  </w:style>
  <w:style w:type="paragraph" w:styleId="31">
    <w:name w:val="Body Text Indent 3"/>
    <w:basedOn w:val="a2"/>
    <w:link w:val="32"/>
    <w:rsid w:val="00370A9D"/>
    <w:pPr>
      <w:spacing w:line="360" w:lineRule="auto"/>
      <w:ind w:firstLine="720"/>
      <w:jc w:val="both"/>
    </w:pPr>
    <w:rPr>
      <w:sz w:val="28"/>
    </w:rPr>
  </w:style>
  <w:style w:type="paragraph" w:styleId="33">
    <w:name w:val="Body Text 3"/>
    <w:basedOn w:val="a2"/>
    <w:link w:val="34"/>
    <w:rsid w:val="00370A9D"/>
    <w:pPr>
      <w:spacing w:after="120"/>
    </w:pPr>
    <w:rPr>
      <w:sz w:val="16"/>
      <w:szCs w:val="16"/>
    </w:rPr>
  </w:style>
  <w:style w:type="character" w:customStyle="1" w:styleId="34">
    <w:name w:val="Основной текст 3 Знак"/>
    <w:link w:val="33"/>
    <w:rsid w:val="003C0E90"/>
    <w:rPr>
      <w:sz w:val="16"/>
      <w:szCs w:val="16"/>
    </w:rPr>
  </w:style>
  <w:style w:type="paragraph" w:styleId="23">
    <w:name w:val="Body Text Indent 2"/>
    <w:basedOn w:val="a2"/>
    <w:link w:val="24"/>
    <w:rsid w:val="00370A9D"/>
    <w:pPr>
      <w:spacing w:after="120" w:line="480" w:lineRule="auto"/>
      <w:ind w:left="283"/>
    </w:pPr>
  </w:style>
  <w:style w:type="paragraph" w:styleId="25">
    <w:name w:val="Body Text 2"/>
    <w:basedOn w:val="a2"/>
    <w:link w:val="26"/>
    <w:semiHidden/>
    <w:rsid w:val="00370A9D"/>
    <w:pPr>
      <w:spacing w:after="120" w:line="480" w:lineRule="auto"/>
    </w:pPr>
  </w:style>
  <w:style w:type="character" w:customStyle="1" w:styleId="26">
    <w:name w:val="Основной текст 2 Знак"/>
    <w:link w:val="25"/>
    <w:semiHidden/>
    <w:rsid w:val="003C0E90"/>
    <w:rPr>
      <w:sz w:val="24"/>
      <w:szCs w:val="24"/>
    </w:rPr>
  </w:style>
  <w:style w:type="paragraph" w:styleId="a9">
    <w:name w:val="footer"/>
    <w:aliases w:val=" Знак6"/>
    <w:basedOn w:val="a2"/>
    <w:link w:val="15"/>
    <w:uiPriority w:val="99"/>
    <w:rsid w:val="00370A9D"/>
    <w:pPr>
      <w:tabs>
        <w:tab w:val="center" w:pos="4153"/>
        <w:tab w:val="right" w:pos="8306"/>
      </w:tabs>
    </w:pPr>
    <w:rPr>
      <w:sz w:val="20"/>
      <w:szCs w:val="20"/>
    </w:rPr>
  </w:style>
  <w:style w:type="character" w:styleId="aa">
    <w:name w:val="page number"/>
    <w:basedOn w:val="a3"/>
    <w:rsid w:val="00370A9D"/>
  </w:style>
  <w:style w:type="paragraph" w:styleId="ab">
    <w:name w:val="Body Text Indent"/>
    <w:basedOn w:val="a2"/>
    <w:link w:val="ac"/>
    <w:rsid w:val="00370A9D"/>
    <w:pPr>
      <w:spacing w:after="120"/>
      <w:ind w:left="283"/>
    </w:pPr>
  </w:style>
  <w:style w:type="character" w:customStyle="1" w:styleId="ac">
    <w:name w:val="Основной текст с отступом Знак"/>
    <w:link w:val="ab"/>
    <w:rsid w:val="003C0E90"/>
    <w:rPr>
      <w:sz w:val="24"/>
      <w:szCs w:val="24"/>
    </w:rPr>
  </w:style>
  <w:style w:type="paragraph" w:styleId="ad">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16"/>
    <w:rsid w:val="00370A9D"/>
    <w:pPr>
      <w:spacing w:after="120"/>
    </w:pPr>
  </w:style>
  <w:style w:type="character" w:customStyle="1" w:styleId="16">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link w:val="ad"/>
    <w:rsid w:val="003C0E90"/>
    <w:rPr>
      <w:sz w:val="24"/>
      <w:szCs w:val="24"/>
    </w:rPr>
  </w:style>
  <w:style w:type="paragraph" w:styleId="ae">
    <w:name w:val="Block Text"/>
    <w:basedOn w:val="a2"/>
    <w:semiHidden/>
    <w:rsid w:val="00370A9D"/>
    <w:pPr>
      <w:ind w:left="113" w:right="113"/>
      <w:jc w:val="center"/>
    </w:pPr>
    <w:rPr>
      <w:sz w:val="20"/>
    </w:rPr>
  </w:style>
  <w:style w:type="paragraph" w:styleId="af">
    <w:name w:val="Title"/>
    <w:aliases w:val=" Знак15 Знак,Знак14 Знак, Знак15,Знак14 Знак Знак Знак Знак"/>
    <w:basedOn w:val="a2"/>
    <w:link w:val="af0"/>
    <w:uiPriority w:val="10"/>
    <w:qFormat/>
    <w:rsid w:val="00370A9D"/>
    <w:pPr>
      <w:jc w:val="center"/>
    </w:pPr>
    <w:rPr>
      <w:b/>
      <w:szCs w:val="20"/>
    </w:rPr>
  </w:style>
  <w:style w:type="character" w:customStyle="1" w:styleId="af0">
    <w:name w:val="Название Знак"/>
    <w:aliases w:val=" Знак15 Знак Знак,Знак14 Знак Знак1, Знак15 Знак2,Знак14 Знак Знак Знак Знак Знак"/>
    <w:link w:val="af"/>
    <w:uiPriority w:val="10"/>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2"/>
    <w:rsid w:val="00370A9D"/>
    <w:pPr>
      <w:spacing w:line="360" w:lineRule="auto"/>
      <w:jc w:val="both"/>
    </w:pPr>
    <w:rPr>
      <w:szCs w:val="20"/>
    </w:rPr>
  </w:style>
  <w:style w:type="paragraph" w:customStyle="1" w:styleId="af1">
    <w:name w:val="Знак"/>
    <w:basedOn w:val="a2"/>
    <w:rsid w:val="00370A9D"/>
    <w:pPr>
      <w:spacing w:before="100" w:beforeAutospacing="1" w:after="100" w:afterAutospacing="1"/>
    </w:pPr>
    <w:rPr>
      <w:rFonts w:ascii="Tahoma" w:hAnsi="Tahoma"/>
      <w:sz w:val="20"/>
      <w:szCs w:val="20"/>
      <w:lang w:val="en-US" w:eastAsia="en-US"/>
    </w:rPr>
  </w:style>
  <w:style w:type="paragraph" w:styleId="af2">
    <w:name w:val="Document Map"/>
    <w:basedOn w:val="a2"/>
    <w:link w:val="af3"/>
    <w:semiHidden/>
    <w:rsid w:val="00370A9D"/>
    <w:pPr>
      <w:shd w:val="clear" w:color="auto" w:fill="000080"/>
    </w:pPr>
    <w:rPr>
      <w:rFonts w:ascii="Tahoma" w:hAnsi="Tahoma"/>
    </w:rPr>
  </w:style>
  <w:style w:type="paragraph" w:styleId="af4">
    <w:name w:val="Balloon Text"/>
    <w:aliases w:val=" Знак"/>
    <w:basedOn w:val="a2"/>
    <w:link w:val="af5"/>
    <w:semiHidden/>
    <w:rsid w:val="00370A9D"/>
    <w:rPr>
      <w:rFonts w:ascii="Tahoma" w:hAnsi="Tahoma"/>
      <w:sz w:val="16"/>
      <w:szCs w:val="16"/>
    </w:rPr>
  </w:style>
  <w:style w:type="character" w:customStyle="1" w:styleId="af5">
    <w:name w:val="Текст выноски Знак"/>
    <w:aliases w:val=" Знак Знак"/>
    <w:link w:val="af4"/>
    <w:semiHidden/>
    <w:rsid w:val="003C0E90"/>
    <w:rPr>
      <w:rFonts w:ascii="Tahoma" w:hAnsi="Tahoma" w:cs="Tahoma"/>
      <w:sz w:val="16"/>
      <w:szCs w:val="16"/>
    </w:rPr>
  </w:style>
  <w:style w:type="paragraph" w:customStyle="1" w:styleId="ConsPlusNonformat">
    <w:name w:val="ConsPlusNonformat"/>
    <w:uiPriority w:val="99"/>
    <w:rsid w:val="00370A9D"/>
    <w:pPr>
      <w:widowControl w:val="0"/>
      <w:autoSpaceDE w:val="0"/>
      <w:autoSpaceDN w:val="0"/>
      <w:adjustRightInd w:val="0"/>
    </w:pPr>
    <w:rPr>
      <w:rFonts w:ascii="Courier New" w:hAnsi="Courier New" w:cs="Courier New"/>
    </w:rPr>
  </w:style>
  <w:style w:type="paragraph" w:styleId="2">
    <w:name w:val="List Bullet 2"/>
    <w:basedOn w:val="a2"/>
    <w:autoRedefine/>
    <w:semiHidden/>
    <w:rsid w:val="00370A9D"/>
    <w:pPr>
      <w:numPr>
        <w:numId w:val="2"/>
      </w:numPr>
    </w:pPr>
    <w:rPr>
      <w:sz w:val="20"/>
    </w:rPr>
  </w:style>
  <w:style w:type="paragraph" w:styleId="af6">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370A9D"/>
    <w:pPr>
      <w:tabs>
        <w:tab w:val="left" w:pos="6390"/>
      </w:tabs>
      <w:ind w:right="-142"/>
      <w:jc w:val="center"/>
    </w:pPr>
    <w:rPr>
      <w:b/>
      <w:sz w:val="28"/>
    </w:rPr>
  </w:style>
  <w:style w:type="paragraph" w:customStyle="1" w:styleId="210">
    <w:name w:val="Основной текст 21"/>
    <w:basedOn w:val="a2"/>
    <w:rsid w:val="00370A9D"/>
    <w:pPr>
      <w:widowControl w:val="0"/>
      <w:suppressAutoHyphens/>
      <w:spacing w:after="120" w:line="480" w:lineRule="auto"/>
      <w:jc w:val="both"/>
      <w:textAlignment w:val="baseline"/>
    </w:pPr>
    <w:rPr>
      <w:sz w:val="20"/>
    </w:rPr>
  </w:style>
  <w:style w:type="character" w:customStyle="1" w:styleId="af7">
    <w:name w:val="Нижний колонтитул Знак"/>
    <w:aliases w:val=" Знак6 Знак"/>
    <w:basedOn w:val="a3"/>
    <w:uiPriority w:val="99"/>
    <w:rsid w:val="00370A9D"/>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9"/>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a">
    <w:name w:val="List Paragraph"/>
    <w:basedOn w:val="a2"/>
    <w:link w:val="afb"/>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d"/>
    <w:rsid w:val="007C69EA"/>
    <w:pPr>
      <w:suppressAutoHyphens/>
      <w:ind w:firstLine="210"/>
    </w:pPr>
    <w:rPr>
      <w:szCs w:val="20"/>
      <w:lang w:eastAsia="ar-SA"/>
    </w:rPr>
  </w:style>
  <w:style w:type="paragraph" w:customStyle="1" w:styleId="afc">
    <w:name w:val="Содержимое таблицы"/>
    <w:basedOn w:val="a2"/>
    <w:rsid w:val="00220C9E"/>
    <w:pPr>
      <w:suppressLineNumbers/>
      <w:suppressAutoHyphens/>
      <w:overflowPunct w:val="0"/>
      <w:autoSpaceDE w:val="0"/>
      <w:textAlignment w:val="baseline"/>
    </w:pPr>
    <w:rPr>
      <w:sz w:val="20"/>
      <w:szCs w:val="20"/>
      <w:lang w:eastAsia="ar-SA"/>
    </w:rPr>
  </w:style>
  <w:style w:type="paragraph" w:customStyle="1" w:styleId="17">
    <w:name w:val="Название объекта1"/>
    <w:basedOn w:val="a2"/>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d">
    <w:name w:val="Hyperlink"/>
    <w:uiPriority w:val="99"/>
    <w:unhideWhenUsed/>
    <w:rsid w:val="00117993"/>
    <w:rPr>
      <w:color w:val="0000FF"/>
      <w:u w:val="single"/>
    </w:rPr>
  </w:style>
  <w:style w:type="paragraph" w:styleId="afe">
    <w:name w:val="Subtitle"/>
    <w:aliases w:val="заголовок 2"/>
    <w:basedOn w:val="27"/>
    <w:next w:val="27"/>
    <w:link w:val="aff"/>
    <w:uiPriority w:val="11"/>
    <w:qFormat/>
    <w:rsid w:val="003C0E90"/>
    <w:pPr>
      <w:spacing w:after="300" w:line="276" w:lineRule="auto"/>
      <w:jc w:val="center"/>
      <w:outlineLvl w:val="1"/>
    </w:pPr>
    <w:rPr>
      <w:color w:val="auto"/>
      <w:sz w:val="24"/>
      <w:szCs w:val="24"/>
    </w:rPr>
  </w:style>
  <w:style w:type="paragraph" w:styleId="27">
    <w:name w:val="toc 2"/>
    <w:basedOn w:val="a2"/>
    <w:next w:val="a2"/>
    <w:autoRedefine/>
    <w:uiPriority w:val="39"/>
    <w:unhideWhenUsed/>
    <w:qFormat/>
    <w:rsid w:val="003C4F5A"/>
    <w:pPr>
      <w:tabs>
        <w:tab w:val="right" w:leader="dot" w:pos="10206"/>
      </w:tabs>
      <w:spacing w:line="360" w:lineRule="auto"/>
      <w:ind w:firstLine="567"/>
      <w:contextualSpacing/>
    </w:pPr>
    <w:rPr>
      <w:b/>
      <w:color w:val="FF0000"/>
      <w:sz w:val="28"/>
      <w:szCs w:val="28"/>
      <w:lang w:eastAsia="en-US"/>
    </w:rPr>
  </w:style>
  <w:style w:type="character" w:customStyle="1" w:styleId="aff">
    <w:name w:val="Подзаголовок Знак"/>
    <w:aliases w:val="заголовок 2 Знак"/>
    <w:link w:val="afe"/>
    <w:uiPriority w:val="11"/>
    <w:rsid w:val="003C0E90"/>
    <w:rPr>
      <w:b/>
      <w:sz w:val="24"/>
      <w:szCs w:val="24"/>
      <w:lang w:eastAsia="en-US"/>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rsid w:val="003C0E90"/>
    <w:rPr>
      <w:rFonts w:ascii="Calibri" w:hAnsi="Calibri" w:cs="Times New Roman"/>
      <w:sz w:val="24"/>
      <w:lang w:eastAsia="ru-RU"/>
    </w:rPr>
  </w:style>
  <w:style w:type="paragraph" w:styleId="18">
    <w:name w:val="toc 1"/>
    <w:basedOn w:val="a2"/>
    <w:next w:val="a2"/>
    <w:autoRedefine/>
    <w:uiPriority w:val="39"/>
    <w:unhideWhenUsed/>
    <w:qFormat/>
    <w:rsid w:val="003C0E90"/>
    <w:pPr>
      <w:tabs>
        <w:tab w:val="right" w:leader="dot" w:pos="10195"/>
      </w:tabs>
      <w:spacing w:line="360" w:lineRule="auto"/>
    </w:pPr>
    <w:rPr>
      <w:noProof/>
    </w:rPr>
  </w:style>
  <w:style w:type="paragraph" w:styleId="aff1">
    <w:name w:val="TOC Heading"/>
    <w:basedOn w:val="13"/>
    <w:next w:val="a2"/>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5">
    <w:name w:val="toc 3"/>
    <w:basedOn w:val="a2"/>
    <w:next w:val="a2"/>
    <w:autoRedefine/>
    <w:uiPriority w:val="39"/>
    <w:unhideWhenUsed/>
    <w:qFormat/>
    <w:rsid w:val="003C0E90"/>
    <w:pPr>
      <w:tabs>
        <w:tab w:val="right" w:leader="dot" w:pos="10206"/>
      </w:tabs>
      <w:spacing w:line="360" w:lineRule="auto"/>
      <w:ind w:left="992" w:firstLine="57"/>
    </w:pPr>
    <w:rPr>
      <w:szCs w:val="20"/>
    </w:rPr>
  </w:style>
  <w:style w:type="paragraph" w:customStyle="1" w:styleId="Style2">
    <w:name w:val="Style2"/>
    <w:basedOn w:val="a2"/>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2"/>
    <w:uiPriority w:val="99"/>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2"/>
    <w:uiPriority w:val="99"/>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2"/>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2"/>
    <w:uiPriority w:val="99"/>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2"/>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2"/>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2"/>
    <w:uiPriority w:val="99"/>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2"/>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2"/>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2"/>
    <w:uiPriority w:val="99"/>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2"/>
    <w:uiPriority w:val="99"/>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2"/>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2"/>
    <w:qFormat/>
    <w:rsid w:val="003C0E90"/>
    <w:pPr>
      <w:numPr>
        <w:numId w:val="3"/>
      </w:numPr>
      <w:tabs>
        <w:tab w:val="clear" w:pos="360"/>
        <w:tab w:val="num" w:pos="720"/>
      </w:tabs>
      <w:ind w:left="720"/>
      <w:jc w:val="center"/>
    </w:pPr>
    <w:rPr>
      <w:b/>
      <w:caps/>
    </w:rPr>
  </w:style>
  <w:style w:type="paragraph" w:customStyle="1" w:styleId="S2">
    <w:name w:val="S_Заголовок 2"/>
    <w:basedOn w:val="21"/>
    <w:link w:val="S20"/>
    <w:qFormat/>
    <w:rsid w:val="003C0E90"/>
    <w:pPr>
      <w:keepNext w:val="0"/>
      <w:tabs>
        <w:tab w:val="num" w:pos="720"/>
      </w:tabs>
      <w:spacing w:after="300"/>
      <w:ind w:left="720" w:hanging="360"/>
      <w:jc w:val="both"/>
    </w:pPr>
  </w:style>
  <w:style w:type="paragraph" w:customStyle="1" w:styleId="S3">
    <w:name w:val="S_Заголовок 3"/>
    <w:basedOn w:val="3"/>
    <w:link w:val="S30"/>
    <w:qFormat/>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link w:val="S40"/>
    <w:rsid w:val="003C0E90"/>
    <w:pPr>
      <w:keepNext w:val="0"/>
      <w:tabs>
        <w:tab w:val="num" w:pos="1800"/>
      </w:tabs>
      <w:ind w:left="1800" w:hanging="720"/>
    </w:pPr>
    <w:rPr>
      <w:b w:val="0"/>
      <w:i/>
      <w:sz w:val="24"/>
    </w:rPr>
  </w:style>
  <w:style w:type="paragraph" w:customStyle="1" w:styleId="S5">
    <w:name w:val="S_Обычный"/>
    <w:basedOn w:val="a2"/>
    <w:link w:val="S6"/>
    <w:qFormat/>
    <w:rsid w:val="003C0E90"/>
    <w:pPr>
      <w:spacing w:line="360" w:lineRule="auto"/>
      <w:ind w:firstLine="709"/>
      <w:jc w:val="both"/>
    </w:pPr>
  </w:style>
  <w:style w:type="character" w:customStyle="1" w:styleId="S6">
    <w:name w:val="S_Обычный Знак"/>
    <w:link w:val="S5"/>
    <w:rsid w:val="003C0E90"/>
    <w:rPr>
      <w:sz w:val="24"/>
      <w:szCs w:val="24"/>
    </w:rPr>
  </w:style>
  <w:style w:type="paragraph" w:customStyle="1" w:styleId="S7">
    <w:name w:val="S_Титульный"/>
    <w:basedOn w:val="a2"/>
    <w:rsid w:val="003C0E90"/>
    <w:pPr>
      <w:spacing w:line="360" w:lineRule="auto"/>
      <w:ind w:left="3060"/>
      <w:jc w:val="right"/>
    </w:pPr>
    <w:rPr>
      <w:b/>
      <w:caps/>
    </w:rPr>
  </w:style>
  <w:style w:type="character" w:styleId="aff2">
    <w:name w:val="Intense Reference"/>
    <w:uiPriority w:val="32"/>
    <w:qFormat/>
    <w:rsid w:val="003C0E90"/>
    <w:rPr>
      <w:b/>
      <w:bCs/>
      <w:smallCaps/>
      <w:color w:val="C0504D"/>
      <w:spacing w:val="5"/>
      <w:u w:val="single"/>
    </w:rPr>
  </w:style>
  <w:style w:type="paragraph" w:customStyle="1" w:styleId="19">
    <w:name w:val="Обычный1"/>
    <w:rsid w:val="003C0E90"/>
    <w:rPr>
      <w:sz w:val="24"/>
    </w:rPr>
  </w:style>
  <w:style w:type="paragraph" w:customStyle="1" w:styleId="aff3">
    <w:name w:val="Обычный в таблице"/>
    <w:basedOn w:val="a2"/>
    <w:link w:val="aff4"/>
    <w:rsid w:val="003C0E90"/>
    <w:pPr>
      <w:spacing w:line="360" w:lineRule="auto"/>
      <w:ind w:hanging="6"/>
      <w:jc w:val="center"/>
    </w:pPr>
  </w:style>
  <w:style w:type="character" w:customStyle="1" w:styleId="aff4">
    <w:name w:val="Обычный в таблице Знак"/>
    <w:link w:val="aff3"/>
    <w:rsid w:val="003C0E90"/>
    <w:rPr>
      <w:sz w:val="24"/>
      <w:szCs w:val="24"/>
    </w:rPr>
  </w:style>
  <w:style w:type="paragraph" w:styleId="a0">
    <w:name w:val="List Bullet"/>
    <w:aliases w:val="Маркированный"/>
    <w:basedOn w:val="a2"/>
    <w:autoRedefine/>
    <w:rsid w:val="003C0E90"/>
    <w:pPr>
      <w:numPr>
        <w:numId w:val="4"/>
      </w:numPr>
      <w:spacing w:line="360" w:lineRule="auto"/>
      <w:jc w:val="both"/>
    </w:pPr>
    <w:rPr>
      <w:color w:val="333399"/>
      <w:w w:val="109"/>
    </w:rPr>
  </w:style>
  <w:style w:type="paragraph" w:customStyle="1" w:styleId="S8">
    <w:name w:val="S_Маркированный"/>
    <w:basedOn w:val="a0"/>
    <w:link w:val="S9"/>
    <w:qFormat/>
    <w:rsid w:val="003C0E90"/>
    <w:pPr>
      <w:tabs>
        <w:tab w:val="left" w:pos="992"/>
      </w:tabs>
      <w:spacing w:line="240" w:lineRule="auto"/>
    </w:pPr>
    <w:rPr>
      <w:color w:val="auto"/>
    </w:rPr>
  </w:style>
  <w:style w:type="character" w:customStyle="1" w:styleId="S9">
    <w:name w:val="S_Маркированный Знак"/>
    <w:link w:val="S8"/>
    <w:rsid w:val="003C0E90"/>
    <w:rPr>
      <w:w w:val="109"/>
      <w:sz w:val="24"/>
      <w:szCs w:val="24"/>
    </w:rPr>
  </w:style>
  <w:style w:type="paragraph" w:customStyle="1" w:styleId="aff5">
    <w:name w:val="Абзац рядовой"/>
    <w:basedOn w:val="a2"/>
    <w:link w:val="aff6"/>
    <w:autoRedefine/>
    <w:rsid w:val="003C0E90"/>
    <w:pPr>
      <w:jc w:val="both"/>
    </w:pPr>
    <w:rPr>
      <w:sz w:val="28"/>
      <w:szCs w:val="28"/>
    </w:rPr>
  </w:style>
  <w:style w:type="character" w:customStyle="1" w:styleId="aff6">
    <w:name w:val="Абзац рядовой Знак"/>
    <w:link w:val="aff5"/>
    <w:rsid w:val="003C0E90"/>
    <w:rPr>
      <w:sz w:val="28"/>
      <w:szCs w:val="28"/>
    </w:rPr>
  </w:style>
  <w:style w:type="paragraph" w:customStyle="1" w:styleId="ConsPlusNormal">
    <w:name w:val="ConsPlusNormal"/>
    <w:link w:val="ConsPlusNormal0"/>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2"/>
    <w:rsid w:val="003C0E90"/>
    <w:pPr>
      <w:spacing w:after="160" w:line="240" w:lineRule="exact"/>
    </w:pPr>
    <w:rPr>
      <w:rFonts w:ascii="Verdana" w:hAnsi="Verdana"/>
      <w:sz w:val="20"/>
      <w:szCs w:val="20"/>
      <w:lang w:val="en-US" w:eastAsia="en-US"/>
    </w:rPr>
  </w:style>
  <w:style w:type="paragraph" w:customStyle="1" w:styleId="aff7">
    <w:name w:val="Чертежный"/>
    <w:link w:val="aff8"/>
    <w:rsid w:val="003C0E90"/>
    <w:pPr>
      <w:jc w:val="both"/>
    </w:pPr>
    <w:rPr>
      <w:rFonts w:ascii="ISOCPEUR" w:hAnsi="ISOCPEUR"/>
      <w:i/>
      <w:sz w:val="28"/>
      <w:lang w:val="uk-UA"/>
    </w:rPr>
  </w:style>
  <w:style w:type="character" w:customStyle="1" w:styleId="aff8">
    <w:name w:val="Чертежный Знак"/>
    <w:link w:val="aff7"/>
    <w:rsid w:val="003C0E90"/>
    <w:rPr>
      <w:rFonts w:ascii="ISOCPEUR" w:hAnsi="ISOCPEUR"/>
      <w:i/>
      <w:sz w:val="28"/>
      <w:lang w:val="uk-UA" w:eastAsia="ru-RU" w:bidi="ar-SA"/>
    </w:rPr>
  </w:style>
  <w:style w:type="paragraph" w:styleId="aff9">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2"/>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9"/>
    <w:semiHidden/>
    <w:rsid w:val="003C0E90"/>
    <w:rPr>
      <w:szCs w:val="22"/>
    </w:rPr>
  </w:style>
  <w:style w:type="character" w:customStyle="1" w:styleId="affa">
    <w:name w:val="Текст сноски Знак"/>
    <w:aliases w:val="Table_Footnote_last Знак Знак,Текст сноски Знак1 Знак Знак Знак,Текст сноски Знак Знак Знак Знак Знак"/>
    <w:basedOn w:val="a3"/>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a">
    <w:name w:val="Знак1"/>
    <w:basedOn w:val="a2"/>
    <w:rsid w:val="003C0E90"/>
    <w:pPr>
      <w:spacing w:after="160" w:line="240" w:lineRule="exact"/>
    </w:pPr>
    <w:rPr>
      <w:rFonts w:ascii="Verdana" w:hAnsi="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2"/>
    <w:rsid w:val="003C0E90"/>
    <w:pPr>
      <w:widowControl w:val="0"/>
      <w:adjustRightInd w:val="0"/>
      <w:spacing w:after="160" w:line="240" w:lineRule="exact"/>
      <w:jc w:val="right"/>
    </w:pPr>
    <w:rPr>
      <w:sz w:val="20"/>
      <w:szCs w:val="20"/>
      <w:lang w:val="en-GB" w:eastAsia="en-US"/>
    </w:rPr>
  </w:style>
  <w:style w:type="paragraph" w:customStyle="1" w:styleId="affb">
    <w:name w:val="Штамп"/>
    <w:basedOn w:val="a2"/>
    <w:rsid w:val="003C0E90"/>
    <w:pPr>
      <w:jc w:val="center"/>
    </w:pPr>
    <w:rPr>
      <w:rFonts w:ascii="ГОСТ тип А" w:hAnsi="ГОСТ тип А"/>
      <w:i/>
      <w:noProof/>
      <w:sz w:val="18"/>
      <w:szCs w:val="20"/>
    </w:rPr>
  </w:style>
  <w:style w:type="paragraph" w:styleId="affc">
    <w:name w:val="Body Text First Indent"/>
    <w:basedOn w:val="ad"/>
    <w:link w:val="affd"/>
    <w:rsid w:val="003C0E90"/>
    <w:pPr>
      <w:ind w:firstLine="210"/>
    </w:pPr>
  </w:style>
  <w:style w:type="character" w:customStyle="1" w:styleId="affd">
    <w:name w:val="Красная строка Знак"/>
    <w:basedOn w:val="16"/>
    <w:link w:val="affc"/>
    <w:rsid w:val="003C0E90"/>
    <w:rPr>
      <w:sz w:val="24"/>
      <w:szCs w:val="24"/>
    </w:rPr>
  </w:style>
  <w:style w:type="paragraph" w:customStyle="1" w:styleId="2a">
    <w:name w:val="Обычный2"/>
    <w:link w:val="Normal"/>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c">
    <w:name w:val="Абзац списка1"/>
    <w:basedOn w:val="a2"/>
    <w:uiPriority w:val="99"/>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e">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2"/>
    <w:link w:val="2c"/>
    <w:qFormat/>
    <w:rsid w:val="003C0E90"/>
    <w:pPr>
      <w:spacing w:before="240" w:after="180"/>
      <w:contextualSpacing/>
    </w:pPr>
    <w:rPr>
      <w:rFonts w:ascii="Arial" w:hAnsi="Arial"/>
      <w:b/>
      <w:caps/>
      <w:shadow/>
      <w:color w:val="0070C0"/>
      <w:szCs w:val="28"/>
    </w:rPr>
  </w:style>
  <w:style w:type="character" w:customStyle="1" w:styleId="2c">
    <w:name w:val="Заг 2 Знак Знак Знак"/>
    <w:link w:val="2b"/>
    <w:rsid w:val="003C0E90"/>
    <w:rPr>
      <w:rFonts w:ascii="Arial" w:hAnsi="Arial" w:cs="Arial"/>
      <w:b/>
      <w:caps/>
      <w:shadow/>
      <w:color w:val="0070C0"/>
      <w:sz w:val="24"/>
      <w:szCs w:val="28"/>
    </w:rPr>
  </w:style>
  <w:style w:type="paragraph" w:customStyle="1" w:styleId="1d">
    <w:name w:val="Стиль Первая строка:  1 см"/>
    <w:basedOn w:val="a2"/>
    <w:rsid w:val="003C0E90"/>
    <w:pPr>
      <w:spacing w:before="120"/>
      <w:jc w:val="both"/>
    </w:pPr>
    <w:rPr>
      <w:sz w:val="26"/>
      <w:szCs w:val="20"/>
    </w:rPr>
  </w:style>
  <w:style w:type="character" w:customStyle="1" w:styleId="apple-converted-space">
    <w:name w:val="apple-converted-space"/>
    <w:basedOn w:val="a3"/>
    <w:rsid w:val="003C0E90"/>
  </w:style>
  <w:style w:type="character" w:customStyle="1" w:styleId="editsection">
    <w:name w:val="editsection"/>
    <w:basedOn w:val="a3"/>
    <w:rsid w:val="003C0E90"/>
  </w:style>
  <w:style w:type="character" w:customStyle="1" w:styleId="mw-headline">
    <w:name w:val="mw-headline"/>
    <w:basedOn w:val="a3"/>
    <w:rsid w:val="003C0E90"/>
  </w:style>
  <w:style w:type="paragraph" w:customStyle="1" w:styleId="100">
    <w:name w:val="Стиль 10 пт По центру"/>
    <w:basedOn w:val="a2"/>
    <w:qFormat/>
    <w:rsid w:val="003C0E90"/>
    <w:pPr>
      <w:jc w:val="center"/>
    </w:pPr>
    <w:rPr>
      <w:rFonts w:eastAsia="Calibri"/>
      <w:sz w:val="20"/>
      <w:szCs w:val="20"/>
      <w:lang w:eastAsia="en-US"/>
    </w:rPr>
  </w:style>
  <w:style w:type="table" w:styleId="afff">
    <w:name w:val="Table Grid"/>
    <w:basedOn w:val="a4"/>
    <w:uiPriority w:val="59"/>
    <w:rsid w:val="0052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2"/>
    <w:rsid w:val="005832FD"/>
    <w:pPr>
      <w:suppressAutoHyphens/>
      <w:ind w:left="720"/>
    </w:pPr>
    <w:rPr>
      <w:rFonts w:ascii="Arial" w:eastAsia="SimSun" w:hAnsi="Arial" w:cs="Mangal"/>
      <w:kern w:val="1"/>
      <w:sz w:val="20"/>
      <w:lang w:eastAsia="hi-IN" w:bidi="hi-IN"/>
    </w:rPr>
  </w:style>
  <w:style w:type="paragraph" w:customStyle="1" w:styleId="1e">
    <w:name w:val="Обычный (веб)1"/>
    <w:basedOn w:val="a2"/>
    <w:rsid w:val="005832FD"/>
    <w:pPr>
      <w:suppressAutoHyphens/>
      <w:spacing w:before="28" w:after="28" w:line="100" w:lineRule="atLeast"/>
    </w:pPr>
    <w:rPr>
      <w:rFonts w:ascii="Arial" w:hAnsi="Arial" w:cs="Mangal"/>
      <w:kern w:val="1"/>
      <w:sz w:val="20"/>
      <w:lang w:eastAsia="hi-IN" w:bidi="hi-IN"/>
    </w:rPr>
  </w:style>
  <w:style w:type="paragraph" w:styleId="HTML">
    <w:name w:val="HTML Preformatted"/>
    <w:basedOn w:val="a2"/>
    <w:link w:val="HTML0"/>
    <w:uiPriority w:val="99"/>
    <w:rsid w:val="0033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0">
    <w:name w:val="No Spacing"/>
    <w:link w:val="afff1"/>
    <w:uiPriority w:val="1"/>
    <w:qFormat/>
    <w:rsid w:val="00B51CC1"/>
    <w:rPr>
      <w:rFonts w:ascii="Calibri" w:eastAsia="Calibri" w:hAnsi="Calibri"/>
      <w:sz w:val="22"/>
      <w:szCs w:val="22"/>
      <w:lang w:eastAsia="en-US"/>
    </w:rPr>
  </w:style>
  <w:style w:type="character" w:customStyle="1" w:styleId="FontStyle49">
    <w:name w:val="Font Style49"/>
    <w:rsid w:val="00663952"/>
    <w:rPr>
      <w:rFonts w:ascii="Times New Roman" w:hAnsi="Times New Roman" w:cs="Times New Roman" w:hint="default"/>
      <w:b/>
      <w:bCs/>
      <w:sz w:val="12"/>
      <w:szCs w:val="12"/>
    </w:rPr>
  </w:style>
  <w:style w:type="paragraph" w:customStyle="1" w:styleId="ConsPlusTitle">
    <w:name w:val="ConsPlusTitle"/>
    <w:link w:val="ConsPlusTitle0"/>
    <w:uiPriority w:val="99"/>
    <w:rsid w:val="00831303"/>
    <w:pPr>
      <w:widowControl w:val="0"/>
      <w:autoSpaceDE w:val="0"/>
      <w:autoSpaceDN w:val="0"/>
      <w:adjustRightInd w:val="0"/>
    </w:pPr>
    <w:rPr>
      <w:rFonts w:ascii="Arial" w:eastAsia="Calibri" w:hAnsi="Arial" w:cs="Arial"/>
      <w:b/>
      <w:bCs/>
    </w:rPr>
  </w:style>
  <w:style w:type="paragraph" w:customStyle="1" w:styleId="G0">
    <w:name w:val="G_Обычный текст"/>
    <w:basedOn w:val="a2"/>
    <w:link w:val="G1"/>
    <w:qFormat/>
    <w:rsid w:val="00831303"/>
    <w:pPr>
      <w:spacing w:before="120" w:after="60"/>
      <w:ind w:firstLine="567"/>
      <w:jc w:val="both"/>
    </w:pPr>
    <w:rPr>
      <w:rFonts w:ascii="Calibri" w:hAnsi="Calibri"/>
      <w:lang w:eastAsia="ar-SA" w:bidi="en-US"/>
    </w:rPr>
  </w:style>
  <w:style w:type="character" w:customStyle="1" w:styleId="G1">
    <w:name w:val="G_Обычный текст Знак"/>
    <w:link w:val="G0"/>
    <w:rsid w:val="00831303"/>
    <w:rPr>
      <w:rFonts w:ascii="Calibri" w:hAnsi="Calibri"/>
      <w:sz w:val="24"/>
      <w:szCs w:val="24"/>
      <w:lang w:eastAsia="ar-SA" w:bidi="en-US"/>
    </w:rPr>
  </w:style>
  <w:style w:type="paragraph" w:customStyle="1" w:styleId="ConsPlusCell">
    <w:name w:val="ConsPlusCell"/>
    <w:rsid w:val="008C471C"/>
    <w:pPr>
      <w:widowControl w:val="0"/>
      <w:autoSpaceDE w:val="0"/>
      <w:autoSpaceDN w:val="0"/>
      <w:adjustRightInd w:val="0"/>
    </w:pPr>
    <w:rPr>
      <w:rFonts w:ascii="Calibri" w:eastAsia="Calibri" w:hAnsi="Calibri" w:cs="Calibri"/>
      <w:sz w:val="22"/>
      <w:szCs w:val="22"/>
    </w:rPr>
  </w:style>
  <w:style w:type="character" w:customStyle="1" w:styleId="60">
    <w:name w:val="Заголовок 6 Знак"/>
    <w:basedOn w:val="a3"/>
    <w:link w:val="6"/>
    <w:uiPriority w:val="9"/>
    <w:rsid w:val="0090465D"/>
    <w:rPr>
      <w:b/>
      <w:szCs w:val="24"/>
    </w:rPr>
  </w:style>
  <w:style w:type="character" w:customStyle="1" w:styleId="70">
    <w:name w:val="Заголовок 7 Знак"/>
    <w:aliases w:val="Заголовок x.x Знак"/>
    <w:basedOn w:val="a3"/>
    <w:link w:val="7"/>
    <w:uiPriority w:val="9"/>
    <w:rsid w:val="0090465D"/>
    <w:rPr>
      <w:b/>
      <w:sz w:val="24"/>
      <w:szCs w:val="24"/>
      <w:u w:val="single"/>
    </w:rPr>
  </w:style>
  <w:style w:type="character" w:customStyle="1" w:styleId="80">
    <w:name w:val="Заголовок 8 Знак"/>
    <w:basedOn w:val="a3"/>
    <w:link w:val="8"/>
    <w:uiPriority w:val="9"/>
    <w:rsid w:val="0090465D"/>
    <w:rPr>
      <w:b/>
      <w:sz w:val="24"/>
      <w:szCs w:val="24"/>
    </w:rPr>
  </w:style>
  <w:style w:type="character" w:customStyle="1" w:styleId="90">
    <w:name w:val="Заголовок 9 Знак"/>
    <w:basedOn w:val="a3"/>
    <w:link w:val="9"/>
    <w:uiPriority w:val="9"/>
    <w:rsid w:val="0090465D"/>
    <w:rPr>
      <w:rFonts w:ascii="Arial" w:hAnsi="Arial" w:cs="Arial"/>
      <w:sz w:val="22"/>
      <w:szCs w:val="22"/>
    </w:rPr>
  </w:style>
  <w:style w:type="paragraph" w:customStyle="1" w:styleId="afff2">
    <w:name w:val="Текст записки"/>
    <w:basedOn w:val="a2"/>
    <w:qFormat/>
    <w:rsid w:val="0090465D"/>
    <w:pPr>
      <w:widowControl w:val="0"/>
      <w:autoSpaceDE w:val="0"/>
      <w:autoSpaceDN w:val="0"/>
      <w:adjustRightInd w:val="0"/>
      <w:spacing w:after="200" w:line="276" w:lineRule="auto"/>
      <w:ind w:firstLine="567"/>
      <w:jc w:val="both"/>
    </w:pPr>
    <w:rPr>
      <w:rFonts w:eastAsia="Calibri"/>
      <w:szCs w:val="28"/>
      <w:lang w:eastAsia="en-US"/>
    </w:rPr>
  </w:style>
  <w:style w:type="paragraph" w:customStyle="1" w:styleId="Sa">
    <w:name w:val="S_Заголовок таблицы"/>
    <w:basedOn w:val="a2"/>
    <w:link w:val="Sb"/>
    <w:rsid w:val="0090465D"/>
    <w:pPr>
      <w:widowControl w:val="0"/>
      <w:spacing w:after="120"/>
      <w:ind w:firstLine="709"/>
      <w:jc w:val="center"/>
    </w:pPr>
    <w:rPr>
      <w:u w:val="single"/>
    </w:rPr>
  </w:style>
  <w:style w:type="paragraph" w:customStyle="1" w:styleId="Sc">
    <w:name w:val="S_Таблица"/>
    <w:basedOn w:val="a2"/>
    <w:link w:val="S10"/>
    <w:autoRedefine/>
    <w:qFormat/>
    <w:rsid w:val="0090465D"/>
    <w:pPr>
      <w:keepNext/>
      <w:keepLines/>
      <w:widowControl w:val="0"/>
      <w:spacing w:after="120"/>
      <w:jc w:val="right"/>
    </w:pPr>
    <w:rPr>
      <w:noProof/>
    </w:rPr>
  </w:style>
  <w:style w:type="character" w:customStyle="1" w:styleId="S10">
    <w:name w:val="S_Таблица Знак1"/>
    <w:link w:val="Sc"/>
    <w:rsid w:val="0090465D"/>
    <w:rPr>
      <w:noProof/>
      <w:sz w:val="24"/>
      <w:szCs w:val="24"/>
    </w:rPr>
  </w:style>
  <w:style w:type="character" w:customStyle="1" w:styleId="Sb">
    <w:name w:val="S_Заголовок таблицы Знак"/>
    <w:link w:val="Sa"/>
    <w:rsid w:val="0090465D"/>
    <w:rPr>
      <w:sz w:val="24"/>
      <w:szCs w:val="24"/>
      <w:u w:val="single"/>
    </w:rPr>
  </w:style>
  <w:style w:type="paragraph" w:customStyle="1" w:styleId="afff3">
    <w:name w:val="Заголовок таблицы"/>
    <w:basedOn w:val="afc"/>
    <w:rsid w:val="0090465D"/>
    <w:pPr>
      <w:suppressLineNumbers w:val="0"/>
      <w:suppressAutoHyphens w:val="0"/>
      <w:overflowPunct/>
      <w:autoSpaceDE/>
      <w:textAlignment w:val="auto"/>
    </w:pPr>
    <w:rPr>
      <w:rFonts w:ascii="Tahoma" w:hAnsi="Tahoma"/>
      <w:sz w:val="16"/>
      <w:szCs w:val="16"/>
    </w:rPr>
  </w:style>
  <w:style w:type="paragraph" w:customStyle="1" w:styleId="afff4">
    <w:name w:val="+Таб"/>
    <w:basedOn w:val="a2"/>
    <w:link w:val="afff5"/>
    <w:qFormat/>
    <w:rsid w:val="0090465D"/>
    <w:pPr>
      <w:widowControl w:val="0"/>
      <w:spacing w:after="120"/>
      <w:jc w:val="center"/>
    </w:pPr>
    <w:rPr>
      <w:rFonts w:eastAsia="Calibri"/>
      <w:sz w:val="20"/>
      <w:szCs w:val="20"/>
      <w:lang w:eastAsia="en-US"/>
    </w:rPr>
  </w:style>
  <w:style w:type="character" w:customStyle="1" w:styleId="afff5">
    <w:name w:val="+Таб Знак"/>
    <w:link w:val="afff4"/>
    <w:rsid w:val="0090465D"/>
    <w:rPr>
      <w:rFonts w:eastAsia="Calibri"/>
      <w:lang w:eastAsia="en-US"/>
    </w:rPr>
  </w:style>
  <w:style w:type="paragraph" w:customStyle="1" w:styleId="afff6">
    <w:name w:val="Текст новый"/>
    <w:basedOn w:val="a2"/>
    <w:rsid w:val="0090465D"/>
    <w:pPr>
      <w:widowControl w:val="0"/>
      <w:spacing w:after="200" w:line="276" w:lineRule="auto"/>
      <w:ind w:firstLine="709"/>
      <w:jc w:val="both"/>
    </w:pPr>
  </w:style>
  <w:style w:type="paragraph" w:customStyle="1" w:styleId="Sd">
    <w:name w:val="S_Обычный с подчеркиванием"/>
    <w:basedOn w:val="a2"/>
    <w:link w:val="Se"/>
    <w:rsid w:val="0090465D"/>
    <w:pPr>
      <w:widowControl w:val="0"/>
      <w:spacing w:after="120" w:line="360" w:lineRule="auto"/>
      <w:ind w:firstLine="709"/>
      <w:jc w:val="both"/>
    </w:pPr>
    <w:rPr>
      <w:u w:val="single"/>
    </w:rPr>
  </w:style>
  <w:style w:type="character" w:customStyle="1" w:styleId="Se">
    <w:name w:val="S_Обычный с подчеркиванием Знак"/>
    <w:link w:val="Sd"/>
    <w:rsid w:val="0090465D"/>
    <w:rPr>
      <w:sz w:val="24"/>
      <w:szCs w:val="24"/>
      <w:u w:val="single"/>
    </w:rPr>
  </w:style>
  <w:style w:type="character" w:customStyle="1" w:styleId="afb">
    <w:name w:val="Абзац списка Знак"/>
    <w:link w:val="afa"/>
    <w:uiPriority w:val="34"/>
    <w:locked/>
    <w:rsid w:val="0090465D"/>
    <w:rPr>
      <w:rFonts w:eastAsia="Calibri"/>
      <w:kern w:val="2"/>
      <w:sz w:val="24"/>
      <w:szCs w:val="24"/>
      <w:lang w:eastAsia="en-US"/>
    </w:rPr>
  </w:style>
  <w:style w:type="paragraph" w:customStyle="1" w:styleId="-S">
    <w:name w:val="- S_Маркированный"/>
    <w:basedOn w:val="a2"/>
    <w:autoRedefine/>
    <w:rsid w:val="0090465D"/>
    <w:pPr>
      <w:widowControl w:val="0"/>
      <w:numPr>
        <w:numId w:val="9"/>
      </w:numPr>
      <w:spacing w:after="120" w:line="360" w:lineRule="auto"/>
      <w:jc w:val="both"/>
    </w:pPr>
    <w:rPr>
      <w:lang w:eastAsia="ar-SA"/>
    </w:rPr>
  </w:style>
  <w:style w:type="paragraph" w:customStyle="1" w:styleId="Sf">
    <w:name w:val="S_Обычный Знак Знак"/>
    <w:basedOn w:val="a2"/>
    <w:link w:val="Sf0"/>
    <w:locked/>
    <w:rsid w:val="0090465D"/>
    <w:pPr>
      <w:widowControl w:val="0"/>
      <w:spacing w:after="120" w:line="360" w:lineRule="auto"/>
      <w:ind w:firstLine="709"/>
      <w:jc w:val="both"/>
    </w:pPr>
  </w:style>
  <w:style w:type="character" w:customStyle="1" w:styleId="Sf0">
    <w:name w:val="S_Обычный Знак Знак Знак"/>
    <w:link w:val="Sf"/>
    <w:rsid w:val="0090465D"/>
    <w:rPr>
      <w:sz w:val="24"/>
      <w:szCs w:val="24"/>
    </w:rPr>
  </w:style>
  <w:style w:type="paragraph" w:customStyle="1" w:styleId="afff7">
    <w:name w:val="+таб"/>
    <w:basedOn w:val="a2"/>
    <w:link w:val="afff8"/>
    <w:qFormat/>
    <w:rsid w:val="0090465D"/>
    <w:pPr>
      <w:widowControl w:val="0"/>
      <w:jc w:val="center"/>
    </w:pPr>
    <w:rPr>
      <w:szCs w:val="20"/>
    </w:rPr>
  </w:style>
  <w:style w:type="character" w:customStyle="1" w:styleId="afff8">
    <w:name w:val="+таб Знак"/>
    <w:basedOn w:val="a3"/>
    <w:link w:val="afff7"/>
    <w:rsid w:val="0090465D"/>
    <w:rPr>
      <w:sz w:val="24"/>
    </w:rPr>
  </w:style>
  <w:style w:type="paragraph" w:customStyle="1" w:styleId="afff9">
    <w:name w:val="Абзац"/>
    <w:basedOn w:val="a2"/>
    <w:link w:val="afffa"/>
    <w:qFormat/>
    <w:rsid w:val="0090465D"/>
    <w:pPr>
      <w:widowControl w:val="0"/>
      <w:spacing w:before="120" w:after="60"/>
      <w:ind w:firstLine="567"/>
      <w:jc w:val="both"/>
    </w:pPr>
  </w:style>
  <w:style w:type="character" w:customStyle="1" w:styleId="afffa">
    <w:name w:val="Абзац Знак"/>
    <w:link w:val="afff9"/>
    <w:rsid w:val="0090465D"/>
    <w:rPr>
      <w:sz w:val="24"/>
      <w:szCs w:val="24"/>
    </w:rPr>
  </w:style>
  <w:style w:type="character" w:customStyle="1" w:styleId="32">
    <w:name w:val="Основной текст с отступом 3 Знак"/>
    <w:basedOn w:val="a3"/>
    <w:link w:val="31"/>
    <w:rsid w:val="0090465D"/>
    <w:rPr>
      <w:sz w:val="28"/>
      <w:szCs w:val="24"/>
    </w:rPr>
  </w:style>
  <w:style w:type="character" w:customStyle="1" w:styleId="Sf1">
    <w:name w:val="S_Маркированный Знак Знак"/>
    <w:basedOn w:val="a3"/>
    <w:rsid w:val="0090465D"/>
    <w:rPr>
      <w:sz w:val="24"/>
      <w:szCs w:val="24"/>
      <w:lang w:val="ru-RU" w:eastAsia="ru-RU" w:bidi="ar-SA"/>
    </w:rPr>
  </w:style>
  <w:style w:type="character" w:customStyle="1" w:styleId="15">
    <w:name w:val="Нижний колонтитул Знак1"/>
    <w:aliases w:val=" Знак6 Знак1"/>
    <w:basedOn w:val="a3"/>
    <w:link w:val="a9"/>
    <w:rsid w:val="0090465D"/>
  </w:style>
  <w:style w:type="paragraph" w:customStyle="1" w:styleId="S0">
    <w:name w:val="S_рисунок"/>
    <w:basedOn w:val="a2"/>
    <w:autoRedefine/>
    <w:rsid w:val="0090465D"/>
    <w:pPr>
      <w:keepNext/>
      <w:keepLines/>
      <w:widowControl w:val="0"/>
      <w:numPr>
        <w:numId w:val="10"/>
      </w:numPr>
      <w:suppressAutoHyphens/>
      <w:spacing w:after="240"/>
      <w:contextualSpacing/>
      <w:jc w:val="center"/>
    </w:pPr>
  </w:style>
  <w:style w:type="character" w:customStyle="1" w:styleId="Sf2">
    <w:name w:val="S_Таблица Знак Знак"/>
    <w:rsid w:val="0090465D"/>
    <w:rPr>
      <w:sz w:val="24"/>
      <w:szCs w:val="24"/>
    </w:rPr>
  </w:style>
  <w:style w:type="character" w:customStyle="1" w:styleId="1f">
    <w:name w:val="Основной текст с отступом Знак1"/>
    <w:basedOn w:val="a3"/>
    <w:uiPriority w:val="99"/>
    <w:semiHidden/>
    <w:rsid w:val="0090465D"/>
    <w:rPr>
      <w:rFonts w:ascii="Times New Roman" w:eastAsia="Calibri" w:hAnsi="Times New Roman" w:cs="Times New Roman"/>
      <w:sz w:val="24"/>
    </w:rPr>
  </w:style>
  <w:style w:type="character" w:customStyle="1" w:styleId="S11">
    <w:name w:val="S_Маркированный Знак Знак1"/>
    <w:rsid w:val="0090465D"/>
    <w:rPr>
      <w:sz w:val="24"/>
      <w:szCs w:val="24"/>
      <w:lang w:val="ru-RU" w:eastAsia="ar-SA" w:bidi="ar-SA"/>
    </w:rPr>
  </w:style>
  <w:style w:type="paragraph" w:customStyle="1" w:styleId="formattext">
    <w:name w:val="formattext"/>
    <w:basedOn w:val="a2"/>
    <w:rsid w:val="0090465D"/>
    <w:pPr>
      <w:widowControl w:val="0"/>
      <w:spacing w:before="100" w:beforeAutospacing="1" w:after="100" w:afterAutospacing="1"/>
    </w:pPr>
  </w:style>
  <w:style w:type="character" w:styleId="afffb">
    <w:name w:val="footnote reference"/>
    <w:aliases w:val="Знак сноски-FN,Знак сноски 1"/>
    <w:rsid w:val="0090465D"/>
    <w:rPr>
      <w:vertAlign w:val="superscript"/>
    </w:rPr>
  </w:style>
  <w:style w:type="character" w:customStyle="1" w:styleId="FontStyle138">
    <w:name w:val="Font Style138"/>
    <w:rsid w:val="0090465D"/>
    <w:rPr>
      <w:rFonts w:ascii="Times New Roman" w:hAnsi="Times New Roman" w:cs="Times New Roman"/>
      <w:sz w:val="24"/>
      <w:szCs w:val="24"/>
    </w:rPr>
  </w:style>
  <w:style w:type="paragraph" w:customStyle="1" w:styleId="Style43">
    <w:name w:val="Style43"/>
    <w:basedOn w:val="a2"/>
    <w:rsid w:val="0090465D"/>
    <w:pPr>
      <w:widowControl w:val="0"/>
      <w:autoSpaceDE w:val="0"/>
      <w:autoSpaceDN w:val="0"/>
      <w:adjustRightInd w:val="0"/>
      <w:spacing w:after="120" w:line="455" w:lineRule="exact"/>
      <w:ind w:firstLine="739"/>
      <w:jc w:val="both"/>
    </w:pPr>
  </w:style>
  <w:style w:type="paragraph" w:styleId="1f0">
    <w:name w:val="index 1"/>
    <w:basedOn w:val="a2"/>
    <w:next w:val="a2"/>
    <w:autoRedefine/>
    <w:uiPriority w:val="99"/>
    <w:semiHidden/>
    <w:unhideWhenUsed/>
    <w:rsid w:val="0090465D"/>
    <w:pPr>
      <w:widowControl w:val="0"/>
      <w:spacing w:after="120"/>
      <w:ind w:left="240" w:hanging="240"/>
      <w:jc w:val="both"/>
    </w:pPr>
    <w:rPr>
      <w:rFonts w:eastAsia="Calibri"/>
      <w:szCs w:val="22"/>
      <w:lang w:eastAsia="en-US"/>
    </w:rPr>
  </w:style>
  <w:style w:type="paragraph" w:styleId="afffc">
    <w:name w:val="index heading"/>
    <w:basedOn w:val="a2"/>
    <w:next w:val="1f0"/>
    <w:semiHidden/>
    <w:rsid w:val="0090465D"/>
    <w:pPr>
      <w:widowControl w:val="0"/>
      <w:spacing w:after="120"/>
    </w:pPr>
  </w:style>
  <w:style w:type="paragraph" w:customStyle="1" w:styleId="report">
    <w:name w:val="report"/>
    <w:basedOn w:val="a2"/>
    <w:rsid w:val="0090465D"/>
    <w:pPr>
      <w:widowControl w:val="0"/>
      <w:spacing w:before="100" w:beforeAutospacing="1" w:after="100" w:afterAutospacing="1"/>
    </w:pPr>
  </w:style>
  <w:style w:type="paragraph" w:customStyle="1" w:styleId="xl22">
    <w:name w:val="xl22"/>
    <w:basedOn w:val="a2"/>
    <w:semiHidden/>
    <w:rsid w:val="0090465D"/>
    <w:pPr>
      <w:widowControl w:val="0"/>
      <w:spacing w:before="100" w:beforeAutospacing="1" w:after="100" w:afterAutospacing="1" w:line="360" w:lineRule="auto"/>
      <w:ind w:firstLine="709"/>
      <w:jc w:val="center"/>
    </w:pPr>
    <w:rPr>
      <w:rFonts w:ascii="Times New Roman CYR" w:hAnsi="Times New Roman CYR" w:cs="Times New Roman CYR"/>
    </w:rPr>
  </w:style>
  <w:style w:type="character" w:customStyle="1" w:styleId="1f1">
    <w:name w:val="Заголовок 1 Знак Знак Знак Знак"/>
    <w:semiHidden/>
    <w:rsid w:val="0090465D"/>
    <w:rPr>
      <w:bCs/>
      <w:sz w:val="28"/>
      <w:szCs w:val="28"/>
      <w:lang w:val="ru-RU" w:eastAsia="ru-RU" w:bidi="ar-SA"/>
    </w:rPr>
  </w:style>
  <w:style w:type="character" w:customStyle="1" w:styleId="24">
    <w:name w:val="Основной текст с отступом 2 Знак"/>
    <w:basedOn w:val="a3"/>
    <w:link w:val="23"/>
    <w:rsid w:val="0090465D"/>
    <w:rPr>
      <w:sz w:val="24"/>
      <w:szCs w:val="24"/>
    </w:rPr>
  </w:style>
  <w:style w:type="paragraph" w:customStyle="1" w:styleId="Sf3">
    <w:name w:val="S_Обычный в таблице Знак"/>
    <w:basedOn w:val="a2"/>
    <w:link w:val="Sf4"/>
    <w:locked/>
    <w:rsid w:val="0090465D"/>
    <w:pPr>
      <w:widowControl w:val="0"/>
      <w:spacing w:after="120" w:line="360" w:lineRule="auto"/>
      <w:jc w:val="center"/>
    </w:pPr>
  </w:style>
  <w:style w:type="paragraph" w:customStyle="1" w:styleId="afffd">
    <w:name w:val="Îáû÷íûé"/>
    <w:semiHidden/>
    <w:rsid w:val="0090465D"/>
    <w:rPr>
      <w:lang w:val="en-US"/>
    </w:rPr>
  </w:style>
  <w:style w:type="character" w:customStyle="1" w:styleId="Sf4">
    <w:name w:val="S_Обычный в таблице Знак Знак"/>
    <w:link w:val="Sf3"/>
    <w:rsid w:val="0090465D"/>
    <w:rPr>
      <w:sz w:val="24"/>
      <w:szCs w:val="24"/>
    </w:rPr>
  </w:style>
  <w:style w:type="paragraph" w:customStyle="1" w:styleId="afffe">
    <w:name w:val="Заглавие раздела"/>
    <w:basedOn w:val="21"/>
    <w:semiHidden/>
    <w:rsid w:val="0090465D"/>
    <w:pPr>
      <w:keepNext w:val="0"/>
      <w:widowControl w:val="0"/>
      <w:tabs>
        <w:tab w:val="num" w:pos="555"/>
        <w:tab w:val="num" w:pos="1789"/>
      </w:tabs>
      <w:spacing w:after="240" w:line="360" w:lineRule="auto"/>
      <w:ind w:left="1789" w:hanging="360"/>
    </w:pPr>
    <w:rPr>
      <w:b w:val="0"/>
      <w:i/>
      <w:iCs/>
    </w:rPr>
  </w:style>
  <w:style w:type="paragraph" w:customStyle="1" w:styleId="1f2">
    <w:name w:val="Заголовок_1 Знак"/>
    <w:basedOn w:val="a2"/>
    <w:link w:val="1f3"/>
    <w:semiHidden/>
    <w:rsid w:val="0090465D"/>
    <w:pPr>
      <w:widowControl w:val="0"/>
      <w:spacing w:after="120" w:line="360" w:lineRule="auto"/>
      <w:ind w:firstLine="709"/>
      <w:jc w:val="center"/>
    </w:pPr>
    <w:rPr>
      <w:b/>
      <w:caps/>
    </w:rPr>
  </w:style>
  <w:style w:type="character" w:customStyle="1" w:styleId="1f3">
    <w:name w:val="Заголовок_1 Знак Знак"/>
    <w:link w:val="1f2"/>
    <w:semiHidden/>
    <w:rsid w:val="0090465D"/>
    <w:rPr>
      <w:b/>
      <w:caps/>
      <w:sz w:val="24"/>
      <w:szCs w:val="24"/>
    </w:rPr>
  </w:style>
  <w:style w:type="character" w:styleId="affff">
    <w:name w:val="FollowedHyperlink"/>
    <w:semiHidden/>
    <w:rsid w:val="0090465D"/>
    <w:rPr>
      <w:color w:val="800080"/>
      <w:u w:val="single"/>
    </w:rPr>
  </w:style>
  <w:style w:type="paragraph" w:customStyle="1" w:styleId="ConsNonformat">
    <w:name w:val="ConsNonformat Знак"/>
    <w:link w:val="ConsNonformat0"/>
    <w:semiHidden/>
    <w:locked/>
    <w:rsid w:val="0090465D"/>
    <w:pPr>
      <w:widowControl w:val="0"/>
      <w:autoSpaceDE w:val="0"/>
      <w:autoSpaceDN w:val="0"/>
      <w:adjustRightInd w:val="0"/>
    </w:pPr>
    <w:rPr>
      <w:rFonts w:ascii="Courier New" w:hAnsi="Courier New" w:cs="Courier New"/>
    </w:rPr>
  </w:style>
  <w:style w:type="paragraph" w:customStyle="1" w:styleId="affff0">
    <w:name w:val="Неразрывный основной текст"/>
    <w:basedOn w:val="ad"/>
    <w:semiHidden/>
    <w:rsid w:val="0090465D"/>
    <w:pPr>
      <w:suppressAutoHyphens/>
      <w:ind w:firstLine="210"/>
    </w:pPr>
    <w:rPr>
      <w:szCs w:val="20"/>
      <w:lang w:eastAsia="ar-SA"/>
    </w:rPr>
  </w:style>
  <w:style w:type="paragraph" w:customStyle="1" w:styleId="affff1">
    <w:name w:val="Рисунок"/>
    <w:basedOn w:val="a2"/>
    <w:next w:val="a2"/>
    <w:rsid w:val="0090465D"/>
    <w:pPr>
      <w:keepNext/>
      <w:widowControl w:val="0"/>
      <w:spacing w:after="120" w:line="360" w:lineRule="auto"/>
      <w:ind w:left="1080" w:firstLine="709"/>
      <w:jc w:val="both"/>
    </w:pPr>
    <w:rPr>
      <w:rFonts w:ascii="Arial" w:hAnsi="Arial" w:cs="Arial"/>
      <w:spacing w:val="-5"/>
      <w:sz w:val="20"/>
      <w:szCs w:val="20"/>
      <w:lang w:eastAsia="en-US"/>
    </w:rPr>
  </w:style>
  <w:style w:type="character" w:customStyle="1" w:styleId="ConsNonformat0">
    <w:name w:val="ConsNonformat Знак Знак"/>
    <w:link w:val="ConsNonformat"/>
    <w:semiHidden/>
    <w:rsid w:val="0090465D"/>
    <w:rPr>
      <w:rFonts w:ascii="Courier New" w:hAnsi="Courier New" w:cs="Courier New"/>
      <w:lang w:val="ru-RU" w:eastAsia="ru-RU" w:bidi="ar-SA"/>
    </w:rPr>
  </w:style>
  <w:style w:type="paragraph" w:customStyle="1" w:styleId="affff2">
    <w:name w:val="Название части"/>
    <w:basedOn w:val="a2"/>
    <w:semiHidden/>
    <w:rsid w:val="0090465D"/>
    <w:pPr>
      <w:widowControl w:val="0"/>
      <w:shd w:val="solid" w:color="auto" w:fill="auto"/>
      <w:spacing w:after="120" w:line="360" w:lineRule="exact"/>
      <w:ind w:firstLine="709"/>
      <w:jc w:val="center"/>
    </w:pPr>
    <w:rPr>
      <w:rFonts w:ascii="Arial" w:hAnsi="Arial" w:cs="Arial"/>
      <w:color w:val="FFFFFF"/>
      <w:spacing w:val="-16"/>
      <w:sz w:val="26"/>
      <w:szCs w:val="26"/>
      <w:lang w:eastAsia="en-US"/>
    </w:rPr>
  </w:style>
  <w:style w:type="paragraph" w:customStyle="1" w:styleId="affff3">
    <w:name w:val="Подзаголовок главы"/>
    <w:basedOn w:val="a2"/>
    <w:semiHidden/>
    <w:rsid w:val="0090465D"/>
    <w:pPr>
      <w:keepNext/>
      <w:keepLines/>
      <w:widowControl w:val="0"/>
      <w:spacing w:before="60" w:after="120" w:line="340" w:lineRule="atLeast"/>
      <w:ind w:firstLine="709"/>
    </w:pPr>
    <w:rPr>
      <w:rFonts w:ascii="Arial" w:hAnsi="Arial" w:cs="Arial"/>
      <w:spacing w:val="-16"/>
      <w:kern w:val="28"/>
      <w:sz w:val="32"/>
      <w:szCs w:val="32"/>
      <w:lang w:eastAsia="en-US"/>
    </w:rPr>
  </w:style>
  <w:style w:type="paragraph" w:customStyle="1" w:styleId="affff4">
    <w:name w:val="Название предприятия"/>
    <w:basedOn w:val="a2"/>
    <w:semiHidden/>
    <w:rsid w:val="0090465D"/>
    <w:pPr>
      <w:keepNext/>
      <w:keepLines/>
      <w:widowControl w:val="0"/>
      <w:spacing w:after="120" w:line="220" w:lineRule="atLeast"/>
      <w:ind w:firstLine="709"/>
      <w:jc w:val="both"/>
    </w:pPr>
    <w:rPr>
      <w:rFonts w:ascii="Arial Black" w:hAnsi="Arial Black" w:cs="Arial Black"/>
      <w:spacing w:val="-25"/>
      <w:kern w:val="28"/>
      <w:sz w:val="32"/>
      <w:szCs w:val="32"/>
      <w:lang w:eastAsia="en-US"/>
    </w:rPr>
  </w:style>
  <w:style w:type="character" w:customStyle="1" w:styleId="S20">
    <w:name w:val="S_Заголовок 2 Знак"/>
    <w:link w:val="S2"/>
    <w:rsid w:val="0090465D"/>
    <w:rPr>
      <w:b/>
      <w:sz w:val="24"/>
      <w:szCs w:val="24"/>
    </w:rPr>
  </w:style>
  <w:style w:type="paragraph" w:customStyle="1" w:styleId="affff5">
    <w:name w:val="Текст таблицы"/>
    <w:basedOn w:val="a2"/>
    <w:semiHidden/>
    <w:rsid w:val="0090465D"/>
    <w:pPr>
      <w:widowControl w:val="0"/>
      <w:spacing w:before="60" w:after="120" w:line="360" w:lineRule="auto"/>
      <w:ind w:firstLine="709"/>
      <w:jc w:val="both"/>
    </w:pPr>
    <w:rPr>
      <w:rFonts w:ascii="Arial" w:hAnsi="Arial" w:cs="Arial"/>
      <w:spacing w:val="-5"/>
      <w:sz w:val="16"/>
      <w:szCs w:val="16"/>
      <w:lang w:eastAsia="en-US"/>
    </w:rPr>
  </w:style>
  <w:style w:type="paragraph" w:customStyle="1" w:styleId="affff6">
    <w:name w:val="Подчеркнутый"/>
    <w:basedOn w:val="a2"/>
    <w:link w:val="affff7"/>
    <w:semiHidden/>
    <w:rsid w:val="0090465D"/>
    <w:pPr>
      <w:widowControl w:val="0"/>
      <w:spacing w:after="120" w:line="360" w:lineRule="auto"/>
      <w:ind w:firstLine="709"/>
      <w:jc w:val="both"/>
    </w:pPr>
    <w:rPr>
      <w:u w:val="single"/>
    </w:rPr>
  </w:style>
  <w:style w:type="character" w:customStyle="1" w:styleId="affff7">
    <w:name w:val="Подчеркнутый Знак"/>
    <w:link w:val="affff6"/>
    <w:semiHidden/>
    <w:rsid w:val="0090465D"/>
    <w:rPr>
      <w:sz w:val="24"/>
      <w:szCs w:val="24"/>
      <w:u w:val="single"/>
    </w:rPr>
  </w:style>
  <w:style w:type="paragraph" w:customStyle="1" w:styleId="affff8">
    <w:name w:val="Название документа"/>
    <w:basedOn w:val="a2"/>
    <w:semiHidden/>
    <w:rsid w:val="0090465D"/>
    <w:pPr>
      <w:keepNext/>
      <w:keepLines/>
      <w:widowControl w:val="0"/>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9">
    <w:name w:val="Нижний колонтитул (четный)"/>
    <w:basedOn w:val="a9"/>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a">
    <w:name w:val="Нижний колонтитул (первый)"/>
    <w:basedOn w:val="a9"/>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paragraph" w:customStyle="1" w:styleId="affffb">
    <w:name w:val="Нижний колонтитул (нечетный)"/>
    <w:basedOn w:val="a9"/>
    <w:semiHidden/>
    <w:rsid w:val="0090465D"/>
    <w:pPr>
      <w:widowControl w:val="0"/>
      <w:tabs>
        <w:tab w:val="clear" w:pos="4153"/>
        <w:tab w:val="clear" w:pos="8306"/>
      </w:tabs>
      <w:autoSpaceDE w:val="0"/>
      <w:autoSpaceDN w:val="0"/>
      <w:adjustRightInd w:val="0"/>
      <w:spacing w:line="411" w:lineRule="exact"/>
      <w:ind w:firstLine="540"/>
      <w:jc w:val="center"/>
    </w:pPr>
    <w:rPr>
      <w:rFonts w:ascii="MS Reference Sans Serif" w:hAnsi="MS Reference Sans Serif"/>
      <w:sz w:val="24"/>
      <w:szCs w:val="24"/>
    </w:rPr>
  </w:style>
  <w:style w:type="character" w:styleId="affffc">
    <w:name w:val="line number"/>
    <w:semiHidden/>
    <w:rsid w:val="0090465D"/>
    <w:rPr>
      <w:sz w:val="18"/>
      <w:szCs w:val="18"/>
    </w:rPr>
  </w:style>
  <w:style w:type="paragraph" w:styleId="affffd">
    <w:name w:val="List"/>
    <w:basedOn w:val="ad"/>
    <w:semiHidden/>
    <w:rsid w:val="0090465D"/>
    <w:pPr>
      <w:widowControl w:val="0"/>
      <w:spacing w:after="240" w:line="240" w:lineRule="atLeast"/>
      <w:ind w:left="1440" w:hanging="360"/>
      <w:jc w:val="both"/>
    </w:pPr>
    <w:rPr>
      <w:rFonts w:ascii="Arial" w:hAnsi="Arial" w:cs="Arial"/>
      <w:spacing w:val="-5"/>
      <w:sz w:val="20"/>
      <w:szCs w:val="20"/>
      <w:lang w:eastAsia="en-US"/>
    </w:rPr>
  </w:style>
  <w:style w:type="paragraph" w:styleId="2e">
    <w:name w:val="List 2"/>
    <w:basedOn w:val="affffd"/>
    <w:semiHidden/>
    <w:rsid w:val="0090465D"/>
    <w:pPr>
      <w:ind w:left="1800"/>
    </w:pPr>
  </w:style>
  <w:style w:type="paragraph" w:styleId="36">
    <w:name w:val="List 3"/>
    <w:basedOn w:val="affffd"/>
    <w:semiHidden/>
    <w:rsid w:val="0090465D"/>
    <w:pPr>
      <w:ind w:left="2160"/>
    </w:pPr>
  </w:style>
  <w:style w:type="paragraph" w:styleId="43">
    <w:name w:val="List 4"/>
    <w:basedOn w:val="affffd"/>
    <w:semiHidden/>
    <w:rsid w:val="0090465D"/>
    <w:pPr>
      <w:ind w:left="2520"/>
    </w:pPr>
  </w:style>
  <w:style w:type="paragraph" w:styleId="51">
    <w:name w:val="List 5"/>
    <w:basedOn w:val="affffd"/>
    <w:semiHidden/>
    <w:rsid w:val="0090465D"/>
    <w:pPr>
      <w:ind w:left="2880"/>
    </w:pPr>
  </w:style>
  <w:style w:type="paragraph" w:styleId="37">
    <w:name w:val="List Bullet 3"/>
    <w:basedOn w:val="a2"/>
    <w:autoRedefine/>
    <w:semiHidden/>
    <w:rsid w:val="0090465D"/>
    <w:pPr>
      <w:widowControl w:val="0"/>
      <w:tabs>
        <w:tab w:val="num" w:pos="552"/>
      </w:tabs>
      <w:spacing w:after="240" w:line="240" w:lineRule="atLeast"/>
      <w:ind w:left="2160" w:hanging="552"/>
      <w:jc w:val="both"/>
    </w:pPr>
    <w:rPr>
      <w:rFonts w:ascii="Arial" w:hAnsi="Arial" w:cs="Arial"/>
      <w:spacing w:val="-5"/>
      <w:sz w:val="20"/>
      <w:szCs w:val="20"/>
      <w:lang w:eastAsia="en-US"/>
    </w:rPr>
  </w:style>
  <w:style w:type="paragraph" w:styleId="44">
    <w:name w:val="List Bullet 4"/>
    <w:basedOn w:val="a2"/>
    <w:autoRedefine/>
    <w:semiHidden/>
    <w:rsid w:val="0090465D"/>
    <w:pPr>
      <w:widowControl w:val="0"/>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2"/>
    <w:autoRedefine/>
    <w:semiHidden/>
    <w:rsid w:val="0090465D"/>
    <w:pPr>
      <w:widowControl w:val="0"/>
      <w:tabs>
        <w:tab w:val="num" w:pos="552"/>
      </w:tabs>
      <w:spacing w:after="240" w:line="240" w:lineRule="atLeast"/>
      <w:ind w:left="2880" w:hanging="552"/>
      <w:jc w:val="both"/>
    </w:pPr>
    <w:rPr>
      <w:rFonts w:ascii="Arial" w:hAnsi="Arial" w:cs="Arial"/>
      <w:spacing w:val="-5"/>
      <w:sz w:val="20"/>
      <w:szCs w:val="20"/>
      <w:lang w:eastAsia="en-US"/>
    </w:rPr>
  </w:style>
  <w:style w:type="paragraph" w:styleId="affffe">
    <w:name w:val="List Continue"/>
    <w:basedOn w:val="affffd"/>
    <w:semiHidden/>
    <w:rsid w:val="0090465D"/>
    <w:pPr>
      <w:ind w:firstLine="0"/>
    </w:pPr>
  </w:style>
  <w:style w:type="paragraph" w:styleId="2f">
    <w:name w:val="List Continue 2"/>
    <w:basedOn w:val="affffe"/>
    <w:semiHidden/>
    <w:rsid w:val="0090465D"/>
    <w:pPr>
      <w:ind w:left="2160"/>
    </w:pPr>
  </w:style>
  <w:style w:type="paragraph" w:styleId="38">
    <w:name w:val="List Continue 3"/>
    <w:basedOn w:val="affffe"/>
    <w:semiHidden/>
    <w:rsid w:val="0090465D"/>
    <w:pPr>
      <w:ind w:left="2520"/>
    </w:pPr>
  </w:style>
  <w:style w:type="paragraph" w:styleId="45">
    <w:name w:val="List Continue 4"/>
    <w:basedOn w:val="affffe"/>
    <w:semiHidden/>
    <w:rsid w:val="0090465D"/>
    <w:pPr>
      <w:ind w:left="2880"/>
    </w:pPr>
  </w:style>
  <w:style w:type="paragraph" w:styleId="53">
    <w:name w:val="List Continue 5"/>
    <w:basedOn w:val="affffe"/>
    <w:semiHidden/>
    <w:rsid w:val="0090465D"/>
    <w:pPr>
      <w:ind w:left="3240"/>
    </w:pPr>
  </w:style>
  <w:style w:type="paragraph" w:styleId="afffff">
    <w:name w:val="List Number"/>
    <w:basedOn w:val="a2"/>
    <w:semiHidden/>
    <w:rsid w:val="0090465D"/>
    <w:pPr>
      <w:widowControl w:val="0"/>
      <w:spacing w:before="100" w:beforeAutospacing="1" w:after="100" w:afterAutospacing="1" w:line="360" w:lineRule="auto"/>
      <w:ind w:firstLine="709"/>
      <w:jc w:val="both"/>
    </w:pPr>
    <w:rPr>
      <w:sz w:val="28"/>
      <w:szCs w:val="28"/>
    </w:rPr>
  </w:style>
  <w:style w:type="paragraph" w:styleId="2f0">
    <w:name w:val="List Number 2"/>
    <w:basedOn w:val="afffff"/>
    <w:semiHidden/>
    <w:rsid w:val="0090465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f"/>
    <w:semiHidden/>
    <w:rsid w:val="0090465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
    <w:semiHidden/>
    <w:rsid w:val="0090465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
    <w:semiHidden/>
    <w:rsid w:val="0090465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Normal Indent"/>
    <w:basedOn w:val="a2"/>
    <w:semiHidden/>
    <w:rsid w:val="0090465D"/>
    <w:pPr>
      <w:widowControl w:val="0"/>
      <w:spacing w:after="120" w:line="360" w:lineRule="auto"/>
      <w:ind w:left="1440" w:firstLine="709"/>
      <w:jc w:val="both"/>
    </w:pPr>
    <w:rPr>
      <w:rFonts w:ascii="Arial" w:hAnsi="Arial" w:cs="Arial"/>
      <w:spacing w:val="-5"/>
      <w:sz w:val="20"/>
      <w:szCs w:val="20"/>
      <w:lang w:eastAsia="en-US"/>
    </w:rPr>
  </w:style>
  <w:style w:type="paragraph" w:customStyle="1" w:styleId="afffff1">
    <w:name w:val="Подзаголовок части"/>
    <w:basedOn w:val="a2"/>
    <w:next w:val="ad"/>
    <w:semiHidden/>
    <w:rsid w:val="0090465D"/>
    <w:pPr>
      <w:keepNext/>
      <w:widowControl w:val="0"/>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2">
    <w:name w:val="Обратный адрес"/>
    <w:basedOn w:val="a2"/>
    <w:semiHidden/>
    <w:rsid w:val="0090465D"/>
    <w:pPr>
      <w:keepLines/>
      <w:framePr w:w="5160" w:h="840" w:wrap="notBeside" w:vAnchor="page" w:hAnchor="page" w:x="6121" w:y="915" w:anchorLock="1"/>
      <w:widowControl w:val="0"/>
      <w:tabs>
        <w:tab w:val="left" w:pos="2160"/>
      </w:tabs>
      <w:spacing w:after="120" w:line="160" w:lineRule="atLeast"/>
      <w:ind w:firstLine="709"/>
      <w:jc w:val="both"/>
    </w:pPr>
    <w:rPr>
      <w:rFonts w:ascii="Arial" w:hAnsi="Arial" w:cs="Arial"/>
      <w:sz w:val="14"/>
      <w:szCs w:val="14"/>
      <w:lang w:eastAsia="en-US"/>
    </w:rPr>
  </w:style>
  <w:style w:type="paragraph" w:customStyle="1" w:styleId="afffff3">
    <w:name w:val="Название раздела"/>
    <w:basedOn w:val="a2"/>
    <w:next w:val="ad"/>
    <w:semiHidden/>
    <w:rsid w:val="0090465D"/>
    <w:pPr>
      <w:widowControl w:val="0"/>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4">
    <w:name w:val="Подзаголовок титульного листа"/>
    <w:basedOn w:val="a2"/>
    <w:next w:val="ad"/>
    <w:semiHidden/>
    <w:rsid w:val="0090465D"/>
    <w:pPr>
      <w:widowControl w:val="0"/>
      <w:pBdr>
        <w:top w:val="single" w:sz="6" w:space="24" w:color="auto"/>
      </w:pBdr>
      <w:spacing w:after="120" w:line="480" w:lineRule="atLeast"/>
      <w:ind w:left="835" w:right="835" w:firstLine="709"/>
      <w:jc w:val="both"/>
    </w:pPr>
    <w:rPr>
      <w:rFonts w:ascii="Arial" w:hAnsi="Arial" w:cs="Arial"/>
      <w:b/>
      <w:bCs/>
      <w:spacing w:val="-30"/>
      <w:sz w:val="48"/>
      <w:szCs w:val="48"/>
    </w:rPr>
  </w:style>
  <w:style w:type="character" w:customStyle="1" w:styleId="afffff5">
    <w:name w:val="Надстрочный"/>
    <w:semiHidden/>
    <w:rsid w:val="0090465D"/>
    <w:rPr>
      <w:b/>
      <w:bCs/>
      <w:vertAlign w:val="superscript"/>
    </w:rPr>
  </w:style>
  <w:style w:type="character" w:styleId="HTML1">
    <w:name w:val="HTML Sample"/>
    <w:semiHidden/>
    <w:rsid w:val="0090465D"/>
    <w:rPr>
      <w:rFonts w:ascii="Courier New" w:hAnsi="Courier New" w:cs="Courier New"/>
      <w:lang w:val="ru-RU"/>
    </w:rPr>
  </w:style>
  <w:style w:type="paragraph" w:styleId="2f1">
    <w:name w:val="envelope return"/>
    <w:basedOn w:val="a2"/>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styleId="HTML2">
    <w:name w:val="HTML Definition"/>
    <w:semiHidden/>
    <w:rsid w:val="0090465D"/>
    <w:rPr>
      <w:i/>
      <w:iCs/>
      <w:lang w:val="ru-RU"/>
    </w:rPr>
  </w:style>
  <w:style w:type="character" w:styleId="HTML3">
    <w:name w:val="HTML Variable"/>
    <w:semiHidden/>
    <w:rsid w:val="0090465D"/>
    <w:rPr>
      <w:i/>
      <w:iCs/>
      <w:lang w:val="ru-RU"/>
    </w:rPr>
  </w:style>
  <w:style w:type="character" w:styleId="HTML4">
    <w:name w:val="HTML Typewriter"/>
    <w:semiHidden/>
    <w:rsid w:val="0090465D"/>
    <w:rPr>
      <w:rFonts w:ascii="Courier New" w:hAnsi="Courier New" w:cs="Courier New"/>
      <w:sz w:val="20"/>
      <w:szCs w:val="20"/>
      <w:lang w:val="ru-RU"/>
    </w:rPr>
  </w:style>
  <w:style w:type="paragraph" w:styleId="afffff6">
    <w:name w:val="Signature"/>
    <w:basedOn w:val="a2"/>
    <w:link w:val="afffff7"/>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7">
    <w:name w:val="Подпись Знак"/>
    <w:basedOn w:val="a3"/>
    <w:link w:val="afffff6"/>
    <w:semiHidden/>
    <w:rsid w:val="0090465D"/>
    <w:rPr>
      <w:rFonts w:ascii="Arial" w:hAnsi="Arial" w:cs="Arial"/>
      <w:spacing w:val="-5"/>
      <w:lang w:eastAsia="en-US"/>
    </w:rPr>
  </w:style>
  <w:style w:type="paragraph" w:styleId="afffff8">
    <w:name w:val="Salutation"/>
    <w:basedOn w:val="a2"/>
    <w:next w:val="a2"/>
    <w:link w:val="a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9">
    <w:name w:val="Приветствие Знак"/>
    <w:basedOn w:val="a3"/>
    <w:link w:val="afffff8"/>
    <w:semiHidden/>
    <w:rsid w:val="0090465D"/>
    <w:rPr>
      <w:rFonts w:ascii="Arial" w:hAnsi="Arial" w:cs="Arial"/>
      <w:spacing w:val="-5"/>
      <w:lang w:eastAsia="en-US"/>
    </w:rPr>
  </w:style>
  <w:style w:type="paragraph" w:styleId="afffffa">
    <w:name w:val="Closing"/>
    <w:basedOn w:val="a2"/>
    <w:link w:val="afffffb"/>
    <w:semiHidden/>
    <w:rsid w:val="0090465D"/>
    <w:pPr>
      <w:widowControl w:val="0"/>
      <w:spacing w:after="120" w:line="360" w:lineRule="auto"/>
      <w:ind w:left="4252" w:firstLine="709"/>
      <w:jc w:val="both"/>
    </w:pPr>
    <w:rPr>
      <w:rFonts w:ascii="Arial" w:hAnsi="Arial" w:cs="Arial"/>
      <w:spacing w:val="-5"/>
      <w:sz w:val="20"/>
      <w:szCs w:val="20"/>
      <w:lang w:eastAsia="en-US"/>
    </w:rPr>
  </w:style>
  <w:style w:type="character" w:customStyle="1" w:styleId="afffffb">
    <w:name w:val="Прощание Знак"/>
    <w:basedOn w:val="a3"/>
    <w:link w:val="afffffa"/>
    <w:semiHidden/>
    <w:rsid w:val="0090465D"/>
    <w:rPr>
      <w:rFonts w:ascii="Arial" w:hAnsi="Arial" w:cs="Arial"/>
      <w:spacing w:val="-5"/>
      <w:lang w:eastAsia="en-US"/>
    </w:rPr>
  </w:style>
  <w:style w:type="character" w:customStyle="1" w:styleId="HTML0">
    <w:name w:val="Стандартный HTML Знак"/>
    <w:basedOn w:val="a3"/>
    <w:link w:val="HTML"/>
    <w:uiPriority w:val="99"/>
    <w:rsid w:val="0090465D"/>
    <w:rPr>
      <w:rFonts w:ascii="Courier New" w:hAnsi="Courier New" w:cs="Courier New"/>
    </w:rPr>
  </w:style>
  <w:style w:type="character" w:customStyle="1" w:styleId="47">
    <w:name w:val="Знак4"/>
    <w:semiHidden/>
    <w:locked/>
    <w:rsid w:val="0090465D"/>
    <w:rPr>
      <w:rFonts w:ascii="Arial" w:hAnsi="Arial" w:cs="Arial"/>
      <w:b/>
      <w:bCs/>
      <w:i/>
      <w:iCs/>
      <w:sz w:val="28"/>
      <w:szCs w:val="28"/>
      <w:lang w:val="ru-RU" w:eastAsia="ru-RU" w:bidi="ar-SA"/>
    </w:rPr>
  </w:style>
  <w:style w:type="paragraph" w:styleId="afffffc">
    <w:name w:val="Plain Text"/>
    <w:basedOn w:val="a2"/>
    <w:link w:val="afffffd"/>
    <w:rsid w:val="0090465D"/>
    <w:pPr>
      <w:widowControl w:val="0"/>
      <w:spacing w:after="120" w:line="360" w:lineRule="auto"/>
      <w:ind w:left="1080" w:firstLine="709"/>
      <w:jc w:val="both"/>
    </w:pPr>
    <w:rPr>
      <w:rFonts w:ascii="Courier New" w:hAnsi="Courier New" w:cs="Courier New"/>
      <w:spacing w:val="-5"/>
      <w:sz w:val="20"/>
      <w:szCs w:val="20"/>
      <w:lang w:eastAsia="en-US"/>
    </w:rPr>
  </w:style>
  <w:style w:type="character" w:customStyle="1" w:styleId="afffffd">
    <w:name w:val="Текст Знак"/>
    <w:basedOn w:val="a3"/>
    <w:link w:val="afffffc"/>
    <w:rsid w:val="0090465D"/>
    <w:rPr>
      <w:rFonts w:ascii="Courier New" w:hAnsi="Courier New" w:cs="Courier New"/>
      <w:spacing w:val="-5"/>
      <w:lang w:eastAsia="en-US"/>
    </w:rPr>
  </w:style>
  <w:style w:type="paragraph" w:styleId="afffffe">
    <w:name w:val="E-mail Signature"/>
    <w:basedOn w:val="a2"/>
    <w:link w:val="affffff"/>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
    <w:name w:val="Электронная подпись Знак"/>
    <w:basedOn w:val="a3"/>
    <w:link w:val="afffffe"/>
    <w:semiHidden/>
    <w:rsid w:val="0090465D"/>
    <w:rPr>
      <w:rFonts w:ascii="Arial" w:hAnsi="Arial" w:cs="Arial"/>
      <w:spacing w:val="-5"/>
      <w:lang w:eastAsia="en-US"/>
    </w:rPr>
  </w:style>
  <w:style w:type="character" w:customStyle="1" w:styleId="1f4">
    <w:name w:val="Заголовок_1 Знак Знак Знак"/>
    <w:semiHidden/>
    <w:rsid w:val="0090465D"/>
    <w:rPr>
      <w:b/>
      <w:caps/>
      <w:sz w:val="24"/>
      <w:szCs w:val="24"/>
      <w:lang w:val="ru-RU" w:eastAsia="ru-RU" w:bidi="ar-SA"/>
    </w:rPr>
  </w:style>
  <w:style w:type="paragraph" w:customStyle="1" w:styleId="ConsTitle">
    <w:name w:val="ConsTitle"/>
    <w:semiHidden/>
    <w:rsid w:val="0090465D"/>
    <w:pPr>
      <w:widowControl w:val="0"/>
      <w:autoSpaceDE w:val="0"/>
      <w:autoSpaceDN w:val="0"/>
      <w:adjustRightInd w:val="0"/>
      <w:ind w:right="19772"/>
    </w:pPr>
    <w:rPr>
      <w:rFonts w:ascii="Arial" w:hAnsi="Arial" w:cs="Arial"/>
      <w:b/>
      <w:bCs/>
      <w:sz w:val="16"/>
      <w:szCs w:val="16"/>
    </w:rPr>
  </w:style>
  <w:style w:type="paragraph" w:customStyle="1" w:styleId="1f5">
    <w:name w:val="Стиль1"/>
    <w:basedOn w:val="a2"/>
    <w:semiHidden/>
    <w:rsid w:val="0090465D"/>
    <w:pPr>
      <w:widowControl w:val="0"/>
      <w:spacing w:after="120" w:line="360" w:lineRule="auto"/>
      <w:ind w:firstLine="540"/>
      <w:jc w:val="center"/>
    </w:pPr>
    <w:rPr>
      <w:b/>
    </w:rPr>
  </w:style>
  <w:style w:type="paragraph" w:customStyle="1" w:styleId="2f2">
    <w:name w:val="Стиль2"/>
    <w:basedOn w:val="a2"/>
    <w:next w:val="1f5"/>
    <w:semiHidden/>
    <w:rsid w:val="0090465D"/>
    <w:pPr>
      <w:widowControl w:val="0"/>
      <w:spacing w:after="120" w:line="360" w:lineRule="auto"/>
      <w:ind w:right="-8" w:firstLine="720"/>
      <w:jc w:val="center"/>
    </w:pPr>
    <w:rPr>
      <w:b/>
      <w:caps/>
    </w:rPr>
  </w:style>
  <w:style w:type="numbering" w:styleId="111111">
    <w:name w:val="Outline List 2"/>
    <w:basedOn w:val="a5"/>
    <w:semiHidden/>
    <w:rsid w:val="0090465D"/>
    <w:pPr>
      <w:numPr>
        <w:numId w:val="7"/>
      </w:numPr>
    </w:pPr>
  </w:style>
  <w:style w:type="numbering" w:styleId="1ai">
    <w:name w:val="Outline List 1"/>
    <w:basedOn w:val="a5"/>
    <w:semiHidden/>
    <w:rsid w:val="0090465D"/>
    <w:pPr>
      <w:numPr>
        <w:numId w:val="18"/>
      </w:numPr>
    </w:pPr>
  </w:style>
  <w:style w:type="character" w:styleId="affffff0">
    <w:name w:val="annotation reference"/>
    <w:semiHidden/>
    <w:rsid w:val="0090465D"/>
    <w:rPr>
      <w:sz w:val="16"/>
      <w:szCs w:val="16"/>
    </w:rPr>
  </w:style>
  <w:style w:type="paragraph" w:styleId="affffff1">
    <w:name w:val="annotation text"/>
    <w:basedOn w:val="a2"/>
    <w:link w:val="affffff2"/>
    <w:uiPriority w:val="99"/>
    <w:rsid w:val="0090465D"/>
    <w:pPr>
      <w:widowControl w:val="0"/>
      <w:spacing w:after="120" w:line="360" w:lineRule="auto"/>
      <w:ind w:firstLine="680"/>
      <w:jc w:val="both"/>
    </w:pPr>
    <w:rPr>
      <w:sz w:val="20"/>
      <w:szCs w:val="20"/>
    </w:rPr>
  </w:style>
  <w:style w:type="character" w:customStyle="1" w:styleId="affffff2">
    <w:name w:val="Текст примечания Знак"/>
    <w:basedOn w:val="a3"/>
    <w:link w:val="affffff1"/>
    <w:uiPriority w:val="99"/>
    <w:rsid w:val="0090465D"/>
  </w:style>
  <w:style w:type="paragraph" w:styleId="affffff3">
    <w:name w:val="annotation subject"/>
    <w:basedOn w:val="affffff1"/>
    <w:next w:val="affffff1"/>
    <w:link w:val="affffff4"/>
    <w:semiHidden/>
    <w:rsid w:val="0090465D"/>
    <w:rPr>
      <w:b/>
      <w:bCs/>
    </w:rPr>
  </w:style>
  <w:style w:type="character" w:customStyle="1" w:styleId="affffff4">
    <w:name w:val="Тема примечания Знак"/>
    <w:basedOn w:val="affffff2"/>
    <w:link w:val="affffff3"/>
    <w:semiHidden/>
    <w:rsid w:val="0090465D"/>
    <w:rPr>
      <w:b/>
      <w:bCs/>
    </w:rPr>
  </w:style>
  <w:style w:type="paragraph" w:customStyle="1" w:styleId="1f6">
    <w:name w:val="Заголовок1"/>
    <w:basedOn w:val="a2"/>
    <w:rsid w:val="0090465D"/>
    <w:pPr>
      <w:widowControl w:val="0"/>
      <w:tabs>
        <w:tab w:val="left" w:pos="8460"/>
      </w:tabs>
      <w:spacing w:after="120" w:line="360" w:lineRule="auto"/>
      <w:ind w:firstLine="540"/>
      <w:jc w:val="center"/>
    </w:pPr>
    <w:rPr>
      <w:caps/>
    </w:rPr>
  </w:style>
  <w:style w:type="character" w:customStyle="1" w:styleId="af3">
    <w:name w:val="Схема документа Знак"/>
    <w:basedOn w:val="a3"/>
    <w:link w:val="af2"/>
    <w:semiHidden/>
    <w:rsid w:val="0090465D"/>
    <w:rPr>
      <w:rFonts w:ascii="Tahoma" w:hAnsi="Tahoma"/>
      <w:sz w:val="24"/>
      <w:szCs w:val="24"/>
      <w:shd w:val="clear" w:color="auto" w:fill="000080"/>
    </w:rPr>
  </w:style>
  <w:style w:type="paragraph" w:customStyle="1" w:styleId="affffff5">
    <w:name w:val="База заголовка"/>
    <w:basedOn w:val="a2"/>
    <w:next w:val="ad"/>
    <w:semiHidden/>
    <w:rsid w:val="0090465D"/>
    <w:pPr>
      <w:keepNext/>
      <w:keepLines/>
      <w:widowControl w:val="0"/>
      <w:spacing w:before="140" w:after="120" w:line="220" w:lineRule="atLeast"/>
      <w:ind w:left="1080" w:firstLine="709"/>
      <w:jc w:val="both"/>
    </w:pPr>
    <w:rPr>
      <w:rFonts w:ascii="Arial" w:hAnsi="Arial" w:cs="Arial"/>
      <w:spacing w:val="-4"/>
      <w:kern w:val="28"/>
      <w:sz w:val="22"/>
      <w:szCs w:val="22"/>
      <w:lang w:eastAsia="en-US"/>
    </w:rPr>
  </w:style>
  <w:style w:type="paragraph" w:customStyle="1" w:styleId="affffff6">
    <w:name w:val="Цитаты"/>
    <w:basedOn w:val="a2"/>
    <w:semiHidden/>
    <w:rsid w:val="0090465D"/>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7">
    <w:name w:val="Заголовок части"/>
    <w:basedOn w:val="a2"/>
    <w:semiHidden/>
    <w:rsid w:val="0090465D"/>
    <w:pPr>
      <w:widowControl w:val="0"/>
      <w:shd w:val="solid" w:color="auto" w:fill="auto"/>
      <w:spacing w:after="120" w:line="660" w:lineRule="exact"/>
      <w:ind w:firstLine="709"/>
      <w:jc w:val="center"/>
    </w:pPr>
    <w:rPr>
      <w:rFonts w:ascii="Arial Black" w:hAnsi="Arial Black" w:cs="Arial Black"/>
      <w:color w:val="FFFFFF"/>
      <w:spacing w:val="-40"/>
      <w:sz w:val="84"/>
      <w:szCs w:val="84"/>
      <w:lang w:eastAsia="en-US"/>
    </w:rPr>
  </w:style>
  <w:style w:type="paragraph" w:customStyle="1" w:styleId="affffff8">
    <w:name w:val="Заголовок главы"/>
    <w:basedOn w:val="a2"/>
    <w:semiHidden/>
    <w:rsid w:val="0090465D"/>
    <w:pPr>
      <w:widowControl w:val="0"/>
      <w:spacing w:after="120" w:line="360" w:lineRule="auto"/>
      <w:ind w:firstLine="709"/>
      <w:jc w:val="center"/>
    </w:pPr>
    <w:rPr>
      <w:caps/>
    </w:rPr>
  </w:style>
  <w:style w:type="paragraph" w:customStyle="1" w:styleId="affffff9">
    <w:name w:val="База сноски"/>
    <w:basedOn w:val="a2"/>
    <w:semiHidden/>
    <w:rsid w:val="0090465D"/>
    <w:pPr>
      <w:keepLines/>
      <w:widowControl w:val="0"/>
      <w:spacing w:after="120"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ffffff5"/>
    <w:next w:val="a2"/>
    <w:semiHidden/>
    <w:rsid w:val="0090465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7">
    <w:name w:val="Маркированный_1 Знак"/>
    <w:basedOn w:val="a2"/>
    <w:link w:val="120"/>
    <w:semiHidden/>
    <w:locked/>
    <w:rsid w:val="0090465D"/>
    <w:pPr>
      <w:widowControl w:val="0"/>
      <w:tabs>
        <w:tab w:val="num" w:pos="2858"/>
      </w:tabs>
      <w:spacing w:after="120" w:line="360" w:lineRule="auto"/>
      <w:ind w:left="2858" w:hanging="360"/>
      <w:jc w:val="both"/>
    </w:pPr>
  </w:style>
  <w:style w:type="paragraph" w:customStyle="1" w:styleId="affffffb">
    <w:name w:val="База верхнего колонтитула"/>
    <w:basedOn w:val="a2"/>
    <w:semiHidden/>
    <w:rsid w:val="0090465D"/>
    <w:pPr>
      <w:keepLines/>
      <w:widowControl w:val="0"/>
      <w:tabs>
        <w:tab w:val="center" w:pos="4320"/>
        <w:tab w:val="right" w:pos="8640"/>
      </w:tabs>
      <w:spacing w:after="120" w:line="190" w:lineRule="atLeast"/>
      <w:ind w:left="1080" w:firstLine="709"/>
      <w:jc w:val="both"/>
    </w:pPr>
    <w:rPr>
      <w:rFonts w:ascii="Arial" w:hAnsi="Arial" w:cs="Arial"/>
      <w:caps/>
      <w:spacing w:val="-5"/>
      <w:sz w:val="15"/>
      <w:szCs w:val="15"/>
      <w:lang w:eastAsia="en-US"/>
    </w:rPr>
  </w:style>
  <w:style w:type="paragraph" w:customStyle="1" w:styleId="affffffc">
    <w:name w:val="Верхний колонтитул (четный)"/>
    <w:basedOn w:val="a7"/>
    <w:semiHidden/>
    <w:rsid w:val="0090465D"/>
    <w:pPr>
      <w:tabs>
        <w:tab w:val="clear" w:pos="4677"/>
        <w:tab w:val="clear" w:pos="9355"/>
      </w:tabs>
    </w:pPr>
  </w:style>
  <w:style w:type="paragraph" w:customStyle="1" w:styleId="affffffd">
    <w:name w:val="Верхний колонтитул (первый)"/>
    <w:basedOn w:val="a7"/>
    <w:semiHidden/>
    <w:rsid w:val="0090465D"/>
    <w:pPr>
      <w:tabs>
        <w:tab w:val="clear" w:pos="4677"/>
        <w:tab w:val="clear" w:pos="9355"/>
      </w:tabs>
    </w:pPr>
  </w:style>
  <w:style w:type="paragraph" w:customStyle="1" w:styleId="affffffe">
    <w:name w:val="Верхний колонтитул (нечетный)"/>
    <w:basedOn w:val="a7"/>
    <w:semiHidden/>
    <w:rsid w:val="0090465D"/>
    <w:pPr>
      <w:tabs>
        <w:tab w:val="clear" w:pos="4677"/>
        <w:tab w:val="clear" w:pos="9355"/>
      </w:tabs>
    </w:pPr>
  </w:style>
  <w:style w:type="paragraph" w:customStyle="1" w:styleId="afffffff">
    <w:name w:val="База указателя"/>
    <w:basedOn w:val="a2"/>
    <w:semiHidden/>
    <w:rsid w:val="0090465D"/>
    <w:pPr>
      <w:widowControl w:val="0"/>
      <w:spacing w:after="120" w:line="240" w:lineRule="atLeast"/>
      <w:ind w:left="360" w:hanging="360"/>
      <w:jc w:val="both"/>
    </w:pPr>
    <w:rPr>
      <w:rFonts w:ascii="Arial" w:hAnsi="Arial" w:cs="Arial"/>
      <w:spacing w:val="-5"/>
      <w:sz w:val="18"/>
      <w:szCs w:val="18"/>
      <w:lang w:eastAsia="en-US"/>
    </w:rPr>
  </w:style>
  <w:style w:type="character" w:customStyle="1" w:styleId="afffffff0">
    <w:name w:val="Вступление"/>
    <w:semiHidden/>
    <w:rsid w:val="0090465D"/>
    <w:rPr>
      <w:rFonts w:ascii="Arial Black" w:hAnsi="Arial Black" w:cs="Arial Black"/>
      <w:spacing w:val="-4"/>
      <w:sz w:val="18"/>
      <w:szCs w:val="18"/>
    </w:rPr>
  </w:style>
  <w:style w:type="character" w:customStyle="1" w:styleId="120">
    <w:name w:val="Маркированный_1 Знак Знак2"/>
    <w:link w:val="1f7"/>
    <w:semiHidden/>
    <w:rsid w:val="0090465D"/>
    <w:rPr>
      <w:sz w:val="24"/>
      <w:szCs w:val="24"/>
    </w:rPr>
  </w:style>
  <w:style w:type="paragraph" w:styleId="afffffff1">
    <w:name w:val="Message Header"/>
    <w:basedOn w:val="ad"/>
    <w:link w:val="afffffff2"/>
    <w:semiHidden/>
    <w:rsid w:val="0090465D"/>
    <w:pPr>
      <w:keepLines/>
      <w:widowControl w:val="0"/>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2">
    <w:name w:val="Шапка Знак"/>
    <w:basedOn w:val="a3"/>
    <w:link w:val="afffffff1"/>
    <w:semiHidden/>
    <w:rsid w:val="0090465D"/>
    <w:rPr>
      <w:rFonts w:ascii="Arial" w:hAnsi="Arial" w:cs="Arial"/>
      <w:sz w:val="22"/>
      <w:szCs w:val="22"/>
      <w:lang w:eastAsia="en-US"/>
    </w:rPr>
  </w:style>
  <w:style w:type="character" w:customStyle="1" w:styleId="afffffff3">
    <w:name w:val="Девиз"/>
    <w:semiHidden/>
    <w:rsid w:val="0090465D"/>
    <w:rPr>
      <w:i/>
      <w:iCs/>
      <w:spacing w:val="-6"/>
      <w:sz w:val="24"/>
      <w:szCs w:val="24"/>
      <w:lang w:val="ru-RU"/>
    </w:rPr>
  </w:style>
  <w:style w:type="paragraph" w:customStyle="1" w:styleId="afffffff4">
    <w:name w:val="База оглавления"/>
    <w:basedOn w:val="a2"/>
    <w:semiHidden/>
    <w:rsid w:val="0090465D"/>
    <w:pPr>
      <w:widowControl w:val="0"/>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semiHidden/>
    <w:rsid w:val="0090465D"/>
    <w:pPr>
      <w:widowControl w:val="0"/>
      <w:spacing w:after="120"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basedOn w:val="a3"/>
    <w:link w:val="HTML5"/>
    <w:semiHidden/>
    <w:rsid w:val="0090465D"/>
    <w:rPr>
      <w:rFonts w:ascii="Arial" w:hAnsi="Arial" w:cs="Arial"/>
      <w:i/>
      <w:iCs/>
      <w:spacing w:val="-5"/>
      <w:lang w:eastAsia="en-US"/>
    </w:rPr>
  </w:style>
  <w:style w:type="paragraph" w:styleId="afffffff5">
    <w:name w:val="envelope address"/>
    <w:basedOn w:val="a2"/>
    <w:semiHidden/>
    <w:rsid w:val="0090465D"/>
    <w:pPr>
      <w:framePr w:w="7920" w:h="1980" w:hRule="exact" w:hSpace="180" w:wrap="auto" w:hAnchor="page" w:xAlign="center" w:yAlign="bottom"/>
      <w:widowControl w:val="0"/>
      <w:spacing w:after="120" w:line="360" w:lineRule="auto"/>
      <w:ind w:left="2880" w:firstLine="709"/>
      <w:jc w:val="both"/>
    </w:pPr>
    <w:rPr>
      <w:rFonts w:ascii="Arial" w:hAnsi="Arial" w:cs="Arial"/>
      <w:spacing w:val="-5"/>
      <w:sz w:val="28"/>
      <w:szCs w:val="28"/>
      <w:lang w:eastAsia="en-US"/>
    </w:rPr>
  </w:style>
  <w:style w:type="character" w:styleId="HTML7">
    <w:name w:val="HTML Acronym"/>
    <w:semiHidden/>
    <w:rsid w:val="0090465D"/>
    <w:rPr>
      <w:lang w:val="ru-RU"/>
    </w:rPr>
  </w:style>
  <w:style w:type="paragraph" w:styleId="afffffff6">
    <w:name w:val="Date"/>
    <w:basedOn w:val="a2"/>
    <w:next w:val="a2"/>
    <w:link w:val="afffffff7"/>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7">
    <w:name w:val="Дата Знак"/>
    <w:basedOn w:val="a3"/>
    <w:link w:val="afffffff6"/>
    <w:semiHidden/>
    <w:rsid w:val="0090465D"/>
    <w:rPr>
      <w:rFonts w:ascii="Arial" w:hAnsi="Arial" w:cs="Arial"/>
      <w:spacing w:val="-5"/>
      <w:lang w:eastAsia="en-US"/>
    </w:rPr>
  </w:style>
  <w:style w:type="paragraph" w:styleId="afffffff8">
    <w:name w:val="Note Heading"/>
    <w:basedOn w:val="a2"/>
    <w:next w:val="a2"/>
    <w:link w:val="afffffff9"/>
    <w:semiHidden/>
    <w:rsid w:val="0090465D"/>
    <w:pPr>
      <w:widowControl w:val="0"/>
      <w:spacing w:after="120" w:line="360" w:lineRule="auto"/>
      <w:ind w:left="1080" w:firstLine="709"/>
      <w:jc w:val="both"/>
    </w:pPr>
    <w:rPr>
      <w:rFonts w:ascii="Arial" w:hAnsi="Arial" w:cs="Arial"/>
      <w:spacing w:val="-5"/>
      <w:sz w:val="20"/>
      <w:szCs w:val="20"/>
      <w:lang w:eastAsia="en-US"/>
    </w:rPr>
  </w:style>
  <w:style w:type="character" w:customStyle="1" w:styleId="afffffff9">
    <w:name w:val="Заголовок записки Знак"/>
    <w:basedOn w:val="a3"/>
    <w:link w:val="afffffff8"/>
    <w:semiHidden/>
    <w:rsid w:val="0090465D"/>
    <w:rPr>
      <w:rFonts w:ascii="Arial" w:hAnsi="Arial" w:cs="Arial"/>
      <w:spacing w:val="-5"/>
      <w:lang w:eastAsia="en-US"/>
    </w:rPr>
  </w:style>
  <w:style w:type="character" w:styleId="HTML8">
    <w:name w:val="HTML Keyboard"/>
    <w:semiHidden/>
    <w:rsid w:val="0090465D"/>
    <w:rPr>
      <w:rFonts w:ascii="Courier New" w:hAnsi="Courier New" w:cs="Courier New"/>
      <w:sz w:val="20"/>
      <w:szCs w:val="20"/>
      <w:lang w:val="ru-RU"/>
    </w:rPr>
  </w:style>
  <w:style w:type="character" w:styleId="HTML9">
    <w:name w:val="HTML Code"/>
    <w:semiHidden/>
    <w:rsid w:val="0090465D"/>
    <w:rPr>
      <w:rFonts w:ascii="Courier New" w:hAnsi="Courier New" w:cs="Courier New"/>
      <w:sz w:val="20"/>
      <w:szCs w:val="20"/>
      <w:lang w:val="ru-RU"/>
    </w:rPr>
  </w:style>
  <w:style w:type="paragraph" w:styleId="2f3">
    <w:name w:val="Body Text First Indent 2"/>
    <w:basedOn w:val="ab"/>
    <w:link w:val="2f4"/>
    <w:semiHidden/>
    <w:rsid w:val="0090465D"/>
    <w:pPr>
      <w:widowControl w:val="0"/>
      <w:spacing w:line="360" w:lineRule="auto"/>
      <w:ind w:firstLine="210"/>
    </w:pPr>
    <w:rPr>
      <w:rFonts w:ascii="Arial" w:hAnsi="Arial" w:cs="Arial"/>
      <w:spacing w:val="-5"/>
      <w:sz w:val="20"/>
      <w:szCs w:val="20"/>
      <w:lang w:eastAsia="en-US"/>
    </w:rPr>
  </w:style>
  <w:style w:type="character" w:customStyle="1" w:styleId="2f4">
    <w:name w:val="Красная строка 2 Знак"/>
    <w:basedOn w:val="ac"/>
    <w:link w:val="2f3"/>
    <w:semiHidden/>
    <w:rsid w:val="0090465D"/>
    <w:rPr>
      <w:rFonts w:ascii="Arial" w:hAnsi="Arial" w:cs="Arial"/>
      <w:spacing w:val="-5"/>
      <w:sz w:val="24"/>
      <w:szCs w:val="24"/>
      <w:lang w:eastAsia="en-US"/>
    </w:rPr>
  </w:style>
  <w:style w:type="character" w:styleId="HTMLa">
    <w:name w:val="HTML Cite"/>
    <w:semiHidden/>
    <w:rsid w:val="0090465D"/>
    <w:rPr>
      <w:i/>
      <w:iCs/>
      <w:lang w:val="ru-RU"/>
    </w:rPr>
  </w:style>
  <w:style w:type="paragraph" w:customStyle="1" w:styleId="1f8">
    <w:name w:val="Название объекта1"/>
    <w:basedOn w:val="a2"/>
    <w:semiHidden/>
    <w:rsid w:val="0090465D"/>
    <w:pPr>
      <w:widowControl w:val="0"/>
      <w:spacing w:after="120" w:line="360" w:lineRule="auto"/>
      <w:ind w:left="1080" w:firstLine="709"/>
      <w:jc w:val="both"/>
    </w:pPr>
    <w:rPr>
      <w:rFonts w:ascii="Arial" w:hAnsi="Arial" w:cs="Arial"/>
      <w:spacing w:val="-5"/>
      <w:sz w:val="20"/>
      <w:szCs w:val="20"/>
    </w:rPr>
  </w:style>
  <w:style w:type="paragraph" w:styleId="48">
    <w:name w:val="toc 4"/>
    <w:basedOn w:val="a2"/>
    <w:next w:val="a2"/>
    <w:autoRedefine/>
    <w:uiPriority w:val="39"/>
    <w:rsid w:val="0090465D"/>
    <w:pPr>
      <w:widowControl w:val="0"/>
      <w:spacing w:after="120" w:line="360" w:lineRule="auto"/>
      <w:ind w:left="840" w:firstLine="709"/>
      <w:jc w:val="both"/>
    </w:pPr>
    <w:rPr>
      <w:sz w:val="18"/>
      <w:szCs w:val="18"/>
    </w:rPr>
  </w:style>
  <w:style w:type="paragraph" w:styleId="55">
    <w:name w:val="toc 5"/>
    <w:basedOn w:val="a2"/>
    <w:next w:val="a2"/>
    <w:autoRedefine/>
    <w:uiPriority w:val="39"/>
    <w:rsid w:val="0090465D"/>
    <w:pPr>
      <w:widowControl w:val="0"/>
      <w:spacing w:after="120" w:line="360" w:lineRule="auto"/>
      <w:ind w:left="1120" w:firstLine="709"/>
      <w:jc w:val="both"/>
    </w:pPr>
    <w:rPr>
      <w:sz w:val="18"/>
      <w:szCs w:val="18"/>
    </w:rPr>
  </w:style>
  <w:style w:type="paragraph" w:styleId="61">
    <w:name w:val="toc 6"/>
    <w:basedOn w:val="a2"/>
    <w:next w:val="a2"/>
    <w:autoRedefine/>
    <w:uiPriority w:val="39"/>
    <w:rsid w:val="0090465D"/>
    <w:pPr>
      <w:widowControl w:val="0"/>
      <w:spacing w:after="120" w:line="360" w:lineRule="auto"/>
      <w:ind w:left="1400" w:firstLine="709"/>
      <w:jc w:val="both"/>
    </w:pPr>
    <w:rPr>
      <w:sz w:val="18"/>
      <w:szCs w:val="18"/>
    </w:rPr>
  </w:style>
  <w:style w:type="paragraph" w:styleId="71">
    <w:name w:val="toc 7"/>
    <w:basedOn w:val="a2"/>
    <w:next w:val="a2"/>
    <w:autoRedefine/>
    <w:uiPriority w:val="39"/>
    <w:rsid w:val="0090465D"/>
    <w:pPr>
      <w:widowControl w:val="0"/>
      <w:spacing w:after="120" w:line="360" w:lineRule="auto"/>
      <w:ind w:left="1680" w:firstLine="709"/>
      <w:jc w:val="both"/>
    </w:pPr>
    <w:rPr>
      <w:sz w:val="18"/>
      <w:szCs w:val="18"/>
    </w:rPr>
  </w:style>
  <w:style w:type="paragraph" w:styleId="81">
    <w:name w:val="toc 8"/>
    <w:basedOn w:val="a2"/>
    <w:next w:val="a2"/>
    <w:autoRedefine/>
    <w:uiPriority w:val="39"/>
    <w:rsid w:val="0090465D"/>
    <w:pPr>
      <w:widowControl w:val="0"/>
      <w:spacing w:after="120" w:line="360" w:lineRule="auto"/>
      <w:ind w:left="1960" w:firstLine="709"/>
      <w:jc w:val="both"/>
    </w:pPr>
    <w:rPr>
      <w:sz w:val="18"/>
      <w:szCs w:val="18"/>
    </w:rPr>
  </w:style>
  <w:style w:type="paragraph" w:styleId="91">
    <w:name w:val="toc 9"/>
    <w:basedOn w:val="a2"/>
    <w:next w:val="a2"/>
    <w:autoRedefine/>
    <w:uiPriority w:val="39"/>
    <w:rsid w:val="0090465D"/>
    <w:pPr>
      <w:widowControl w:val="0"/>
      <w:spacing w:after="120" w:line="360" w:lineRule="auto"/>
      <w:ind w:left="2240" w:firstLine="709"/>
      <w:jc w:val="both"/>
    </w:pPr>
    <w:rPr>
      <w:sz w:val="18"/>
      <w:szCs w:val="18"/>
    </w:rPr>
  </w:style>
  <w:style w:type="paragraph" w:customStyle="1" w:styleId="1f9">
    <w:name w:val="Цитата1"/>
    <w:basedOn w:val="a2"/>
    <w:semiHidden/>
    <w:rsid w:val="0090465D"/>
    <w:pPr>
      <w:widowControl w:val="0"/>
      <w:spacing w:after="120" w:line="360" w:lineRule="auto"/>
      <w:ind w:left="526" w:right="43" w:firstLine="709"/>
      <w:jc w:val="both"/>
    </w:pPr>
    <w:rPr>
      <w:sz w:val="28"/>
      <w:szCs w:val="20"/>
    </w:rPr>
  </w:style>
  <w:style w:type="paragraph" w:customStyle="1" w:styleId="1fa">
    <w:name w:val="Маркированный список1"/>
    <w:basedOn w:val="a2"/>
    <w:semiHidden/>
    <w:rsid w:val="0090465D"/>
    <w:pPr>
      <w:widowControl w:val="0"/>
      <w:spacing w:before="100" w:beforeAutospacing="1" w:after="100" w:afterAutospacing="1" w:line="360" w:lineRule="auto"/>
      <w:ind w:firstLine="709"/>
      <w:jc w:val="both"/>
    </w:pPr>
    <w:rPr>
      <w:sz w:val="28"/>
    </w:rPr>
  </w:style>
  <w:style w:type="paragraph" w:customStyle="1" w:styleId="1fb">
    <w:name w:val="Нумерованный список1"/>
    <w:basedOn w:val="a2"/>
    <w:semiHidden/>
    <w:rsid w:val="0090465D"/>
    <w:pPr>
      <w:widowControl w:val="0"/>
      <w:spacing w:before="100" w:beforeAutospacing="1" w:after="100" w:afterAutospacing="1" w:line="360" w:lineRule="auto"/>
      <w:ind w:firstLine="709"/>
      <w:jc w:val="both"/>
    </w:pPr>
    <w:rPr>
      <w:sz w:val="28"/>
    </w:rPr>
  </w:style>
  <w:style w:type="table" w:styleId="-1">
    <w:name w:val="Table Web 1"/>
    <w:basedOn w:val="a4"/>
    <w:semiHidden/>
    <w:rsid w:val="0090465D"/>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0465D"/>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0465D"/>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4"/>
    <w:semiHidden/>
    <w:rsid w:val="0090465D"/>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4"/>
    <w:semiHidden/>
    <w:rsid w:val="0090465D"/>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semiHidden/>
    <w:rsid w:val="0090465D"/>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4"/>
    <w:semiHidden/>
    <w:rsid w:val="0090465D"/>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4"/>
    <w:semiHidden/>
    <w:rsid w:val="0090465D"/>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0465D"/>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semiHidden/>
    <w:rsid w:val="0090465D"/>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4"/>
    <w:semiHidden/>
    <w:rsid w:val="0090465D"/>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90465D"/>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0465D"/>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4"/>
    <w:semiHidden/>
    <w:rsid w:val="0090465D"/>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90465D"/>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0465D"/>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4"/>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90465D"/>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0465D"/>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4"/>
    <w:semiHidden/>
    <w:rsid w:val="0090465D"/>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0465D"/>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0465D"/>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0465D"/>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0465D"/>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4"/>
    <w:semiHidden/>
    <w:rsid w:val="0090465D"/>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4"/>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d">
    <w:name w:val="Outline List 3"/>
    <w:basedOn w:val="a5"/>
    <w:semiHidden/>
    <w:rsid w:val="0090465D"/>
  </w:style>
  <w:style w:type="table" w:styleId="1ff1">
    <w:name w:val="Table Columns 1"/>
    <w:basedOn w:val="a4"/>
    <w:semiHidden/>
    <w:rsid w:val="0090465D"/>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90465D"/>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0465D"/>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4"/>
    <w:semiHidden/>
    <w:rsid w:val="0090465D"/>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0465D"/>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0465D"/>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0465D"/>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0465D"/>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0465D"/>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0465D"/>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0465D"/>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0465D"/>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0465D"/>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4"/>
    <w:semiHidden/>
    <w:rsid w:val="009046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4"/>
    <w:semiHidden/>
    <w:rsid w:val="0090465D"/>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90465D"/>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0465D"/>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Таблица"/>
    <w:basedOn w:val="a2"/>
    <w:semiHidden/>
    <w:rsid w:val="0090465D"/>
    <w:pPr>
      <w:widowControl w:val="0"/>
      <w:spacing w:after="120"/>
      <w:jc w:val="both"/>
    </w:pPr>
  </w:style>
  <w:style w:type="character" w:customStyle="1" w:styleId="1ff3">
    <w:name w:val="Заголовок_1"/>
    <w:semiHidden/>
    <w:rsid w:val="0090465D"/>
    <w:rPr>
      <w:caps/>
    </w:rPr>
  </w:style>
  <w:style w:type="character" w:customStyle="1" w:styleId="1ff4">
    <w:name w:val="Маркированный_1 Знак Знак"/>
    <w:semiHidden/>
    <w:rsid w:val="0090465D"/>
    <w:rPr>
      <w:sz w:val="24"/>
      <w:szCs w:val="24"/>
      <w:lang w:val="ru-RU" w:eastAsia="ru-RU" w:bidi="ar-SA"/>
    </w:rPr>
  </w:style>
  <w:style w:type="character" w:customStyle="1" w:styleId="affffffff0">
    <w:name w:val="Подчеркнутый Знак Знак"/>
    <w:semiHidden/>
    <w:rsid w:val="0090465D"/>
    <w:rPr>
      <w:sz w:val="24"/>
      <w:szCs w:val="24"/>
      <w:u w:val="single"/>
      <w:lang w:val="ru-RU" w:eastAsia="ru-RU" w:bidi="ar-SA"/>
    </w:rPr>
  </w:style>
  <w:style w:type="paragraph" w:customStyle="1" w:styleId="affffffff1">
    <w:name w:val="Статья"/>
    <w:basedOn w:val="a2"/>
    <w:semiHidden/>
    <w:rsid w:val="0090465D"/>
    <w:pPr>
      <w:widowControl w:val="0"/>
      <w:spacing w:after="120"/>
      <w:jc w:val="both"/>
    </w:pPr>
  </w:style>
  <w:style w:type="paragraph" w:customStyle="1" w:styleId="1ff5">
    <w:name w:val="текст 1"/>
    <w:basedOn w:val="a2"/>
    <w:next w:val="a2"/>
    <w:semiHidden/>
    <w:rsid w:val="0090465D"/>
    <w:pPr>
      <w:widowControl w:val="0"/>
      <w:spacing w:after="120"/>
      <w:ind w:firstLine="540"/>
      <w:jc w:val="both"/>
    </w:pPr>
    <w:rPr>
      <w:sz w:val="20"/>
    </w:rPr>
  </w:style>
  <w:style w:type="paragraph" w:customStyle="1" w:styleId="affffffff2">
    <w:name w:val="Заголовок таблици"/>
    <w:basedOn w:val="1ff5"/>
    <w:semiHidden/>
    <w:rsid w:val="0090465D"/>
    <w:rPr>
      <w:sz w:val="22"/>
    </w:rPr>
  </w:style>
  <w:style w:type="paragraph" w:customStyle="1" w:styleId="affffffff3">
    <w:name w:val="Номер таблици"/>
    <w:basedOn w:val="a2"/>
    <w:next w:val="a2"/>
    <w:semiHidden/>
    <w:rsid w:val="0090465D"/>
    <w:pPr>
      <w:widowControl w:val="0"/>
      <w:spacing w:after="120"/>
      <w:jc w:val="right"/>
    </w:pPr>
    <w:rPr>
      <w:b/>
      <w:sz w:val="20"/>
    </w:rPr>
  </w:style>
  <w:style w:type="paragraph" w:customStyle="1" w:styleId="affffffff4">
    <w:name w:val="Приложение"/>
    <w:basedOn w:val="a2"/>
    <w:next w:val="a2"/>
    <w:semiHidden/>
    <w:rsid w:val="0090465D"/>
    <w:pPr>
      <w:widowControl w:val="0"/>
      <w:spacing w:after="120"/>
      <w:jc w:val="right"/>
    </w:pPr>
    <w:rPr>
      <w:sz w:val="20"/>
    </w:rPr>
  </w:style>
  <w:style w:type="paragraph" w:customStyle="1" w:styleId="affffffff5">
    <w:name w:val="Обычный по таблице"/>
    <w:basedOn w:val="a2"/>
    <w:semiHidden/>
    <w:rsid w:val="0090465D"/>
    <w:pPr>
      <w:widowControl w:val="0"/>
      <w:spacing w:after="120"/>
    </w:pPr>
  </w:style>
  <w:style w:type="paragraph" w:customStyle="1" w:styleId="font5">
    <w:name w:val="font5"/>
    <w:basedOn w:val="a2"/>
    <w:semiHidden/>
    <w:rsid w:val="0090465D"/>
    <w:pPr>
      <w:widowControl w:val="0"/>
      <w:spacing w:before="100" w:beforeAutospacing="1" w:after="100" w:afterAutospacing="1"/>
    </w:pPr>
    <w:rPr>
      <w:sz w:val="20"/>
      <w:szCs w:val="20"/>
    </w:rPr>
  </w:style>
  <w:style w:type="paragraph" w:customStyle="1" w:styleId="font6">
    <w:name w:val="font6"/>
    <w:basedOn w:val="a2"/>
    <w:semiHidden/>
    <w:rsid w:val="0090465D"/>
    <w:pPr>
      <w:widowControl w:val="0"/>
      <w:spacing w:before="100" w:beforeAutospacing="1" w:after="100" w:afterAutospacing="1"/>
    </w:pPr>
    <w:rPr>
      <w:b/>
      <w:bCs/>
      <w:sz w:val="22"/>
      <w:szCs w:val="22"/>
    </w:rPr>
  </w:style>
  <w:style w:type="paragraph" w:customStyle="1" w:styleId="xl24">
    <w:name w:val="xl24"/>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rsid w:val="0090465D"/>
    <w:pPr>
      <w:widowControl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f6">
    <w:name w:val="Нет списка1"/>
    <w:next w:val="a5"/>
    <w:semiHidden/>
    <w:rsid w:val="0090465D"/>
  </w:style>
  <w:style w:type="character" w:customStyle="1" w:styleId="1ff7">
    <w:name w:val="Знак Знак1"/>
    <w:semiHidden/>
    <w:rsid w:val="0090465D"/>
    <w:rPr>
      <w:sz w:val="24"/>
      <w:szCs w:val="24"/>
      <w:u w:val="single"/>
      <w:lang w:val="ru-RU" w:eastAsia="ru-RU" w:bidi="ar-SA"/>
    </w:rPr>
  </w:style>
  <w:style w:type="character" w:customStyle="1" w:styleId="1ff8">
    <w:name w:val="Маркированный_1 Знак Знак Знак"/>
    <w:semiHidden/>
    <w:rsid w:val="0090465D"/>
    <w:rPr>
      <w:sz w:val="24"/>
      <w:szCs w:val="24"/>
      <w:lang w:val="ru-RU" w:eastAsia="ru-RU" w:bidi="ar-SA"/>
    </w:rPr>
  </w:style>
  <w:style w:type="paragraph" w:customStyle="1" w:styleId="xl38">
    <w:name w:val="xl38"/>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rsid w:val="0090465D"/>
    <w:pPr>
      <w:widowControl w:val="0"/>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rsid w:val="0090465D"/>
    <w:pPr>
      <w:widowControl w:val="0"/>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rsid w:val="0090465D"/>
    <w:pPr>
      <w:widowControl w:val="0"/>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rsid w:val="0090465D"/>
    <w:pPr>
      <w:widowControl w:val="0"/>
      <w:pBdr>
        <w:left w:val="single" w:sz="4" w:space="0" w:color="auto"/>
        <w:right w:val="single" w:sz="4" w:space="0" w:color="auto"/>
      </w:pBdr>
      <w:spacing w:before="100" w:beforeAutospacing="1" w:after="100" w:afterAutospacing="1"/>
    </w:pPr>
  </w:style>
  <w:style w:type="paragraph" w:customStyle="1" w:styleId="xl53">
    <w:name w:val="xl53"/>
    <w:basedOn w:val="a2"/>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semiHidden/>
    <w:rsid w:val="0090465D"/>
    <w:pPr>
      <w:widowControl w:val="0"/>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rsid w:val="0090465D"/>
    <w:pPr>
      <w:widowControl w:val="0"/>
      <w:pBdr>
        <w:left w:val="single" w:sz="4" w:space="0" w:color="auto"/>
        <w:right w:val="single" w:sz="4" w:space="0" w:color="auto"/>
      </w:pBdr>
      <w:spacing w:before="100" w:beforeAutospacing="1" w:after="100" w:afterAutospacing="1"/>
    </w:pPr>
    <w:rPr>
      <w:b/>
      <w:bCs/>
    </w:rPr>
  </w:style>
  <w:style w:type="character" w:customStyle="1" w:styleId="affffffff6">
    <w:name w:val="Знак Знак Знак Знак"/>
    <w:semiHidden/>
    <w:rsid w:val="0090465D"/>
    <w:rPr>
      <w:sz w:val="24"/>
      <w:szCs w:val="24"/>
      <w:lang w:val="ru-RU" w:eastAsia="ru-RU" w:bidi="ar-SA"/>
    </w:rPr>
  </w:style>
  <w:style w:type="paragraph" w:customStyle="1" w:styleId="xl23">
    <w:name w:val="xl23"/>
    <w:basedOn w:val="a2"/>
    <w:semiHidden/>
    <w:rsid w:val="0090465D"/>
    <w:pPr>
      <w:widowControl w:val="0"/>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90465D"/>
    <w:pPr>
      <w:numPr>
        <w:numId w:val="8"/>
      </w:numPr>
    </w:pPr>
  </w:style>
  <w:style w:type="numbering" w:customStyle="1" w:styleId="1ai1">
    <w:name w:val="1 / a / i1"/>
    <w:basedOn w:val="a5"/>
    <w:next w:val="1ai"/>
    <w:semiHidden/>
    <w:rsid w:val="0090465D"/>
    <w:pPr>
      <w:numPr>
        <w:numId w:val="14"/>
      </w:numPr>
    </w:pPr>
  </w:style>
  <w:style w:type="numbering" w:customStyle="1" w:styleId="11">
    <w:name w:val="Статья / Раздел1"/>
    <w:basedOn w:val="a5"/>
    <w:next w:val="afffffffd"/>
    <w:semiHidden/>
    <w:rsid w:val="0090465D"/>
    <w:pPr>
      <w:numPr>
        <w:numId w:val="15"/>
      </w:numPr>
    </w:pPr>
  </w:style>
  <w:style w:type="character" w:customStyle="1" w:styleId="3f0">
    <w:name w:val="Знак3 Знак Знак"/>
    <w:semiHidden/>
    <w:rsid w:val="0090465D"/>
    <w:rPr>
      <w:b/>
      <w:sz w:val="24"/>
      <w:szCs w:val="24"/>
      <w:u w:val="single"/>
      <w:lang w:val="ru-RU" w:eastAsia="ru-RU" w:bidi="ar-SA"/>
    </w:rPr>
  </w:style>
  <w:style w:type="character" w:customStyle="1" w:styleId="affffffff7">
    <w:name w:val="Подчеркнутый Знак Знак Знак"/>
    <w:semiHidden/>
    <w:rsid w:val="0090465D"/>
    <w:rPr>
      <w:sz w:val="24"/>
      <w:szCs w:val="24"/>
      <w:u w:val="single"/>
      <w:lang w:val="ru-RU" w:eastAsia="ru-RU" w:bidi="ar-SA"/>
    </w:rPr>
  </w:style>
  <w:style w:type="character" w:customStyle="1" w:styleId="1ff9">
    <w:name w:val="Маркированный_1 Знак Знак Знак Знак"/>
    <w:semiHidden/>
    <w:rsid w:val="0090465D"/>
    <w:rPr>
      <w:sz w:val="24"/>
      <w:szCs w:val="24"/>
      <w:lang w:val="ru-RU" w:eastAsia="ru-RU" w:bidi="ar-SA"/>
    </w:rPr>
  </w:style>
  <w:style w:type="character" w:customStyle="1" w:styleId="2fc">
    <w:name w:val="Знак2 Знак Знак"/>
    <w:semiHidden/>
    <w:rsid w:val="0090465D"/>
    <w:rPr>
      <w:b/>
      <w:bCs/>
      <w:sz w:val="24"/>
      <w:szCs w:val="24"/>
      <w:lang w:val="ru-RU" w:eastAsia="ru-RU" w:bidi="ar-SA"/>
    </w:rPr>
  </w:style>
  <w:style w:type="character" w:customStyle="1" w:styleId="1ffa">
    <w:name w:val="Подчеркнутый Знак Знак1"/>
    <w:semiHidden/>
    <w:rsid w:val="0090465D"/>
    <w:rPr>
      <w:sz w:val="24"/>
      <w:szCs w:val="24"/>
      <w:u w:val="single"/>
      <w:lang w:val="ru-RU" w:eastAsia="ru-RU" w:bidi="ar-SA"/>
    </w:rPr>
  </w:style>
  <w:style w:type="character" w:customStyle="1" w:styleId="1ffb">
    <w:name w:val="Знак1 Знак Знак"/>
    <w:semiHidden/>
    <w:rsid w:val="0090465D"/>
    <w:rPr>
      <w:sz w:val="24"/>
      <w:szCs w:val="24"/>
      <w:lang w:val="ru-RU" w:eastAsia="ru-RU" w:bidi="ar-SA"/>
    </w:rPr>
  </w:style>
  <w:style w:type="numbering" w:customStyle="1" w:styleId="2fd">
    <w:name w:val="Нет списка2"/>
    <w:next w:val="a5"/>
    <w:semiHidden/>
    <w:rsid w:val="0090465D"/>
  </w:style>
  <w:style w:type="numbering" w:customStyle="1" w:styleId="1111112">
    <w:name w:val="1 / 1.1 / 1.1.12"/>
    <w:basedOn w:val="a5"/>
    <w:next w:val="111111"/>
    <w:semiHidden/>
    <w:rsid w:val="0090465D"/>
    <w:pPr>
      <w:numPr>
        <w:numId w:val="11"/>
      </w:numPr>
    </w:pPr>
  </w:style>
  <w:style w:type="numbering" w:customStyle="1" w:styleId="1ai2">
    <w:name w:val="1 / a / i2"/>
    <w:basedOn w:val="a5"/>
    <w:next w:val="1ai"/>
    <w:semiHidden/>
    <w:rsid w:val="0090465D"/>
    <w:pPr>
      <w:numPr>
        <w:numId w:val="12"/>
      </w:numPr>
    </w:pPr>
  </w:style>
  <w:style w:type="numbering" w:customStyle="1" w:styleId="20">
    <w:name w:val="Статья / Раздел2"/>
    <w:basedOn w:val="a5"/>
    <w:next w:val="afffffffd"/>
    <w:semiHidden/>
    <w:rsid w:val="0090465D"/>
    <w:pPr>
      <w:numPr>
        <w:numId w:val="13"/>
      </w:numPr>
    </w:pPr>
  </w:style>
  <w:style w:type="character" w:customStyle="1" w:styleId="S40">
    <w:name w:val="S_Заголовок 4 Знак"/>
    <w:link w:val="S4"/>
    <w:rsid w:val="0090465D"/>
    <w:rPr>
      <w:i/>
      <w:sz w:val="24"/>
      <w:szCs w:val="24"/>
    </w:rPr>
  </w:style>
  <w:style w:type="paragraph" w:customStyle="1" w:styleId="affffffff8">
    <w:name w:val="Статья Знак"/>
    <w:basedOn w:val="a2"/>
    <w:link w:val="affffffff9"/>
    <w:semiHidden/>
    <w:rsid w:val="0090465D"/>
    <w:pPr>
      <w:widowControl w:val="0"/>
      <w:spacing w:after="120"/>
      <w:jc w:val="both"/>
    </w:pPr>
  </w:style>
  <w:style w:type="paragraph" w:customStyle="1" w:styleId="Sf5">
    <w:name w:val="S_Обычный в таблице"/>
    <w:basedOn w:val="a2"/>
    <w:rsid w:val="0090465D"/>
    <w:pPr>
      <w:widowControl w:val="0"/>
      <w:spacing w:after="120" w:line="360" w:lineRule="auto"/>
      <w:jc w:val="center"/>
    </w:pPr>
  </w:style>
  <w:style w:type="character" w:customStyle="1" w:styleId="S30">
    <w:name w:val="S_Заголовок 3 Знак"/>
    <w:basedOn w:val="a3"/>
    <w:link w:val="S3"/>
    <w:rsid w:val="0090465D"/>
    <w:rPr>
      <w:sz w:val="24"/>
      <w:szCs w:val="24"/>
      <w:u w:val="single"/>
    </w:rPr>
  </w:style>
  <w:style w:type="character" w:customStyle="1" w:styleId="1ffc">
    <w:name w:val="Заголовок_1 Знак Знак Знак Знак"/>
    <w:semiHidden/>
    <w:rsid w:val="0090465D"/>
    <w:rPr>
      <w:b/>
      <w:caps/>
      <w:sz w:val="24"/>
      <w:szCs w:val="24"/>
      <w:lang w:val="ru-RU" w:eastAsia="ru-RU" w:bidi="ar-SA"/>
    </w:rPr>
  </w:style>
  <w:style w:type="paragraph" w:customStyle="1" w:styleId="10">
    <w:name w:val="Таблица 1 + Обычный"/>
    <w:basedOn w:val="a2"/>
    <w:autoRedefine/>
    <w:semiHidden/>
    <w:rsid w:val="0090465D"/>
    <w:pPr>
      <w:widowControl w:val="0"/>
      <w:numPr>
        <w:numId w:val="17"/>
      </w:numPr>
      <w:spacing w:after="120" w:line="360" w:lineRule="auto"/>
      <w:jc w:val="right"/>
    </w:pPr>
    <w:rPr>
      <w:spacing w:val="2"/>
    </w:rPr>
  </w:style>
  <w:style w:type="paragraph" w:customStyle="1" w:styleId="1ffd">
    <w:name w:val="Маркированный_1"/>
    <w:basedOn w:val="a2"/>
    <w:semiHidden/>
    <w:rsid w:val="0090465D"/>
    <w:pPr>
      <w:widowControl w:val="0"/>
      <w:tabs>
        <w:tab w:val="num" w:pos="2858"/>
      </w:tabs>
      <w:spacing w:after="120" w:line="360" w:lineRule="auto"/>
      <w:ind w:left="2858" w:hanging="360"/>
      <w:jc w:val="both"/>
    </w:pPr>
  </w:style>
  <w:style w:type="character" w:styleId="affffffffa">
    <w:name w:val="Emphasis"/>
    <w:uiPriority w:val="20"/>
    <w:qFormat/>
    <w:rsid w:val="0090465D"/>
    <w:rPr>
      <w:i/>
      <w:iCs/>
    </w:rPr>
  </w:style>
  <w:style w:type="paragraph" w:customStyle="1" w:styleId="1">
    <w:name w:val="Рисунок 1 + Обычный"/>
    <w:basedOn w:val="a2"/>
    <w:autoRedefine/>
    <w:semiHidden/>
    <w:rsid w:val="0090465D"/>
    <w:pPr>
      <w:widowControl w:val="0"/>
      <w:numPr>
        <w:numId w:val="16"/>
      </w:numPr>
      <w:spacing w:after="120" w:line="360" w:lineRule="auto"/>
      <w:jc w:val="right"/>
    </w:pPr>
  </w:style>
  <w:style w:type="character" w:customStyle="1" w:styleId="affffffffb">
    <w:name w:val="Подчеркнутый Знак Знак Знак Знак"/>
    <w:semiHidden/>
    <w:rsid w:val="0090465D"/>
    <w:rPr>
      <w:sz w:val="24"/>
      <w:szCs w:val="24"/>
      <w:u w:val="single"/>
      <w:lang w:val="ru-RU" w:eastAsia="ru-RU" w:bidi="ar-SA"/>
    </w:rPr>
  </w:style>
  <w:style w:type="character" w:customStyle="1" w:styleId="1ffe">
    <w:name w:val="Маркированный_1 Знак Знак Знак Знак Знак"/>
    <w:semiHidden/>
    <w:rsid w:val="0090465D"/>
    <w:rPr>
      <w:sz w:val="24"/>
      <w:szCs w:val="24"/>
      <w:lang w:val="ru-RU" w:eastAsia="ru-RU" w:bidi="ar-SA"/>
    </w:rPr>
  </w:style>
  <w:style w:type="character" w:customStyle="1" w:styleId="1fff">
    <w:name w:val="Заголовок_1 Знак Знак Знак Знак Знак"/>
    <w:semiHidden/>
    <w:rsid w:val="0090465D"/>
    <w:rPr>
      <w:b/>
      <w:caps/>
      <w:sz w:val="24"/>
      <w:szCs w:val="24"/>
      <w:lang w:val="ru-RU" w:eastAsia="ru-RU" w:bidi="ar-SA"/>
    </w:rPr>
  </w:style>
  <w:style w:type="character" w:customStyle="1" w:styleId="110">
    <w:name w:val="Маркированный_1 Знак Знак1"/>
    <w:semiHidden/>
    <w:rsid w:val="0090465D"/>
    <w:rPr>
      <w:sz w:val="24"/>
      <w:szCs w:val="24"/>
      <w:lang w:val="ru-RU" w:eastAsia="ru-RU" w:bidi="ar-SA"/>
    </w:rPr>
  </w:style>
  <w:style w:type="numbering" w:customStyle="1" w:styleId="3f1">
    <w:name w:val="Нет списка3"/>
    <w:next w:val="a5"/>
    <w:semiHidden/>
    <w:rsid w:val="0090465D"/>
  </w:style>
  <w:style w:type="character" w:customStyle="1" w:styleId="111">
    <w:name w:val="Маркированный_1 Знак1"/>
    <w:basedOn w:val="a3"/>
    <w:semiHidden/>
    <w:rsid w:val="0090465D"/>
  </w:style>
  <w:style w:type="paragraph" w:customStyle="1" w:styleId="-21">
    <w:name w:val="УГТП-Заголовок 2"/>
    <w:basedOn w:val="a2"/>
    <w:semiHidden/>
    <w:rsid w:val="0090465D"/>
    <w:pPr>
      <w:widowControl w:val="0"/>
      <w:spacing w:before="240" w:after="120"/>
      <w:ind w:left="284" w:right="284" w:firstLine="851"/>
      <w:jc w:val="both"/>
    </w:pPr>
    <w:rPr>
      <w:rFonts w:ascii="Arial" w:hAnsi="Arial" w:cs="Arial"/>
      <w:b/>
      <w:sz w:val="28"/>
      <w:szCs w:val="28"/>
    </w:rPr>
  </w:style>
  <w:style w:type="character" w:customStyle="1" w:styleId="affffffff9">
    <w:name w:val="Статья Знак Знак"/>
    <w:link w:val="affffffff8"/>
    <w:semiHidden/>
    <w:rsid w:val="0090465D"/>
    <w:rPr>
      <w:sz w:val="24"/>
      <w:szCs w:val="24"/>
    </w:rPr>
  </w:style>
  <w:style w:type="character" w:customStyle="1" w:styleId="121">
    <w:name w:val="Заголовок_12"/>
    <w:semiHidden/>
    <w:rsid w:val="0090465D"/>
    <w:rPr>
      <w:b/>
    </w:rPr>
  </w:style>
  <w:style w:type="numbering" w:customStyle="1" w:styleId="112">
    <w:name w:val="Нет списка11"/>
    <w:next w:val="a5"/>
    <w:semiHidden/>
    <w:rsid w:val="0090465D"/>
  </w:style>
  <w:style w:type="paragraph" w:customStyle="1" w:styleId="S12">
    <w:name w:val="S_Таблица 1"/>
    <w:basedOn w:val="S5"/>
    <w:autoRedefine/>
    <w:rsid w:val="0090465D"/>
    <w:pPr>
      <w:widowControl w:val="0"/>
      <w:spacing w:after="120"/>
      <w:ind w:left="2325" w:hanging="1605"/>
      <w:jc w:val="right"/>
    </w:pPr>
  </w:style>
  <w:style w:type="character" w:customStyle="1" w:styleId="Sf6">
    <w:name w:val="S_Таблица Знак"/>
    <w:locked/>
    <w:rsid w:val="0090465D"/>
    <w:rPr>
      <w:sz w:val="24"/>
      <w:szCs w:val="24"/>
    </w:rPr>
  </w:style>
  <w:style w:type="paragraph" w:customStyle="1" w:styleId="xl106">
    <w:name w:val="xl106"/>
    <w:basedOn w:val="a2"/>
    <w:semiHidden/>
    <w:rsid w:val="0090465D"/>
    <w:pPr>
      <w:widowControl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numbering" w:customStyle="1" w:styleId="4c">
    <w:name w:val="Нет списка4"/>
    <w:next w:val="a5"/>
    <w:semiHidden/>
    <w:unhideWhenUsed/>
    <w:rsid w:val="0090465D"/>
  </w:style>
  <w:style w:type="paragraph" w:customStyle="1" w:styleId="affffffffc">
    <w:name w:val="Т"/>
    <w:basedOn w:val="a2"/>
    <w:autoRedefine/>
    <w:rsid w:val="0090465D"/>
    <w:pPr>
      <w:widowControl w:val="0"/>
      <w:tabs>
        <w:tab w:val="num" w:pos="834"/>
      </w:tabs>
      <w:spacing w:after="120" w:line="360" w:lineRule="auto"/>
      <w:ind w:left="834" w:right="-158" w:hanging="114"/>
      <w:jc w:val="right"/>
    </w:pPr>
  </w:style>
  <w:style w:type="paragraph" w:customStyle="1" w:styleId="Sf7">
    <w:name w:val="S_Отступ"/>
    <w:basedOn w:val="a2"/>
    <w:qFormat/>
    <w:rsid w:val="0090465D"/>
    <w:pPr>
      <w:widowControl w:val="0"/>
      <w:spacing w:after="120" w:line="360" w:lineRule="auto"/>
      <w:ind w:firstLine="709"/>
      <w:jc w:val="both"/>
    </w:pPr>
    <w:rPr>
      <w:bCs/>
      <w:szCs w:val="32"/>
      <w:lang w:eastAsia="ar-SA"/>
    </w:rPr>
  </w:style>
  <w:style w:type="paragraph" w:customStyle="1" w:styleId="affffffffd">
    <w:name w:val="Название таблицы"/>
    <w:basedOn w:val="af6"/>
    <w:rsid w:val="0090465D"/>
    <w:pPr>
      <w:keepNext/>
      <w:widowControl w:val="0"/>
      <w:tabs>
        <w:tab w:val="clear" w:pos="6390"/>
      </w:tabs>
      <w:spacing w:before="120"/>
      <w:ind w:right="0"/>
      <w:jc w:val="left"/>
    </w:pPr>
    <w:rPr>
      <w:bCs/>
      <w:sz w:val="22"/>
      <w:szCs w:val="22"/>
    </w:rPr>
  </w:style>
  <w:style w:type="paragraph" w:customStyle="1" w:styleId="affffffffe">
    <w:name w:val="Табличный_заголовки"/>
    <w:basedOn w:val="a2"/>
    <w:rsid w:val="0090465D"/>
    <w:pPr>
      <w:keepNext/>
      <w:keepLines/>
      <w:widowControl w:val="0"/>
      <w:spacing w:after="120"/>
      <w:jc w:val="center"/>
    </w:pPr>
    <w:rPr>
      <w:b/>
      <w:sz w:val="22"/>
      <w:szCs w:val="22"/>
    </w:rPr>
  </w:style>
  <w:style w:type="paragraph" w:customStyle="1" w:styleId="afffffffff">
    <w:name w:val="Табличный_центр"/>
    <w:basedOn w:val="a2"/>
    <w:rsid w:val="0090465D"/>
    <w:pPr>
      <w:widowControl w:val="0"/>
      <w:spacing w:after="120"/>
      <w:jc w:val="center"/>
    </w:pPr>
    <w:rPr>
      <w:sz w:val="22"/>
      <w:szCs w:val="22"/>
    </w:rPr>
  </w:style>
  <w:style w:type="character" w:customStyle="1" w:styleId="S13">
    <w:name w:val="S_Маркированный Знак1"/>
    <w:rsid w:val="0090465D"/>
    <w:rPr>
      <w:sz w:val="24"/>
      <w:szCs w:val="24"/>
    </w:rPr>
  </w:style>
  <w:style w:type="paragraph" w:customStyle="1" w:styleId="afffffffff0">
    <w:name w:val="ГРАД Основной текст"/>
    <w:basedOn w:val="a2"/>
    <w:link w:val="afffffffff1"/>
    <w:autoRedefine/>
    <w:rsid w:val="0090465D"/>
    <w:pPr>
      <w:widowControl w:val="0"/>
      <w:tabs>
        <w:tab w:val="left" w:pos="540"/>
        <w:tab w:val="left" w:pos="1260"/>
        <w:tab w:val="left" w:pos="1620"/>
      </w:tabs>
      <w:spacing w:after="120"/>
      <w:ind w:left="68" w:firstLine="539"/>
      <w:jc w:val="both"/>
    </w:pPr>
    <w:rPr>
      <w:bCs/>
      <w:color w:val="000000"/>
      <w:spacing w:val="4"/>
      <w:szCs w:val="28"/>
    </w:rPr>
  </w:style>
  <w:style w:type="character" w:customStyle="1" w:styleId="afffffffff1">
    <w:name w:val="ГРАД Основной текст Знак Знак"/>
    <w:link w:val="afffffffff0"/>
    <w:rsid w:val="0090465D"/>
    <w:rPr>
      <w:bCs/>
      <w:color w:val="000000"/>
      <w:spacing w:val="4"/>
      <w:sz w:val="24"/>
      <w:szCs w:val="28"/>
    </w:rPr>
  </w:style>
  <w:style w:type="paragraph" w:customStyle="1" w:styleId="S">
    <w:name w:val="S_Маркированнай"/>
    <w:basedOn w:val="S5"/>
    <w:autoRedefine/>
    <w:rsid w:val="0090465D"/>
    <w:pPr>
      <w:widowControl w:val="0"/>
      <w:numPr>
        <w:numId w:val="19"/>
      </w:numPr>
      <w:tabs>
        <w:tab w:val="left" w:pos="992"/>
      </w:tabs>
      <w:spacing w:after="120"/>
    </w:pPr>
  </w:style>
  <w:style w:type="character" w:customStyle="1" w:styleId="afff1">
    <w:name w:val="Без интервала Знак"/>
    <w:link w:val="afff0"/>
    <w:uiPriority w:val="1"/>
    <w:rsid w:val="0090465D"/>
    <w:rPr>
      <w:rFonts w:ascii="Calibri" w:eastAsia="Calibri" w:hAnsi="Calibri"/>
      <w:sz w:val="22"/>
      <w:szCs w:val="22"/>
      <w:lang w:eastAsia="en-US" w:bidi="ar-SA"/>
    </w:rPr>
  </w:style>
  <w:style w:type="paragraph" w:styleId="afffffffff2">
    <w:name w:val="Revision"/>
    <w:hidden/>
    <w:uiPriority w:val="99"/>
    <w:semiHidden/>
    <w:rsid w:val="0090465D"/>
    <w:rPr>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8"/>
    <w:rsid w:val="0090465D"/>
    <w:rPr>
      <w:sz w:val="24"/>
      <w:szCs w:val="24"/>
    </w:rPr>
  </w:style>
  <w:style w:type="paragraph" w:customStyle="1" w:styleId="afffffffff3">
    <w:name w:val="Табличный_слева"/>
    <w:basedOn w:val="a2"/>
    <w:rsid w:val="0090465D"/>
    <w:pPr>
      <w:widowControl w:val="0"/>
      <w:spacing w:after="120"/>
    </w:pPr>
    <w:rPr>
      <w:sz w:val="22"/>
      <w:szCs w:val="22"/>
    </w:rPr>
  </w:style>
  <w:style w:type="paragraph" w:customStyle="1" w:styleId="afffffffff4">
    <w:name w:val="Текст таблиц"/>
    <w:basedOn w:val="afff7"/>
    <w:qFormat/>
    <w:rsid w:val="0090465D"/>
    <w:pPr>
      <w:tabs>
        <w:tab w:val="left" w:pos="690"/>
      </w:tabs>
      <w:jc w:val="left"/>
    </w:pPr>
    <w:rPr>
      <w:sz w:val="20"/>
    </w:rPr>
  </w:style>
  <w:style w:type="paragraph" w:customStyle="1" w:styleId="12">
    <w:name w:val="Список 1)"/>
    <w:basedOn w:val="a2"/>
    <w:rsid w:val="0090465D"/>
    <w:pPr>
      <w:numPr>
        <w:numId w:val="20"/>
      </w:numPr>
      <w:spacing w:after="60"/>
      <w:jc w:val="both"/>
    </w:pPr>
  </w:style>
  <w:style w:type="paragraph" w:customStyle="1" w:styleId="afffffffff5">
    <w:name w:val="Табличный_по ширине"/>
    <w:basedOn w:val="afffffffff3"/>
    <w:rsid w:val="0090465D"/>
    <w:pPr>
      <w:widowControl/>
      <w:spacing w:after="0"/>
      <w:jc w:val="both"/>
    </w:pPr>
  </w:style>
  <w:style w:type="character" w:styleId="afffffffff6">
    <w:name w:val="Strong"/>
    <w:basedOn w:val="a3"/>
    <w:uiPriority w:val="22"/>
    <w:qFormat/>
    <w:rsid w:val="0090465D"/>
    <w:rPr>
      <w:b/>
      <w:bCs/>
    </w:rPr>
  </w:style>
  <w:style w:type="paragraph" w:customStyle="1" w:styleId="a">
    <w:name w:val="Табличный_нумерованный"/>
    <w:basedOn w:val="a2"/>
    <w:link w:val="afffffffff7"/>
    <w:rsid w:val="0090465D"/>
    <w:pPr>
      <w:numPr>
        <w:numId w:val="21"/>
      </w:numPr>
    </w:pPr>
    <w:rPr>
      <w:sz w:val="22"/>
      <w:szCs w:val="22"/>
    </w:rPr>
  </w:style>
  <w:style w:type="character" w:customStyle="1" w:styleId="afffffffff7">
    <w:name w:val="Табличный_нумерованный Знак"/>
    <w:basedOn w:val="a3"/>
    <w:link w:val="a"/>
    <w:rsid w:val="0090465D"/>
    <w:rPr>
      <w:sz w:val="22"/>
      <w:szCs w:val="22"/>
    </w:rPr>
  </w:style>
  <w:style w:type="paragraph" w:customStyle="1" w:styleId="tekstob">
    <w:name w:val="tekstob"/>
    <w:basedOn w:val="a2"/>
    <w:rsid w:val="0090465D"/>
    <w:pPr>
      <w:spacing w:before="100" w:beforeAutospacing="1" w:after="100" w:afterAutospacing="1"/>
    </w:pPr>
  </w:style>
  <w:style w:type="character" w:customStyle="1" w:styleId="w">
    <w:name w:val="w"/>
    <w:basedOn w:val="a3"/>
    <w:rsid w:val="0090465D"/>
  </w:style>
  <w:style w:type="paragraph" w:customStyle="1" w:styleId="consplusnormal1">
    <w:name w:val="consplusnormal"/>
    <w:basedOn w:val="a2"/>
    <w:rsid w:val="0090465D"/>
    <w:pPr>
      <w:spacing w:before="100" w:beforeAutospacing="1" w:after="100" w:afterAutospacing="1"/>
    </w:pPr>
  </w:style>
  <w:style w:type="paragraph" w:customStyle="1" w:styleId="G">
    <w:name w:val="G_Маркированый список"/>
    <w:basedOn w:val="a2"/>
    <w:link w:val="G2"/>
    <w:qFormat/>
    <w:rsid w:val="0090465D"/>
    <w:pPr>
      <w:numPr>
        <w:numId w:val="22"/>
      </w:numPr>
      <w:tabs>
        <w:tab w:val="left" w:pos="993"/>
      </w:tabs>
      <w:spacing w:before="60" w:after="60"/>
      <w:jc w:val="both"/>
    </w:pPr>
    <w:rPr>
      <w:rFonts w:ascii="Calibri" w:hAnsi="Calibri"/>
      <w:lang w:bidi="en-US"/>
    </w:rPr>
  </w:style>
  <w:style w:type="character" w:customStyle="1" w:styleId="G2">
    <w:name w:val="G_Маркированый список Знак"/>
    <w:link w:val="G"/>
    <w:rsid w:val="0090465D"/>
    <w:rPr>
      <w:rFonts w:ascii="Calibri" w:hAnsi="Calibri"/>
      <w:sz w:val="24"/>
      <w:szCs w:val="24"/>
      <w:lang w:bidi="en-US"/>
    </w:rPr>
  </w:style>
  <w:style w:type="character" w:customStyle="1" w:styleId="afffffffff8">
    <w:name w:val="Основной текст_"/>
    <w:basedOn w:val="a3"/>
    <w:link w:val="1fff0"/>
    <w:rsid w:val="0090465D"/>
    <w:rPr>
      <w:sz w:val="26"/>
      <w:szCs w:val="26"/>
      <w:shd w:val="clear" w:color="auto" w:fill="FFFFFF"/>
    </w:rPr>
  </w:style>
  <w:style w:type="paragraph" w:customStyle="1" w:styleId="1fff0">
    <w:name w:val="Основной текст1"/>
    <w:basedOn w:val="a2"/>
    <w:link w:val="afffffffff8"/>
    <w:rsid w:val="0090465D"/>
    <w:pPr>
      <w:widowControl w:val="0"/>
      <w:shd w:val="clear" w:color="auto" w:fill="FFFFFF"/>
      <w:spacing w:line="312" w:lineRule="exact"/>
      <w:ind w:hanging="520"/>
      <w:jc w:val="both"/>
    </w:pPr>
    <w:rPr>
      <w:sz w:val="26"/>
      <w:szCs w:val="26"/>
    </w:rPr>
  </w:style>
  <w:style w:type="paragraph" w:customStyle="1" w:styleId="Default">
    <w:name w:val="Default"/>
    <w:rsid w:val="0090465D"/>
    <w:pPr>
      <w:autoSpaceDE w:val="0"/>
      <w:autoSpaceDN w:val="0"/>
      <w:adjustRightInd w:val="0"/>
    </w:pPr>
    <w:rPr>
      <w:rFonts w:eastAsia="Calibri"/>
      <w:color w:val="000000"/>
      <w:sz w:val="24"/>
      <w:szCs w:val="24"/>
    </w:rPr>
  </w:style>
  <w:style w:type="paragraph" w:customStyle="1" w:styleId="a1">
    <w:name w:val="макет"/>
    <w:basedOn w:val="a2"/>
    <w:next w:val="a2"/>
    <w:link w:val="afffffffff9"/>
    <w:qFormat/>
    <w:rsid w:val="0090465D"/>
    <w:pPr>
      <w:numPr>
        <w:numId w:val="23"/>
      </w:numPr>
      <w:spacing w:line="276" w:lineRule="auto"/>
      <w:ind w:left="397" w:firstLine="340"/>
      <w:jc w:val="both"/>
    </w:pPr>
    <w:rPr>
      <w:rFonts w:ascii="Bookman Old Style" w:hAnsi="Bookman Old Style"/>
      <w:szCs w:val="20"/>
    </w:rPr>
  </w:style>
  <w:style w:type="character" w:customStyle="1" w:styleId="afffffffff9">
    <w:name w:val="макет Знак"/>
    <w:basedOn w:val="a3"/>
    <w:link w:val="a1"/>
    <w:rsid w:val="0090465D"/>
    <w:rPr>
      <w:rFonts w:ascii="Bookman Old Style" w:hAnsi="Bookman Old Style"/>
      <w:sz w:val="24"/>
    </w:rPr>
  </w:style>
  <w:style w:type="paragraph" w:customStyle="1" w:styleId="113">
    <w:name w:val="Цветной список — акцент 11"/>
    <w:basedOn w:val="a2"/>
    <w:uiPriority w:val="99"/>
    <w:rsid w:val="0090465D"/>
    <w:pPr>
      <w:ind w:left="720"/>
    </w:pPr>
    <w:rPr>
      <w:caps/>
    </w:rPr>
  </w:style>
  <w:style w:type="character" w:customStyle="1" w:styleId="StyleHeading2">
    <w:name w:val="Style Heading 2 + Знак"/>
    <w:link w:val="StyleHeading20"/>
    <w:uiPriority w:val="99"/>
    <w:locked/>
    <w:rsid w:val="0090465D"/>
    <w:rPr>
      <w:rFonts w:ascii="Arial" w:hAnsi="Arial" w:cs="Arial"/>
    </w:rPr>
  </w:style>
  <w:style w:type="paragraph" w:customStyle="1" w:styleId="StyleHeading20">
    <w:name w:val="Style Heading 2 +"/>
    <w:basedOn w:val="21"/>
    <w:link w:val="StyleHeading2"/>
    <w:uiPriority w:val="99"/>
    <w:rsid w:val="0090465D"/>
    <w:pPr>
      <w:keepNext w:val="0"/>
      <w:spacing w:before="120" w:after="60"/>
      <w:jc w:val="both"/>
    </w:pPr>
    <w:rPr>
      <w:rFonts w:ascii="Arial" w:hAnsi="Arial"/>
      <w:b w:val="0"/>
      <w:sz w:val="20"/>
      <w:szCs w:val="20"/>
    </w:rPr>
  </w:style>
  <w:style w:type="paragraph" w:customStyle="1" w:styleId="Sf8">
    <w:name w:val="S_Обычный жирный"/>
    <w:basedOn w:val="a2"/>
    <w:link w:val="Sf9"/>
    <w:qFormat/>
    <w:rsid w:val="0090465D"/>
    <w:pPr>
      <w:ind w:firstLine="709"/>
      <w:jc w:val="both"/>
    </w:pPr>
    <w:rPr>
      <w:sz w:val="28"/>
    </w:rPr>
  </w:style>
  <w:style w:type="character" w:customStyle="1" w:styleId="Sf9">
    <w:name w:val="S_Обычный жирный Знак"/>
    <w:link w:val="Sf8"/>
    <w:rsid w:val="0090465D"/>
    <w:rPr>
      <w:sz w:val="28"/>
      <w:szCs w:val="24"/>
    </w:rPr>
  </w:style>
  <w:style w:type="character" w:customStyle="1" w:styleId="S21">
    <w:name w:val="S_Маркированный Знак2"/>
    <w:basedOn w:val="a3"/>
    <w:uiPriority w:val="99"/>
    <w:rsid w:val="0090465D"/>
    <w:rPr>
      <w:rFonts w:eastAsia="Times New Roman"/>
      <w:w w:val="109"/>
      <w:sz w:val="24"/>
      <w:szCs w:val="24"/>
      <w:lang w:eastAsia="ru-RU"/>
    </w:rPr>
  </w:style>
  <w:style w:type="character" w:customStyle="1" w:styleId="512">
    <w:name w:val="Основной текст (5)12"/>
    <w:basedOn w:val="a3"/>
    <w:rsid w:val="0090465D"/>
    <w:rPr>
      <w:rFonts w:ascii="Times New Roman" w:hAnsi="Times New Roman" w:cs="Times New Roman"/>
      <w:sz w:val="22"/>
      <w:szCs w:val="22"/>
      <w:u w:val="none"/>
    </w:rPr>
  </w:style>
  <w:style w:type="paragraph" w:customStyle="1" w:styleId="114">
    <w:name w:val="Заголовок 11"/>
    <w:basedOn w:val="a2"/>
    <w:next w:val="a2"/>
    <w:rsid w:val="0090465D"/>
    <w:pPr>
      <w:tabs>
        <w:tab w:val="num" w:pos="360"/>
      </w:tabs>
      <w:suppressAutoHyphens/>
      <w:spacing w:before="108" w:after="108" w:line="312" w:lineRule="auto"/>
      <w:jc w:val="center"/>
    </w:pPr>
    <w:rPr>
      <w:b/>
      <w:bCs/>
      <w:color w:val="000080"/>
      <w:lang w:eastAsia="ar-SA"/>
    </w:rPr>
  </w:style>
  <w:style w:type="paragraph" w:customStyle="1" w:styleId="127">
    <w:name w:val="127 см"/>
    <w:basedOn w:val="a2"/>
    <w:next w:val="a2"/>
    <w:rsid w:val="0090465D"/>
    <w:pPr>
      <w:widowControl w:val="0"/>
      <w:autoSpaceDE w:val="0"/>
      <w:autoSpaceDN w:val="0"/>
      <w:adjustRightInd w:val="0"/>
      <w:spacing w:before="120"/>
      <w:ind w:left="720"/>
      <w:jc w:val="both"/>
    </w:pPr>
    <w:rPr>
      <w:sz w:val="26"/>
      <w:szCs w:val="20"/>
    </w:rPr>
  </w:style>
  <w:style w:type="paragraph" w:customStyle="1" w:styleId="TableParagraph">
    <w:name w:val="Table Paragraph"/>
    <w:basedOn w:val="a2"/>
    <w:uiPriority w:val="1"/>
    <w:qFormat/>
    <w:rsid w:val="0090465D"/>
    <w:pPr>
      <w:widowControl w:val="0"/>
    </w:pPr>
    <w:rPr>
      <w:rFonts w:ascii="Calibri" w:eastAsia="Calibri" w:hAnsi="Calibri"/>
      <w:sz w:val="22"/>
      <w:szCs w:val="22"/>
      <w:lang w:val="en-US" w:eastAsia="en-US"/>
    </w:rPr>
  </w:style>
  <w:style w:type="paragraph" w:customStyle="1" w:styleId="12Arial">
    <w:name w:val="Стиль Основной текст отчета 12 Arial"/>
    <w:basedOn w:val="ad"/>
    <w:rsid w:val="0090465D"/>
    <w:pPr>
      <w:suppressAutoHyphens/>
      <w:spacing w:before="120" w:after="0"/>
      <w:ind w:firstLine="709"/>
      <w:jc w:val="both"/>
    </w:pPr>
    <w:rPr>
      <w:rFonts w:ascii="Arial" w:hAnsi="Arial" w:cs="Arial"/>
      <w:color w:val="000000"/>
      <w:lang w:eastAsia="ar-SA"/>
    </w:rPr>
  </w:style>
  <w:style w:type="paragraph" w:customStyle="1" w:styleId="western">
    <w:name w:val="western"/>
    <w:basedOn w:val="a2"/>
    <w:rsid w:val="0090465D"/>
    <w:pPr>
      <w:spacing w:before="100" w:beforeAutospacing="1" w:after="100" w:afterAutospacing="1"/>
    </w:pPr>
  </w:style>
  <w:style w:type="character" w:customStyle="1" w:styleId="nowrap">
    <w:name w:val="nowrap"/>
    <w:basedOn w:val="a3"/>
    <w:rsid w:val="0090465D"/>
  </w:style>
  <w:style w:type="paragraph" w:customStyle="1" w:styleId="2fe">
    <w:name w:val="Знак Знак Знак2 Знак Знак Знак Знак"/>
    <w:basedOn w:val="a2"/>
    <w:rsid w:val="0090465D"/>
    <w:pPr>
      <w:spacing w:after="160" w:line="240" w:lineRule="exact"/>
      <w:jc w:val="both"/>
    </w:pPr>
    <w:rPr>
      <w:szCs w:val="20"/>
      <w:lang w:val="en-US" w:eastAsia="en-US"/>
    </w:rPr>
  </w:style>
  <w:style w:type="character" w:customStyle="1" w:styleId="1fff1">
    <w:name w:val="Основной шрифт абзаца1"/>
    <w:rsid w:val="0090465D"/>
  </w:style>
  <w:style w:type="paragraph" w:customStyle="1" w:styleId="afffffffffa">
    <w:name w:val="Заголовок"/>
    <w:basedOn w:val="a2"/>
    <w:next w:val="ad"/>
    <w:rsid w:val="0090465D"/>
    <w:pPr>
      <w:keepNext/>
      <w:widowControl w:val="0"/>
      <w:suppressAutoHyphens/>
      <w:autoSpaceDE w:val="0"/>
      <w:spacing w:before="240" w:after="120"/>
    </w:pPr>
    <w:rPr>
      <w:rFonts w:ascii="Arial" w:eastAsia="MS Mincho" w:hAnsi="Arial" w:cs="Tahoma"/>
      <w:color w:val="000000"/>
      <w:sz w:val="28"/>
      <w:szCs w:val="28"/>
      <w:lang w:eastAsia="ar-SA"/>
    </w:rPr>
  </w:style>
  <w:style w:type="character" w:customStyle="1" w:styleId="ConsPlusNormal0">
    <w:name w:val="ConsPlusNormal Знак"/>
    <w:basedOn w:val="a3"/>
    <w:link w:val="ConsPlusNormal"/>
    <w:rsid w:val="0090465D"/>
    <w:rPr>
      <w:rFonts w:ascii="Arial" w:hAnsi="Arial" w:cs="Arial"/>
      <w:lang w:val="ru-RU" w:eastAsia="ru-RU" w:bidi="ar-SA"/>
    </w:rPr>
  </w:style>
  <w:style w:type="character" w:customStyle="1" w:styleId="ConsPlusTitle0">
    <w:name w:val="ConsPlusTitle Знак"/>
    <w:basedOn w:val="a3"/>
    <w:link w:val="ConsPlusTitle"/>
    <w:uiPriority w:val="99"/>
    <w:rsid w:val="0090465D"/>
    <w:rPr>
      <w:rFonts w:ascii="Arial" w:eastAsia="Calibri" w:hAnsi="Arial" w:cs="Arial"/>
      <w:b/>
      <w:bCs/>
      <w:lang w:val="ru-RU" w:eastAsia="ru-RU" w:bidi="ar-SA"/>
    </w:rPr>
  </w:style>
  <w:style w:type="paragraph" w:customStyle="1" w:styleId="310">
    <w:name w:val="Основной текст с отступом 31"/>
    <w:basedOn w:val="a2"/>
    <w:rsid w:val="0090465D"/>
    <w:pPr>
      <w:widowControl w:val="0"/>
      <w:suppressAutoHyphens/>
      <w:autoSpaceDE w:val="0"/>
      <w:spacing w:after="120"/>
      <w:ind w:left="283"/>
    </w:pPr>
    <w:rPr>
      <w:rFonts w:ascii="Arial" w:hAnsi="Arial"/>
      <w:color w:val="000000"/>
      <w:sz w:val="16"/>
      <w:szCs w:val="16"/>
      <w:lang w:eastAsia="ar-SA"/>
    </w:rPr>
  </w:style>
  <w:style w:type="character" w:customStyle="1" w:styleId="red">
    <w:name w:val="red"/>
    <w:basedOn w:val="a3"/>
    <w:rsid w:val="0090465D"/>
  </w:style>
  <w:style w:type="paragraph" w:customStyle="1" w:styleId="afffffffffb">
    <w:name w:val="А_табл"/>
    <w:link w:val="afffffffffc"/>
    <w:autoRedefine/>
    <w:rsid w:val="0090465D"/>
    <w:rPr>
      <w:sz w:val="24"/>
      <w:szCs w:val="24"/>
    </w:rPr>
  </w:style>
  <w:style w:type="character" w:customStyle="1" w:styleId="afffffffffc">
    <w:name w:val="А_табл Знак"/>
    <w:basedOn w:val="a3"/>
    <w:link w:val="afffffffffb"/>
    <w:rsid w:val="0090465D"/>
    <w:rPr>
      <w:sz w:val="24"/>
      <w:szCs w:val="24"/>
      <w:lang w:val="ru-RU" w:eastAsia="ru-RU" w:bidi="ar-SA"/>
    </w:rPr>
  </w:style>
  <w:style w:type="character" w:customStyle="1" w:styleId="afffffffffd">
    <w:name w:val="ВерхКолонтитул Знак Знак"/>
    <w:basedOn w:val="a3"/>
    <w:rsid w:val="0090465D"/>
    <w:rPr>
      <w:color w:val="000000"/>
      <w:lang w:eastAsia="ar-SA"/>
    </w:rPr>
  </w:style>
  <w:style w:type="character" w:customStyle="1" w:styleId="firmname">
    <w:name w:val="firm_name"/>
    <w:basedOn w:val="a3"/>
    <w:rsid w:val="0090465D"/>
  </w:style>
  <w:style w:type="paragraph" w:customStyle="1" w:styleId="CharChar1CharChar1CharChar">
    <w:name w:val="Char Char Знак Знак1 Char Char1 Знак Знак Char Char Знак"/>
    <w:basedOn w:val="a2"/>
    <w:rsid w:val="0090465D"/>
    <w:pPr>
      <w:spacing w:before="100" w:beforeAutospacing="1" w:after="100" w:afterAutospacing="1"/>
    </w:pPr>
    <w:rPr>
      <w:rFonts w:ascii="Tahoma" w:hAnsi="Tahoma" w:cs="Tahoma"/>
      <w:sz w:val="20"/>
      <w:szCs w:val="20"/>
      <w:lang w:val="en-US" w:eastAsia="en-US"/>
    </w:rPr>
  </w:style>
  <w:style w:type="paragraph" w:customStyle="1" w:styleId="scoolmain">
    <w:name w:val="scoolmain"/>
    <w:basedOn w:val="a2"/>
    <w:rsid w:val="0090465D"/>
    <w:pPr>
      <w:spacing w:before="100" w:beforeAutospacing="1" w:after="100" w:afterAutospacing="1"/>
    </w:pPr>
  </w:style>
  <w:style w:type="paragraph" w:customStyle="1" w:styleId="1fff2">
    <w:name w:val="Текст1"/>
    <w:basedOn w:val="a2"/>
    <w:rsid w:val="0090465D"/>
    <w:rPr>
      <w:rFonts w:ascii="Courier New" w:hAnsi="Courier New" w:cs="Courier New"/>
      <w:sz w:val="20"/>
      <w:szCs w:val="20"/>
      <w:lang w:eastAsia="ar-SA"/>
    </w:rPr>
  </w:style>
  <w:style w:type="character" w:customStyle="1" w:styleId="WW8Num13z0">
    <w:name w:val="WW8Num13z0"/>
    <w:rsid w:val="0090465D"/>
    <w:rPr>
      <w:rFonts w:ascii="Symbol" w:hAnsi="Symbol"/>
    </w:rPr>
  </w:style>
  <w:style w:type="character" w:customStyle="1" w:styleId="WW8Num17z0">
    <w:name w:val="WW8Num17z0"/>
    <w:rsid w:val="0090465D"/>
    <w:rPr>
      <w:rFonts w:ascii="Symbol" w:hAnsi="Symbol"/>
    </w:rPr>
  </w:style>
  <w:style w:type="paragraph" w:customStyle="1" w:styleId="Style15">
    <w:name w:val="Style15"/>
    <w:basedOn w:val="a2"/>
    <w:uiPriority w:val="99"/>
    <w:rsid w:val="0090465D"/>
    <w:pPr>
      <w:widowControl w:val="0"/>
      <w:autoSpaceDE w:val="0"/>
      <w:autoSpaceDN w:val="0"/>
      <w:adjustRightInd w:val="0"/>
    </w:pPr>
    <w:rPr>
      <w:rFonts w:ascii="Arial" w:hAnsi="Arial" w:cs="Arial"/>
    </w:rPr>
  </w:style>
  <w:style w:type="character" w:customStyle="1" w:styleId="FontStyle26">
    <w:name w:val="Font Style26"/>
    <w:basedOn w:val="a3"/>
    <w:uiPriority w:val="99"/>
    <w:rsid w:val="0090465D"/>
    <w:rPr>
      <w:rFonts w:ascii="Arial" w:hAnsi="Arial" w:cs="Arial"/>
      <w:sz w:val="18"/>
      <w:szCs w:val="18"/>
    </w:rPr>
  </w:style>
  <w:style w:type="paragraph" w:customStyle="1" w:styleId="Style14">
    <w:name w:val="Style14"/>
    <w:basedOn w:val="a2"/>
    <w:uiPriority w:val="99"/>
    <w:rsid w:val="0090465D"/>
    <w:pPr>
      <w:widowControl w:val="0"/>
      <w:autoSpaceDE w:val="0"/>
      <w:autoSpaceDN w:val="0"/>
      <w:adjustRightInd w:val="0"/>
    </w:pPr>
    <w:rPr>
      <w:rFonts w:ascii="Arial" w:hAnsi="Arial" w:cs="Arial"/>
    </w:rPr>
  </w:style>
  <w:style w:type="character" w:customStyle="1" w:styleId="FontStyle27">
    <w:name w:val="Font Style27"/>
    <w:basedOn w:val="a3"/>
    <w:uiPriority w:val="99"/>
    <w:rsid w:val="0090465D"/>
    <w:rPr>
      <w:rFonts w:ascii="Arial" w:hAnsi="Arial" w:cs="Arial"/>
      <w:sz w:val="20"/>
      <w:szCs w:val="20"/>
    </w:rPr>
  </w:style>
  <w:style w:type="character" w:customStyle="1" w:styleId="FontStyle28">
    <w:name w:val="Font Style28"/>
    <w:basedOn w:val="a3"/>
    <w:uiPriority w:val="99"/>
    <w:rsid w:val="0090465D"/>
    <w:rPr>
      <w:rFonts w:ascii="Arial" w:hAnsi="Arial" w:cs="Arial"/>
      <w:b/>
      <w:bCs/>
      <w:sz w:val="16"/>
      <w:szCs w:val="16"/>
    </w:rPr>
  </w:style>
  <w:style w:type="character" w:customStyle="1" w:styleId="FontStyle80">
    <w:name w:val="Font Style80"/>
    <w:basedOn w:val="a3"/>
    <w:uiPriority w:val="99"/>
    <w:rsid w:val="0090465D"/>
    <w:rPr>
      <w:rFonts w:ascii="Times New Roman" w:hAnsi="Times New Roman" w:cs="Times New Roman"/>
      <w:sz w:val="18"/>
      <w:szCs w:val="18"/>
    </w:rPr>
  </w:style>
  <w:style w:type="paragraph" w:customStyle="1" w:styleId="Style33">
    <w:name w:val="Style33"/>
    <w:basedOn w:val="a2"/>
    <w:uiPriority w:val="99"/>
    <w:rsid w:val="0090465D"/>
    <w:pPr>
      <w:widowControl w:val="0"/>
      <w:autoSpaceDE w:val="0"/>
      <w:autoSpaceDN w:val="0"/>
      <w:adjustRightInd w:val="0"/>
      <w:spacing w:line="322" w:lineRule="exact"/>
      <w:ind w:firstLine="379"/>
    </w:pPr>
    <w:rPr>
      <w:rFonts w:ascii="Arial" w:hAnsi="Arial" w:cs="Arial"/>
    </w:rPr>
  </w:style>
  <w:style w:type="paragraph" w:customStyle="1" w:styleId="Style82">
    <w:name w:val="Style82"/>
    <w:basedOn w:val="a2"/>
    <w:uiPriority w:val="99"/>
    <w:rsid w:val="0090465D"/>
    <w:pPr>
      <w:widowControl w:val="0"/>
      <w:autoSpaceDE w:val="0"/>
      <w:autoSpaceDN w:val="0"/>
      <w:adjustRightInd w:val="0"/>
      <w:jc w:val="both"/>
    </w:pPr>
    <w:rPr>
      <w:rFonts w:ascii="Arial" w:hAnsi="Arial" w:cs="Arial"/>
    </w:rPr>
  </w:style>
  <w:style w:type="paragraph" w:customStyle="1" w:styleId="Style148">
    <w:name w:val="Style148"/>
    <w:basedOn w:val="a2"/>
    <w:uiPriority w:val="99"/>
    <w:rsid w:val="0090465D"/>
    <w:pPr>
      <w:widowControl w:val="0"/>
      <w:autoSpaceDE w:val="0"/>
      <w:autoSpaceDN w:val="0"/>
      <w:adjustRightInd w:val="0"/>
    </w:pPr>
    <w:rPr>
      <w:rFonts w:ascii="Arial" w:hAnsi="Arial" w:cs="Arial"/>
    </w:rPr>
  </w:style>
  <w:style w:type="character" w:customStyle="1" w:styleId="FontStyle194">
    <w:name w:val="Font Style194"/>
    <w:basedOn w:val="a3"/>
    <w:uiPriority w:val="99"/>
    <w:rsid w:val="0090465D"/>
    <w:rPr>
      <w:rFonts w:ascii="Times New Roman" w:hAnsi="Times New Roman" w:cs="Times New Roman"/>
      <w:b/>
      <w:bCs/>
      <w:i/>
      <w:iCs/>
      <w:sz w:val="26"/>
      <w:szCs w:val="26"/>
    </w:rPr>
  </w:style>
  <w:style w:type="character" w:customStyle="1" w:styleId="FontStyle195">
    <w:name w:val="Font Style195"/>
    <w:basedOn w:val="a3"/>
    <w:uiPriority w:val="99"/>
    <w:rsid w:val="0090465D"/>
    <w:rPr>
      <w:rFonts w:ascii="Times New Roman" w:hAnsi="Times New Roman" w:cs="Times New Roman"/>
      <w:sz w:val="26"/>
      <w:szCs w:val="26"/>
    </w:rPr>
  </w:style>
  <w:style w:type="paragraph" w:customStyle="1" w:styleId="Style94">
    <w:name w:val="Style94"/>
    <w:basedOn w:val="a2"/>
    <w:uiPriority w:val="99"/>
    <w:rsid w:val="0090465D"/>
    <w:pPr>
      <w:widowControl w:val="0"/>
      <w:autoSpaceDE w:val="0"/>
      <w:autoSpaceDN w:val="0"/>
      <w:adjustRightInd w:val="0"/>
      <w:spacing w:line="326" w:lineRule="exact"/>
      <w:ind w:hanging="341"/>
      <w:jc w:val="both"/>
    </w:pPr>
    <w:rPr>
      <w:rFonts w:ascii="Arial" w:hAnsi="Arial" w:cs="Arial"/>
    </w:rPr>
  </w:style>
  <w:style w:type="paragraph" w:customStyle="1" w:styleId="Style100">
    <w:name w:val="Style100"/>
    <w:basedOn w:val="a2"/>
    <w:uiPriority w:val="99"/>
    <w:rsid w:val="0090465D"/>
    <w:pPr>
      <w:widowControl w:val="0"/>
      <w:autoSpaceDE w:val="0"/>
      <w:autoSpaceDN w:val="0"/>
      <w:adjustRightInd w:val="0"/>
    </w:pPr>
    <w:rPr>
      <w:rFonts w:ascii="Arial" w:hAnsi="Arial" w:cs="Arial"/>
    </w:rPr>
  </w:style>
  <w:style w:type="paragraph" w:customStyle="1" w:styleId="Style72">
    <w:name w:val="Style72"/>
    <w:basedOn w:val="a2"/>
    <w:uiPriority w:val="99"/>
    <w:rsid w:val="0090465D"/>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3"/>
    <w:uiPriority w:val="99"/>
    <w:rsid w:val="0090465D"/>
    <w:rPr>
      <w:rFonts w:ascii="Times New Roman" w:hAnsi="Times New Roman" w:cs="Times New Roman"/>
      <w:b/>
      <w:bCs/>
      <w:sz w:val="26"/>
      <w:szCs w:val="26"/>
    </w:rPr>
  </w:style>
  <w:style w:type="paragraph" w:customStyle="1" w:styleId="Style20">
    <w:name w:val="Style20"/>
    <w:basedOn w:val="a2"/>
    <w:uiPriority w:val="99"/>
    <w:rsid w:val="0090465D"/>
    <w:pPr>
      <w:widowControl w:val="0"/>
      <w:autoSpaceDE w:val="0"/>
      <w:autoSpaceDN w:val="0"/>
      <w:adjustRightInd w:val="0"/>
    </w:pPr>
    <w:rPr>
      <w:rFonts w:ascii="Arial" w:hAnsi="Arial" w:cs="Arial"/>
    </w:rPr>
  </w:style>
  <w:style w:type="paragraph" w:customStyle="1" w:styleId="Style83">
    <w:name w:val="Style83"/>
    <w:basedOn w:val="a2"/>
    <w:uiPriority w:val="99"/>
    <w:rsid w:val="0090465D"/>
    <w:pPr>
      <w:widowControl w:val="0"/>
      <w:autoSpaceDE w:val="0"/>
      <w:autoSpaceDN w:val="0"/>
      <w:adjustRightInd w:val="0"/>
      <w:spacing w:line="323" w:lineRule="exact"/>
    </w:pPr>
    <w:rPr>
      <w:rFonts w:ascii="Arial" w:hAnsi="Arial" w:cs="Arial"/>
    </w:rPr>
  </w:style>
  <w:style w:type="paragraph" w:customStyle="1" w:styleId="Style107">
    <w:name w:val="Style107"/>
    <w:basedOn w:val="a2"/>
    <w:uiPriority w:val="99"/>
    <w:rsid w:val="0090465D"/>
    <w:pPr>
      <w:widowControl w:val="0"/>
      <w:autoSpaceDE w:val="0"/>
      <w:autoSpaceDN w:val="0"/>
      <w:adjustRightInd w:val="0"/>
    </w:pPr>
    <w:rPr>
      <w:rFonts w:ascii="Arial" w:hAnsi="Arial" w:cs="Arial"/>
    </w:rPr>
  </w:style>
  <w:style w:type="character" w:customStyle="1" w:styleId="FontStyle206">
    <w:name w:val="Font Style206"/>
    <w:basedOn w:val="a3"/>
    <w:uiPriority w:val="99"/>
    <w:rsid w:val="0090465D"/>
    <w:rPr>
      <w:rFonts w:ascii="Times New Roman" w:hAnsi="Times New Roman" w:cs="Times New Roman"/>
      <w:sz w:val="26"/>
      <w:szCs w:val="26"/>
    </w:rPr>
  </w:style>
  <w:style w:type="character" w:customStyle="1" w:styleId="FontStyle208">
    <w:name w:val="Font Style208"/>
    <w:basedOn w:val="a3"/>
    <w:uiPriority w:val="99"/>
    <w:rsid w:val="0090465D"/>
    <w:rPr>
      <w:rFonts w:ascii="Times New Roman" w:hAnsi="Times New Roman" w:cs="Times New Roman"/>
      <w:b/>
      <w:bCs/>
      <w:sz w:val="16"/>
      <w:szCs w:val="16"/>
    </w:rPr>
  </w:style>
  <w:style w:type="paragraph" w:customStyle="1" w:styleId="Style145">
    <w:name w:val="Style145"/>
    <w:basedOn w:val="a2"/>
    <w:uiPriority w:val="99"/>
    <w:rsid w:val="0090465D"/>
    <w:pPr>
      <w:widowControl w:val="0"/>
      <w:autoSpaceDE w:val="0"/>
      <w:autoSpaceDN w:val="0"/>
      <w:adjustRightInd w:val="0"/>
    </w:pPr>
    <w:rPr>
      <w:rFonts w:ascii="Arial" w:hAnsi="Arial" w:cs="Arial"/>
    </w:rPr>
  </w:style>
  <w:style w:type="character" w:customStyle="1" w:styleId="FontStyle207">
    <w:name w:val="Font Style207"/>
    <w:basedOn w:val="a3"/>
    <w:uiPriority w:val="99"/>
    <w:rsid w:val="0090465D"/>
    <w:rPr>
      <w:rFonts w:ascii="Times New Roman" w:hAnsi="Times New Roman" w:cs="Times New Roman"/>
      <w:sz w:val="24"/>
      <w:szCs w:val="24"/>
    </w:rPr>
  </w:style>
  <w:style w:type="paragraph" w:customStyle="1" w:styleId="-11">
    <w:name w:val="Список-1"/>
    <w:basedOn w:val="a2"/>
    <w:rsid w:val="0090465D"/>
    <w:pPr>
      <w:tabs>
        <w:tab w:val="num" w:pos="1069"/>
      </w:tabs>
      <w:suppressAutoHyphens/>
      <w:spacing w:after="60"/>
      <w:ind w:left="-4254"/>
      <w:jc w:val="both"/>
    </w:pPr>
    <w:rPr>
      <w:color w:val="000000"/>
      <w:lang w:eastAsia="ar-SA"/>
    </w:rPr>
  </w:style>
  <w:style w:type="paragraph" w:customStyle="1" w:styleId="-">
    <w:name w:val="Таблица-текст"/>
    <w:basedOn w:val="a2"/>
    <w:autoRedefine/>
    <w:qFormat/>
    <w:rsid w:val="0090465D"/>
    <w:pPr>
      <w:suppressAutoHyphens/>
      <w:jc w:val="center"/>
    </w:pPr>
    <w:rPr>
      <w:color w:val="000000"/>
      <w:sz w:val="20"/>
      <w:szCs w:val="20"/>
      <w:lang w:eastAsia="ar-SA"/>
    </w:rPr>
  </w:style>
  <w:style w:type="paragraph" w:customStyle="1" w:styleId="Style18">
    <w:name w:val="Style18"/>
    <w:basedOn w:val="a2"/>
    <w:uiPriority w:val="99"/>
    <w:rsid w:val="0090465D"/>
    <w:pPr>
      <w:widowControl w:val="0"/>
      <w:autoSpaceDE w:val="0"/>
      <w:autoSpaceDN w:val="0"/>
      <w:adjustRightInd w:val="0"/>
      <w:spacing w:line="230" w:lineRule="exact"/>
      <w:jc w:val="center"/>
    </w:pPr>
  </w:style>
  <w:style w:type="character" w:customStyle="1" w:styleId="FontStyle79">
    <w:name w:val="Font Style79"/>
    <w:basedOn w:val="a3"/>
    <w:uiPriority w:val="99"/>
    <w:rsid w:val="0090465D"/>
    <w:rPr>
      <w:rFonts w:ascii="Times New Roman" w:hAnsi="Times New Roman" w:cs="Times New Roman"/>
      <w:b/>
      <w:bCs/>
      <w:sz w:val="18"/>
      <w:szCs w:val="18"/>
    </w:rPr>
  </w:style>
  <w:style w:type="paragraph" w:customStyle="1" w:styleId="Style28">
    <w:name w:val="Style28"/>
    <w:basedOn w:val="a2"/>
    <w:uiPriority w:val="99"/>
    <w:rsid w:val="0090465D"/>
    <w:pPr>
      <w:widowControl w:val="0"/>
      <w:autoSpaceDE w:val="0"/>
      <w:autoSpaceDN w:val="0"/>
      <w:adjustRightInd w:val="0"/>
      <w:spacing w:line="209" w:lineRule="exact"/>
      <w:jc w:val="both"/>
    </w:pPr>
  </w:style>
  <w:style w:type="paragraph" w:customStyle="1" w:styleId="Style37">
    <w:name w:val="Style37"/>
    <w:basedOn w:val="a2"/>
    <w:uiPriority w:val="99"/>
    <w:rsid w:val="0090465D"/>
    <w:pPr>
      <w:widowControl w:val="0"/>
      <w:autoSpaceDE w:val="0"/>
      <w:autoSpaceDN w:val="0"/>
      <w:adjustRightInd w:val="0"/>
    </w:pPr>
  </w:style>
  <w:style w:type="paragraph" w:customStyle="1" w:styleId="Style40">
    <w:name w:val="Style40"/>
    <w:basedOn w:val="a2"/>
    <w:uiPriority w:val="99"/>
    <w:rsid w:val="0090465D"/>
    <w:pPr>
      <w:widowControl w:val="0"/>
      <w:autoSpaceDE w:val="0"/>
      <w:autoSpaceDN w:val="0"/>
      <w:adjustRightInd w:val="0"/>
      <w:jc w:val="both"/>
    </w:pPr>
  </w:style>
  <w:style w:type="paragraph" w:customStyle="1" w:styleId="Style48">
    <w:name w:val="Style48"/>
    <w:basedOn w:val="a2"/>
    <w:uiPriority w:val="99"/>
    <w:rsid w:val="0090465D"/>
    <w:pPr>
      <w:widowControl w:val="0"/>
      <w:autoSpaceDE w:val="0"/>
      <w:autoSpaceDN w:val="0"/>
      <w:adjustRightInd w:val="0"/>
    </w:pPr>
  </w:style>
  <w:style w:type="character" w:customStyle="1" w:styleId="FontStyle83">
    <w:name w:val="Font Style83"/>
    <w:basedOn w:val="a3"/>
    <w:uiPriority w:val="99"/>
    <w:rsid w:val="0090465D"/>
    <w:rPr>
      <w:rFonts w:ascii="Times New Roman" w:hAnsi="Times New Roman" w:cs="Times New Roman"/>
      <w:sz w:val="22"/>
      <w:szCs w:val="22"/>
    </w:rPr>
  </w:style>
  <w:style w:type="character" w:customStyle="1" w:styleId="FontStyle84">
    <w:name w:val="Font Style84"/>
    <w:basedOn w:val="a3"/>
    <w:uiPriority w:val="99"/>
    <w:rsid w:val="0090465D"/>
    <w:rPr>
      <w:rFonts w:ascii="Times New Roman" w:hAnsi="Times New Roman" w:cs="Times New Roman"/>
      <w:b/>
      <w:bCs/>
      <w:smallCaps/>
      <w:spacing w:val="10"/>
      <w:sz w:val="24"/>
      <w:szCs w:val="24"/>
    </w:rPr>
  </w:style>
  <w:style w:type="character" w:customStyle="1" w:styleId="FontStyle85">
    <w:name w:val="Font Style85"/>
    <w:basedOn w:val="a3"/>
    <w:uiPriority w:val="99"/>
    <w:rsid w:val="0090465D"/>
    <w:rPr>
      <w:rFonts w:ascii="Times New Roman" w:hAnsi="Times New Roman" w:cs="Times New Roman"/>
      <w:sz w:val="22"/>
      <w:szCs w:val="22"/>
    </w:rPr>
  </w:style>
  <w:style w:type="character" w:customStyle="1" w:styleId="FontStyle86">
    <w:name w:val="Font Style86"/>
    <w:basedOn w:val="a3"/>
    <w:uiPriority w:val="99"/>
    <w:rsid w:val="0090465D"/>
    <w:rPr>
      <w:rFonts w:ascii="Times New Roman" w:hAnsi="Times New Roman" w:cs="Times New Roman"/>
      <w:b/>
      <w:bCs/>
      <w:sz w:val="12"/>
      <w:szCs w:val="12"/>
    </w:rPr>
  </w:style>
  <w:style w:type="character" w:customStyle="1" w:styleId="rvts24">
    <w:name w:val="rvts24"/>
    <w:basedOn w:val="a3"/>
    <w:rsid w:val="0090465D"/>
    <w:rPr>
      <w:rFonts w:ascii="Times New Roman" w:hAnsi="Times New Roman" w:cs="Times New Roman" w:hint="default"/>
      <w:sz w:val="24"/>
      <w:szCs w:val="24"/>
    </w:rPr>
  </w:style>
  <w:style w:type="character" w:customStyle="1" w:styleId="FontStyle213">
    <w:name w:val="Font Style213"/>
    <w:basedOn w:val="a3"/>
    <w:uiPriority w:val="99"/>
    <w:rsid w:val="0090465D"/>
    <w:rPr>
      <w:rFonts w:ascii="Times New Roman" w:hAnsi="Times New Roman" w:cs="Times New Roman"/>
      <w:sz w:val="24"/>
      <w:szCs w:val="24"/>
    </w:rPr>
  </w:style>
  <w:style w:type="character" w:customStyle="1" w:styleId="FontStyle217">
    <w:name w:val="Font Style217"/>
    <w:basedOn w:val="a3"/>
    <w:uiPriority w:val="99"/>
    <w:rsid w:val="0090465D"/>
    <w:rPr>
      <w:rFonts w:ascii="Times New Roman" w:hAnsi="Times New Roman" w:cs="Times New Roman"/>
      <w:sz w:val="24"/>
      <w:szCs w:val="24"/>
    </w:rPr>
  </w:style>
  <w:style w:type="paragraph" w:customStyle="1" w:styleId="2ff">
    <w:name w:val="Текст2"/>
    <w:basedOn w:val="a2"/>
    <w:rsid w:val="0090465D"/>
    <w:rPr>
      <w:rFonts w:ascii="Courier New" w:hAnsi="Courier New" w:cs="Courier New"/>
      <w:sz w:val="20"/>
      <w:szCs w:val="20"/>
      <w:lang w:eastAsia="ar-SA"/>
    </w:rPr>
  </w:style>
  <w:style w:type="character" w:customStyle="1" w:styleId="115">
    <w:name w:val="Текст сноски Знак1 Знак Знак1"/>
    <w:aliases w:val="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Знак21 Знак1"/>
    <w:basedOn w:val="a3"/>
    <w:uiPriority w:val="99"/>
    <w:rsid w:val="00414D33"/>
    <w:rPr>
      <w:rFonts w:ascii="Calibri" w:eastAsia="Calibri" w:hAnsi="Calibri" w:cs="Times New Roman"/>
      <w:lang w:eastAsia="en-US"/>
    </w:rPr>
  </w:style>
  <w:style w:type="character" w:customStyle="1" w:styleId="2ff0">
    <w:name w:val="Основной текст (2)_"/>
    <w:basedOn w:val="a3"/>
    <w:rsid w:val="00DE6D64"/>
    <w:rPr>
      <w:rFonts w:ascii="Times New Roman" w:eastAsia="Times New Roman" w:hAnsi="Times New Roman" w:cs="Times New Roman"/>
      <w:b w:val="0"/>
      <w:bCs w:val="0"/>
      <w:i w:val="0"/>
      <w:iCs w:val="0"/>
      <w:smallCaps w:val="0"/>
      <w:strike w:val="0"/>
      <w:u w:val="none"/>
    </w:rPr>
  </w:style>
  <w:style w:type="character" w:customStyle="1" w:styleId="2105pt">
    <w:name w:val="Основной текст (2) + 10;5 pt;Полужирный"/>
    <w:basedOn w:val="2ff0"/>
    <w:rsid w:val="00DE6D6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f1">
    <w:name w:val="Основной текст (2)"/>
    <w:basedOn w:val="2ff0"/>
    <w:rsid w:val="00DE6D6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85pt">
    <w:name w:val="Основной текст (2) + MS Reference Sans Serif;8;5 pt;Полужирный"/>
    <w:basedOn w:val="2ff0"/>
    <w:rsid w:val="00C56CC3"/>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29pt">
    <w:name w:val="Основной текст (2) + 9 pt"/>
    <w:basedOn w:val="2ff0"/>
    <w:rsid w:val="00C56C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85pt-1pt">
    <w:name w:val="Основной текст (2) + MS Reference Sans Serif;8;5 pt;Полужирный;Малые прописные;Интервал -1 pt"/>
    <w:basedOn w:val="2ff0"/>
    <w:rsid w:val="00C56CC3"/>
    <w:rPr>
      <w:rFonts w:ascii="MS Reference Sans Serif" w:eastAsia="MS Reference Sans Serif" w:hAnsi="MS Reference Sans Serif" w:cs="MS Reference Sans Serif"/>
      <w:b/>
      <w:bCs/>
      <w:i w:val="0"/>
      <w:iCs w:val="0"/>
      <w:smallCaps/>
      <w:strike w:val="0"/>
      <w:color w:val="000000"/>
      <w:spacing w:val="-30"/>
      <w:w w:val="100"/>
      <w:position w:val="0"/>
      <w:sz w:val="17"/>
      <w:szCs w:val="17"/>
      <w:u w:val="none"/>
      <w:lang w:val="ru-RU" w:eastAsia="ru-RU" w:bidi="ru-RU"/>
    </w:rPr>
  </w:style>
  <w:style w:type="table" w:customStyle="1" w:styleId="1fff3">
    <w:name w:val="Светлый список1"/>
    <w:basedOn w:val="a4"/>
    <w:uiPriority w:val="61"/>
    <w:rsid w:val="00C56CC3"/>
    <w:pPr>
      <w:widowControl w:val="0"/>
    </w:pPr>
    <w:rPr>
      <w:rFonts w:ascii="Arial Unicode MS" w:eastAsia="Arial Unicode MS" w:hAnsi="Arial Unicode MS" w:cs="Arial Unicode MS"/>
      <w:sz w:val="24"/>
      <w:szCs w:val="24"/>
      <w:lang w:bidi="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ffffffe">
    <w:name w:val="Подпись к таблице_"/>
    <w:basedOn w:val="a3"/>
    <w:rsid w:val="00F87559"/>
    <w:rPr>
      <w:rFonts w:ascii="Times New Roman" w:eastAsia="Times New Roman" w:hAnsi="Times New Roman" w:cs="Times New Roman"/>
      <w:b w:val="0"/>
      <w:bCs w:val="0"/>
      <w:i w:val="0"/>
      <w:iCs w:val="0"/>
      <w:smallCaps w:val="0"/>
      <w:strike w:val="0"/>
      <w:u w:val="none"/>
    </w:rPr>
  </w:style>
  <w:style w:type="character" w:customStyle="1" w:styleId="affffffffff">
    <w:name w:val="Подпись к таблице"/>
    <w:basedOn w:val="afffffffffe"/>
    <w:rsid w:val="00F875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2ff2">
    <w:name w:val="Quote"/>
    <w:basedOn w:val="a2"/>
    <w:next w:val="a2"/>
    <w:link w:val="2ff3"/>
    <w:uiPriority w:val="29"/>
    <w:qFormat/>
    <w:rsid w:val="00DC035E"/>
    <w:pPr>
      <w:widowControl w:val="0"/>
    </w:pPr>
    <w:rPr>
      <w:rFonts w:ascii="Arial Unicode MS" w:eastAsia="Arial Unicode MS" w:hAnsi="Arial Unicode MS" w:cs="Arial Unicode MS"/>
      <w:i/>
      <w:iCs/>
      <w:color w:val="000000"/>
      <w:lang w:bidi="ru-RU"/>
    </w:rPr>
  </w:style>
  <w:style w:type="character" w:customStyle="1" w:styleId="2ff3">
    <w:name w:val="Цитата 2 Знак"/>
    <w:basedOn w:val="a3"/>
    <w:link w:val="2ff2"/>
    <w:uiPriority w:val="29"/>
    <w:rsid w:val="00DC035E"/>
    <w:rPr>
      <w:rFonts w:ascii="Arial Unicode MS" w:eastAsia="Arial Unicode MS" w:hAnsi="Arial Unicode MS" w:cs="Arial Unicode MS"/>
      <w:i/>
      <w:iCs/>
      <w:color w:val="000000"/>
      <w:sz w:val="24"/>
      <w:szCs w:val="24"/>
      <w:lang w:bidi="ru-RU"/>
    </w:rPr>
  </w:style>
  <w:style w:type="paragraph" w:styleId="affffffffff0">
    <w:name w:val="Intense Quote"/>
    <w:basedOn w:val="a2"/>
    <w:next w:val="a2"/>
    <w:link w:val="affffffffff1"/>
    <w:uiPriority w:val="30"/>
    <w:qFormat/>
    <w:rsid w:val="00DC035E"/>
    <w:pPr>
      <w:widowControl w:val="0"/>
      <w:pBdr>
        <w:top w:val="dotted" w:sz="2" w:space="10" w:color="632423"/>
        <w:bottom w:val="dotted" w:sz="2" w:space="4" w:color="632423"/>
      </w:pBdr>
      <w:spacing w:before="160" w:line="300" w:lineRule="auto"/>
      <w:ind w:left="1440" w:right="1440"/>
    </w:pPr>
    <w:rPr>
      <w:rFonts w:ascii="Arial Unicode MS" w:eastAsia="Arial Unicode MS" w:hAnsi="Arial Unicode MS" w:cs="Arial Unicode MS"/>
      <w:caps/>
      <w:color w:val="622423"/>
      <w:spacing w:val="5"/>
      <w:lang w:bidi="ru-RU"/>
    </w:rPr>
  </w:style>
  <w:style w:type="character" w:customStyle="1" w:styleId="affffffffff1">
    <w:name w:val="Выделенная цитата Знак"/>
    <w:basedOn w:val="a3"/>
    <w:link w:val="affffffffff0"/>
    <w:uiPriority w:val="30"/>
    <w:rsid w:val="00DC035E"/>
    <w:rPr>
      <w:rFonts w:ascii="Arial Unicode MS" w:eastAsia="Arial Unicode MS" w:hAnsi="Arial Unicode MS" w:cs="Arial Unicode MS"/>
      <w:caps/>
      <w:color w:val="622423"/>
      <w:spacing w:val="5"/>
      <w:sz w:val="24"/>
      <w:szCs w:val="24"/>
      <w:lang w:bidi="ru-RU"/>
    </w:rPr>
  </w:style>
  <w:style w:type="character" w:styleId="affffffffff2">
    <w:name w:val="Subtle Emphasis"/>
    <w:uiPriority w:val="19"/>
    <w:qFormat/>
    <w:rsid w:val="00DC035E"/>
    <w:rPr>
      <w:i/>
      <w:iCs/>
    </w:rPr>
  </w:style>
  <w:style w:type="character" w:styleId="affffffffff3">
    <w:name w:val="Intense Emphasis"/>
    <w:uiPriority w:val="21"/>
    <w:qFormat/>
    <w:rsid w:val="00DC035E"/>
    <w:rPr>
      <w:i/>
      <w:iCs/>
      <w:caps/>
      <w:spacing w:val="10"/>
      <w:sz w:val="20"/>
      <w:szCs w:val="20"/>
    </w:rPr>
  </w:style>
  <w:style w:type="character" w:styleId="affffffffff4">
    <w:name w:val="Subtle Reference"/>
    <w:basedOn w:val="a3"/>
    <w:uiPriority w:val="31"/>
    <w:qFormat/>
    <w:rsid w:val="00DC035E"/>
    <w:rPr>
      <w:rFonts w:ascii="Calibri" w:eastAsia="Times New Roman" w:hAnsi="Calibri" w:cs="Times New Roman"/>
      <w:i/>
      <w:iCs/>
      <w:color w:val="622423"/>
    </w:rPr>
  </w:style>
  <w:style w:type="character" w:styleId="affffffffff5">
    <w:name w:val="Book Title"/>
    <w:uiPriority w:val="33"/>
    <w:qFormat/>
    <w:rsid w:val="00DC035E"/>
    <w:rPr>
      <w:caps/>
      <w:color w:val="622423"/>
      <w:spacing w:val="5"/>
      <w:u w:color="622423"/>
    </w:rPr>
  </w:style>
  <w:style w:type="character" w:customStyle="1" w:styleId="29pt0pt">
    <w:name w:val="Основной текст (2) + 9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E2EFC-C3F8-4B9D-AAAC-F4773F612A4B">
    <w:name w:val="{214E2EFC-C3F8-4B9D-AAAC-F4773F612A4B}"/>
    <w:basedOn w:val="2ff0"/>
    <w:rsid w:val="00DC035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0pt">
    <w:name w:val="Основной текст (2) + 8;5 pt;Интервал 0 pt"/>
    <w:basedOn w:val="2ff0"/>
    <w:rsid w:val="00DC035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Sylfaen95pt0pt">
    <w:name w:val="Основной текст (2) + Sylfaen;9;5 pt;Интервал 0 pt"/>
    <w:basedOn w:val="2ff0"/>
    <w:rsid w:val="00DC035E"/>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pt">
    <w:name w:val="Основной текст (2) + 9;5 pt;Полужирный;Интервал 0 pt"/>
    <w:basedOn w:val="2ff0"/>
    <w:rsid w:val="00DC03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4">
    <w:name w:val="1ai2"/>
    <w:pPr>
      <w:numPr>
        <w:numId w:val="12"/>
      </w:numPr>
    </w:pPr>
  </w:style>
  <w:style w:type="numbering" w:customStyle="1" w:styleId="22">
    <w:name w:val="20"/>
    <w:pPr>
      <w:numPr>
        <w:numId w:val="13"/>
      </w:numPr>
    </w:pPr>
  </w:style>
  <w:style w:type="numbering" w:customStyle="1" w:styleId="30">
    <w:name w:val="111111"/>
    <w:pPr>
      <w:numPr>
        <w:numId w:val="7"/>
      </w:numPr>
    </w:pPr>
  </w:style>
  <w:style w:type="numbering" w:customStyle="1" w:styleId="40">
    <w:name w:val="11"/>
    <w:pPr>
      <w:numPr>
        <w:numId w:val="15"/>
      </w:numPr>
    </w:pPr>
  </w:style>
  <w:style w:type="numbering" w:customStyle="1" w:styleId="50">
    <w:name w:val="1ai1"/>
    <w:pPr>
      <w:numPr>
        <w:numId w:val="14"/>
      </w:numPr>
    </w:pPr>
  </w:style>
  <w:style w:type="numbering" w:customStyle="1" w:styleId="a6">
    <w:name w:val="1ai"/>
    <w:pPr>
      <w:numPr>
        <w:numId w:val="18"/>
      </w:numPr>
    </w:pPr>
  </w:style>
  <w:style w:type="numbering" w:customStyle="1" w:styleId="a7">
    <w:name w:val="1111112"/>
    <w:pPr>
      <w:numPr>
        <w:numId w:val="11"/>
      </w:numPr>
    </w:pPr>
  </w:style>
  <w:style w:type="numbering" w:customStyle="1" w:styleId="a8">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948">
      <w:bodyDiv w:val="1"/>
      <w:marLeft w:val="0"/>
      <w:marRight w:val="0"/>
      <w:marTop w:val="0"/>
      <w:marBottom w:val="0"/>
      <w:divBdr>
        <w:top w:val="none" w:sz="0" w:space="0" w:color="auto"/>
        <w:left w:val="none" w:sz="0" w:space="0" w:color="auto"/>
        <w:bottom w:val="none" w:sz="0" w:space="0" w:color="auto"/>
        <w:right w:val="none" w:sz="0" w:space="0" w:color="auto"/>
      </w:divBdr>
    </w:div>
    <w:div w:id="85271960">
      <w:bodyDiv w:val="1"/>
      <w:marLeft w:val="0"/>
      <w:marRight w:val="0"/>
      <w:marTop w:val="0"/>
      <w:marBottom w:val="0"/>
      <w:divBdr>
        <w:top w:val="none" w:sz="0" w:space="0" w:color="auto"/>
        <w:left w:val="none" w:sz="0" w:space="0" w:color="auto"/>
        <w:bottom w:val="none" w:sz="0" w:space="0" w:color="auto"/>
        <w:right w:val="none" w:sz="0" w:space="0" w:color="auto"/>
      </w:divBdr>
    </w:div>
    <w:div w:id="191119126">
      <w:bodyDiv w:val="1"/>
      <w:marLeft w:val="0"/>
      <w:marRight w:val="0"/>
      <w:marTop w:val="0"/>
      <w:marBottom w:val="0"/>
      <w:divBdr>
        <w:top w:val="none" w:sz="0" w:space="0" w:color="auto"/>
        <w:left w:val="none" w:sz="0" w:space="0" w:color="auto"/>
        <w:bottom w:val="none" w:sz="0" w:space="0" w:color="auto"/>
        <w:right w:val="none" w:sz="0" w:space="0" w:color="auto"/>
      </w:divBdr>
    </w:div>
    <w:div w:id="292490650">
      <w:bodyDiv w:val="1"/>
      <w:marLeft w:val="0"/>
      <w:marRight w:val="0"/>
      <w:marTop w:val="0"/>
      <w:marBottom w:val="0"/>
      <w:divBdr>
        <w:top w:val="none" w:sz="0" w:space="0" w:color="auto"/>
        <w:left w:val="none" w:sz="0" w:space="0" w:color="auto"/>
        <w:bottom w:val="none" w:sz="0" w:space="0" w:color="auto"/>
        <w:right w:val="none" w:sz="0" w:space="0" w:color="auto"/>
      </w:divBdr>
    </w:div>
    <w:div w:id="305009140">
      <w:bodyDiv w:val="1"/>
      <w:marLeft w:val="0"/>
      <w:marRight w:val="0"/>
      <w:marTop w:val="0"/>
      <w:marBottom w:val="0"/>
      <w:divBdr>
        <w:top w:val="none" w:sz="0" w:space="0" w:color="auto"/>
        <w:left w:val="none" w:sz="0" w:space="0" w:color="auto"/>
        <w:bottom w:val="none" w:sz="0" w:space="0" w:color="auto"/>
        <w:right w:val="none" w:sz="0" w:space="0" w:color="auto"/>
      </w:divBdr>
    </w:div>
    <w:div w:id="372539148">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24516239">
      <w:bodyDiv w:val="1"/>
      <w:marLeft w:val="0"/>
      <w:marRight w:val="0"/>
      <w:marTop w:val="0"/>
      <w:marBottom w:val="0"/>
      <w:divBdr>
        <w:top w:val="none" w:sz="0" w:space="0" w:color="auto"/>
        <w:left w:val="none" w:sz="0" w:space="0" w:color="auto"/>
        <w:bottom w:val="none" w:sz="0" w:space="0" w:color="auto"/>
        <w:right w:val="none" w:sz="0" w:space="0" w:color="auto"/>
      </w:divBdr>
    </w:div>
    <w:div w:id="984434376">
      <w:bodyDiv w:val="1"/>
      <w:marLeft w:val="0"/>
      <w:marRight w:val="0"/>
      <w:marTop w:val="0"/>
      <w:marBottom w:val="0"/>
      <w:divBdr>
        <w:top w:val="none" w:sz="0" w:space="0" w:color="auto"/>
        <w:left w:val="none" w:sz="0" w:space="0" w:color="auto"/>
        <w:bottom w:val="none" w:sz="0" w:space="0" w:color="auto"/>
        <w:right w:val="none" w:sz="0" w:space="0" w:color="auto"/>
      </w:divBdr>
    </w:div>
    <w:div w:id="1019508407">
      <w:bodyDiv w:val="1"/>
      <w:marLeft w:val="0"/>
      <w:marRight w:val="0"/>
      <w:marTop w:val="0"/>
      <w:marBottom w:val="0"/>
      <w:divBdr>
        <w:top w:val="none" w:sz="0" w:space="0" w:color="auto"/>
        <w:left w:val="none" w:sz="0" w:space="0" w:color="auto"/>
        <w:bottom w:val="none" w:sz="0" w:space="0" w:color="auto"/>
        <w:right w:val="none" w:sz="0" w:space="0" w:color="auto"/>
      </w:divBdr>
    </w:div>
    <w:div w:id="1238515028">
      <w:bodyDiv w:val="1"/>
      <w:marLeft w:val="0"/>
      <w:marRight w:val="0"/>
      <w:marTop w:val="0"/>
      <w:marBottom w:val="0"/>
      <w:divBdr>
        <w:top w:val="none" w:sz="0" w:space="0" w:color="auto"/>
        <w:left w:val="none" w:sz="0" w:space="0" w:color="auto"/>
        <w:bottom w:val="none" w:sz="0" w:space="0" w:color="auto"/>
        <w:right w:val="none" w:sz="0" w:space="0" w:color="auto"/>
      </w:divBdr>
    </w:div>
    <w:div w:id="1275097841">
      <w:bodyDiv w:val="1"/>
      <w:marLeft w:val="0"/>
      <w:marRight w:val="0"/>
      <w:marTop w:val="0"/>
      <w:marBottom w:val="0"/>
      <w:divBdr>
        <w:top w:val="none" w:sz="0" w:space="0" w:color="auto"/>
        <w:left w:val="none" w:sz="0" w:space="0" w:color="auto"/>
        <w:bottom w:val="none" w:sz="0" w:space="0" w:color="auto"/>
        <w:right w:val="none" w:sz="0" w:space="0" w:color="auto"/>
      </w:divBdr>
    </w:div>
    <w:div w:id="1302149443">
      <w:bodyDiv w:val="1"/>
      <w:marLeft w:val="0"/>
      <w:marRight w:val="0"/>
      <w:marTop w:val="0"/>
      <w:marBottom w:val="0"/>
      <w:divBdr>
        <w:top w:val="none" w:sz="0" w:space="0" w:color="auto"/>
        <w:left w:val="none" w:sz="0" w:space="0" w:color="auto"/>
        <w:bottom w:val="none" w:sz="0" w:space="0" w:color="auto"/>
        <w:right w:val="none" w:sz="0" w:space="0" w:color="auto"/>
      </w:divBdr>
      <w:divsChild>
        <w:div w:id="2046102290">
          <w:marLeft w:val="0"/>
          <w:marRight w:val="0"/>
          <w:marTop w:val="0"/>
          <w:marBottom w:val="0"/>
          <w:divBdr>
            <w:top w:val="none" w:sz="0" w:space="0" w:color="auto"/>
            <w:left w:val="none" w:sz="0" w:space="0" w:color="auto"/>
            <w:bottom w:val="none" w:sz="0" w:space="0" w:color="auto"/>
            <w:right w:val="none" w:sz="0" w:space="0" w:color="auto"/>
          </w:divBdr>
          <w:divsChild>
            <w:div w:id="500464768">
              <w:marLeft w:val="0"/>
              <w:marRight w:val="0"/>
              <w:marTop w:val="0"/>
              <w:marBottom w:val="0"/>
              <w:divBdr>
                <w:top w:val="none" w:sz="0" w:space="0" w:color="auto"/>
                <w:left w:val="none" w:sz="0" w:space="0" w:color="auto"/>
                <w:bottom w:val="none" w:sz="0" w:space="0" w:color="auto"/>
                <w:right w:val="none" w:sz="0" w:space="0" w:color="auto"/>
              </w:divBdr>
              <w:divsChild>
                <w:div w:id="13081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439059504">
      <w:bodyDiv w:val="1"/>
      <w:marLeft w:val="0"/>
      <w:marRight w:val="0"/>
      <w:marTop w:val="0"/>
      <w:marBottom w:val="0"/>
      <w:divBdr>
        <w:top w:val="none" w:sz="0" w:space="0" w:color="auto"/>
        <w:left w:val="none" w:sz="0" w:space="0" w:color="auto"/>
        <w:bottom w:val="none" w:sz="0" w:space="0" w:color="auto"/>
        <w:right w:val="none" w:sz="0" w:space="0" w:color="auto"/>
      </w:divBdr>
    </w:div>
    <w:div w:id="1486319630">
      <w:bodyDiv w:val="1"/>
      <w:marLeft w:val="0"/>
      <w:marRight w:val="0"/>
      <w:marTop w:val="0"/>
      <w:marBottom w:val="0"/>
      <w:divBdr>
        <w:top w:val="none" w:sz="0" w:space="0" w:color="auto"/>
        <w:left w:val="none" w:sz="0" w:space="0" w:color="auto"/>
        <w:bottom w:val="none" w:sz="0" w:space="0" w:color="auto"/>
        <w:right w:val="none" w:sz="0" w:space="0" w:color="auto"/>
      </w:divBdr>
    </w:div>
    <w:div w:id="1520923977">
      <w:bodyDiv w:val="1"/>
      <w:marLeft w:val="0"/>
      <w:marRight w:val="0"/>
      <w:marTop w:val="0"/>
      <w:marBottom w:val="0"/>
      <w:divBdr>
        <w:top w:val="none" w:sz="0" w:space="0" w:color="auto"/>
        <w:left w:val="none" w:sz="0" w:space="0" w:color="auto"/>
        <w:bottom w:val="none" w:sz="0" w:space="0" w:color="auto"/>
        <w:right w:val="none" w:sz="0" w:space="0" w:color="auto"/>
      </w:divBdr>
    </w:div>
    <w:div w:id="1697776703">
      <w:bodyDiv w:val="1"/>
      <w:marLeft w:val="0"/>
      <w:marRight w:val="0"/>
      <w:marTop w:val="0"/>
      <w:marBottom w:val="0"/>
      <w:divBdr>
        <w:top w:val="none" w:sz="0" w:space="0" w:color="auto"/>
        <w:left w:val="none" w:sz="0" w:space="0" w:color="auto"/>
        <w:bottom w:val="none" w:sz="0" w:space="0" w:color="auto"/>
        <w:right w:val="none" w:sz="0" w:space="0" w:color="auto"/>
      </w:divBdr>
    </w:div>
    <w:div w:id="1747533111">
      <w:bodyDiv w:val="1"/>
      <w:marLeft w:val="0"/>
      <w:marRight w:val="0"/>
      <w:marTop w:val="0"/>
      <w:marBottom w:val="0"/>
      <w:divBdr>
        <w:top w:val="none" w:sz="0" w:space="0" w:color="auto"/>
        <w:left w:val="none" w:sz="0" w:space="0" w:color="auto"/>
        <w:bottom w:val="none" w:sz="0" w:space="0" w:color="auto"/>
        <w:right w:val="none" w:sz="0" w:space="0" w:color="auto"/>
      </w:divBdr>
    </w:div>
    <w:div w:id="1906181092">
      <w:bodyDiv w:val="1"/>
      <w:marLeft w:val="0"/>
      <w:marRight w:val="0"/>
      <w:marTop w:val="0"/>
      <w:marBottom w:val="0"/>
      <w:divBdr>
        <w:top w:val="none" w:sz="0" w:space="0" w:color="auto"/>
        <w:left w:val="none" w:sz="0" w:space="0" w:color="auto"/>
        <w:bottom w:val="none" w:sz="0" w:space="0" w:color="auto"/>
        <w:right w:val="none" w:sz="0" w:space="0" w:color="auto"/>
      </w:divBdr>
    </w:div>
    <w:div w:id="1925869928">
      <w:bodyDiv w:val="1"/>
      <w:marLeft w:val="0"/>
      <w:marRight w:val="0"/>
      <w:marTop w:val="0"/>
      <w:marBottom w:val="0"/>
      <w:divBdr>
        <w:top w:val="none" w:sz="0" w:space="0" w:color="auto"/>
        <w:left w:val="none" w:sz="0" w:space="0" w:color="auto"/>
        <w:bottom w:val="none" w:sz="0" w:space="0" w:color="auto"/>
        <w:right w:val="none" w:sz="0" w:space="0" w:color="auto"/>
      </w:divBdr>
    </w:div>
    <w:div w:id="1971013357">
      <w:bodyDiv w:val="1"/>
      <w:marLeft w:val="0"/>
      <w:marRight w:val="0"/>
      <w:marTop w:val="0"/>
      <w:marBottom w:val="0"/>
      <w:divBdr>
        <w:top w:val="none" w:sz="0" w:space="0" w:color="auto"/>
        <w:left w:val="none" w:sz="0" w:space="0" w:color="auto"/>
        <w:bottom w:val="none" w:sz="0" w:space="0" w:color="auto"/>
        <w:right w:val="none" w:sz="0" w:space="0" w:color="auto"/>
      </w:divBdr>
    </w:div>
    <w:div w:id="20760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35CB-EBB5-4BB3-815D-A18162AC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103</Pages>
  <Words>23243</Words>
  <Characters>132487</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155420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sekretar</cp:lastModifiedBy>
  <cp:revision>9</cp:revision>
  <cp:lastPrinted>2017-11-07T20:28:00Z</cp:lastPrinted>
  <dcterms:created xsi:type="dcterms:W3CDTF">2017-11-23T09:18:00Z</dcterms:created>
  <dcterms:modified xsi:type="dcterms:W3CDTF">2017-11-27T13:07:00Z</dcterms:modified>
</cp:coreProperties>
</file>