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A4FD9B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1A1E3E7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AB0C66D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3FFAFDD" w14:textId="77777777" w:rsidR="000F410D" w:rsidRPr="000F410D" w:rsidRDefault="000F410D" w:rsidP="000F410D">
      <w:pPr>
        <w:tabs>
          <w:tab w:val="left" w:pos="25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bookmarkStart w:id="0" w:name="_GoBack"/>
      <w:bookmarkEnd w:id="0"/>
    </w:p>
    <w:p w14:paraId="330AAAAC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НИКОЛЬСКОЕ ГОРОДСКОЕ ПОСЕЛЕНИЕ</w:t>
      </w:r>
    </w:p>
    <w:p w14:paraId="3B4245DA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ТОСНЕНСКОГО РАЙОНА ЛЕНИНГРАДСКОЙ ОБЛАСТИ</w:t>
      </w:r>
    </w:p>
    <w:p w14:paraId="787E8CF7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F2D897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АДМИНИСТРАЦИЯ</w:t>
      </w:r>
    </w:p>
    <w:p w14:paraId="646BF23E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C39291D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EB0949" w14:textId="77777777" w:rsidR="000F410D" w:rsidRPr="000F410D" w:rsidRDefault="000F410D" w:rsidP="000F410D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proofErr w:type="gramStart"/>
      <w:r w:rsidRPr="000F410D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</w:t>
      </w:r>
      <w:proofErr w:type="gramEnd"/>
      <w:r w:rsidRPr="000F410D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О С Т А Н О В Л Е Н И Е</w:t>
      </w:r>
    </w:p>
    <w:p w14:paraId="6ED027DC" w14:textId="77777777" w:rsidR="000F410D" w:rsidRPr="000F410D" w:rsidRDefault="000F410D" w:rsidP="000F410D">
      <w:pPr>
        <w:tabs>
          <w:tab w:val="left" w:pos="2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9603CE" w14:textId="77777777" w:rsidR="000F410D" w:rsidRPr="000F410D" w:rsidRDefault="000F410D" w:rsidP="000F410D">
      <w:pPr>
        <w:tabs>
          <w:tab w:val="left" w:pos="2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1CCA6F" w14:textId="77777777" w:rsidR="000F410D" w:rsidRPr="000F410D" w:rsidRDefault="000F410D" w:rsidP="000F410D">
      <w:pPr>
        <w:tabs>
          <w:tab w:val="left" w:pos="2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05.04.2018                 66-па   </w:t>
      </w:r>
    </w:p>
    <w:p w14:paraId="3B8EBA93" w14:textId="77777777" w:rsidR="000F410D" w:rsidRPr="000F410D" w:rsidRDefault="000F410D" w:rsidP="000F410D">
      <w:pPr>
        <w:tabs>
          <w:tab w:val="left" w:pos="2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98605B" w14:textId="77777777" w:rsidR="000F410D" w:rsidRPr="000F410D" w:rsidRDefault="000F410D" w:rsidP="000F410D">
      <w:pPr>
        <w:tabs>
          <w:tab w:val="left" w:pos="255"/>
        </w:tabs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 внесении изменения в постановление администрации</w:t>
      </w:r>
    </w:p>
    <w:p w14:paraId="09B583CA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Никольского городского поселения Тосненского района</w:t>
      </w:r>
    </w:p>
    <w:p w14:paraId="138D9242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Ленинградской области от 11.11.2015 № 420-па</w:t>
      </w:r>
    </w:p>
    <w:p w14:paraId="3930B875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утверждении муниципальной программы</w:t>
      </w:r>
    </w:p>
    <w:p w14:paraId="1D21291D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«Благоустройство  территории Никольского городского</w:t>
      </w:r>
    </w:p>
    <w:p w14:paraId="1C32F163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поселения Тосненского района Ленинградской области »</w:t>
      </w:r>
    </w:p>
    <w:p w14:paraId="6963311D" w14:textId="77777777" w:rsidR="000F410D" w:rsidRPr="000F410D" w:rsidRDefault="000F410D" w:rsidP="000F410D">
      <w:pPr>
        <w:spacing w:after="0" w:line="240" w:lineRule="auto"/>
        <w:ind w:left="-567" w:firstLine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6010AF" w14:textId="77777777" w:rsidR="000F410D" w:rsidRPr="000F410D" w:rsidRDefault="000F410D" w:rsidP="000F410D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96CD9AD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В соответствии со  ст. 179 Бюджетного  кодекса Российской  Федерации,     Федеральным  законом   от 06 октября 2003 года № 131-ФЗ «Об общих принципах организации местного самоуправления в Российской Федерации»,  администрация  Никольского городского поселения Тосненского  района  Ленинградской области</w:t>
      </w:r>
    </w:p>
    <w:p w14:paraId="2FE77BFE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8C9750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ПОСТАНОВЛЯЕТ:</w:t>
      </w:r>
    </w:p>
    <w:p w14:paraId="5295C24F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64C4044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1.Внести  изменения в постановление администрации Никольского городского поселения Тосненского района Ленинградской области </w:t>
      </w: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11.11.2015 № 420-па «Об утверждении муниципальной программы </w:t>
      </w: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«Благоустройство территории  Никольского городского поселения Тосненского района Ленинградской области»  (далее -  Постановление)  </w:t>
      </w:r>
    </w:p>
    <w:p w14:paraId="464A5C4D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1.1. Приложение к Постановлению изложить в новой редакции, согласно  приложению к настоящему  постановлению.</w:t>
      </w:r>
    </w:p>
    <w:p w14:paraId="2DC3C985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2.Постановление вступает в силу с момента подписания.</w:t>
      </w:r>
    </w:p>
    <w:p w14:paraId="4B16BB19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2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3.Постановление подлежит размещению на официальном сайте администрации Никольского городского поселения Ленинградской области </w:t>
      </w:r>
      <w:hyperlink r:id="rId5" w:history="1">
        <w:r w:rsidRPr="000F410D">
          <w:rPr>
            <w:rFonts w:ascii="Times New Roman" w:eastAsia="Times New Roman" w:hAnsi="Times New Roman" w:cs="Times New Roman"/>
            <w:color w:val="000000"/>
            <w:sz w:val="28"/>
            <w:szCs w:val="28"/>
            <w:bdr w:val="none" w:sz="0" w:space="0" w:color="auto" w:frame="1"/>
            <w:lang w:val="en-US" w:eastAsia="ru-RU"/>
          </w:rPr>
          <w:t>www</w:t>
        </w:r>
        <w:r w:rsidRPr="000F410D">
          <w:rPr>
            <w:rFonts w:ascii="Times New Roman" w:eastAsia="Times New Roman" w:hAnsi="Times New Roman" w:cs="Times New Roman"/>
            <w:color w:val="000000"/>
            <w:sz w:val="28"/>
            <w:szCs w:val="28"/>
            <w:bdr w:val="none" w:sz="0" w:space="0" w:color="auto" w:frame="1"/>
            <w:lang w:eastAsia="ru-RU"/>
          </w:rPr>
          <w:t>.</w:t>
        </w:r>
        <w:proofErr w:type="spellStart"/>
        <w:r w:rsidRPr="000F410D">
          <w:rPr>
            <w:rFonts w:ascii="Times New Roman" w:eastAsia="Times New Roman" w:hAnsi="Times New Roman" w:cs="Times New Roman"/>
            <w:color w:val="000000"/>
            <w:sz w:val="28"/>
            <w:szCs w:val="28"/>
            <w:bdr w:val="none" w:sz="0" w:space="0" w:color="auto" w:frame="1"/>
            <w:lang w:val="en-US" w:eastAsia="ru-RU"/>
          </w:rPr>
          <w:t>Nikolskoecity</w:t>
        </w:r>
        <w:proofErr w:type="spellEnd"/>
        <w:r w:rsidRPr="000F410D">
          <w:rPr>
            <w:rFonts w:ascii="Times New Roman" w:eastAsia="Times New Roman" w:hAnsi="Times New Roman" w:cs="Times New Roman"/>
            <w:color w:val="000000"/>
            <w:sz w:val="28"/>
            <w:szCs w:val="28"/>
            <w:bdr w:val="none" w:sz="0" w:space="0" w:color="auto" w:frame="1"/>
            <w:lang w:eastAsia="ru-RU"/>
          </w:rPr>
          <w:t>.</w:t>
        </w:r>
        <w:proofErr w:type="spellStart"/>
        <w:r w:rsidRPr="000F410D">
          <w:rPr>
            <w:rFonts w:ascii="Times New Roman" w:eastAsia="Times New Roman" w:hAnsi="Times New Roman" w:cs="Times New Roman"/>
            <w:color w:val="000000"/>
            <w:sz w:val="28"/>
            <w:szCs w:val="28"/>
            <w:bdr w:val="none" w:sz="0" w:space="0" w:color="auto" w:frame="1"/>
            <w:lang w:val="en-US" w:eastAsia="ru-RU"/>
          </w:rPr>
          <w:t>ru</w:t>
        </w:r>
        <w:proofErr w:type="spellEnd"/>
      </w:hyperlink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214885F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2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4. </w:t>
      </w:r>
      <w:proofErr w:type="gramStart"/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</w:t>
      </w:r>
      <w:proofErr w:type="gramEnd"/>
      <w:r w:rsidRPr="000F4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исполнением постановления   возложить на заместителя главы  администрации Никольского городского  поселения  Тосненского района  Ленинградской  области  Смирнова А.Ю.</w:t>
      </w:r>
    </w:p>
    <w:p w14:paraId="28C079A2" w14:textId="77777777" w:rsidR="000F410D" w:rsidRPr="000F410D" w:rsidRDefault="000F410D" w:rsidP="000F410D">
      <w:pPr>
        <w:autoSpaceDE w:val="0"/>
        <w:autoSpaceDN w:val="0"/>
        <w:adjustRightInd w:val="0"/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B06FC83" w14:textId="77777777" w:rsidR="000F410D" w:rsidRPr="000F410D" w:rsidRDefault="000F410D" w:rsidP="000F410D">
      <w:pPr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Глава   администрации</w:t>
      </w: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С.А.Шикалов</w:t>
      </w:r>
    </w:p>
    <w:p w14:paraId="5612246D" w14:textId="77777777" w:rsidR="000F410D" w:rsidRPr="000F410D" w:rsidRDefault="000F410D" w:rsidP="000F410D">
      <w:pPr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4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14:paraId="110C46BD" w14:textId="77777777" w:rsidR="000F410D" w:rsidRPr="000F410D" w:rsidRDefault="000F410D" w:rsidP="000F410D">
      <w:pPr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F4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Левичева В.Ф.</w:t>
      </w:r>
    </w:p>
    <w:p w14:paraId="1F026BAC" w14:textId="77777777" w:rsidR="000F410D" w:rsidRPr="000F410D" w:rsidRDefault="000F410D" w:rsidP="000F410D">
      <w:pPr>
        <w:spacing w:after="0" w:line="240" w:lineRule="auto"/>
        <w:ind w:left="-851" w:firstLine="14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F410D">
        <w:rPr>
          <w:rFonts w:ascii="Times New Roman" w:eastAsia="Times New Roman" w:hAnsi="Times New Roman" w:cs="Times New Roman"/>
          <w:sz w:val="20"/>
          <w:szCs w:val="20"/>
          <w:lang w:eastAsia="ru-RU"/>
        </w:rPr>
        <w:t>8(813-61) 56-832</w:t>
      </w:r>
    </w:p>
    <w:p w14:paraId="2AB927C3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C372508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A94586F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8115A76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CC84D4A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B49E36E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CA6BABF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356E550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7A8032E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38EE2BE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B9D3D36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A41FE34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0C21CEE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1DCC308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D32EB50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57A3AFF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2D3627CC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1A18AD0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D570EE6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FE37662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24414593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7716E62D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4893B04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FA9ED3B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4FED60A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F65FCCD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69FFCAB" w14:textId="77777777" w:rsidR="000F410D" w:rsidRDefault="000F410D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53E5F40" w14:textId="79AF5EEA" w:rsidR="001B3F48" w:rsidRPr="000F410D" w:rsidRDefault="001B3F48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F410D">
        <w:rPr>
          <w:rFonts w:ascii="Times New Roman" w:hAnsi="Times New Roman" w:cs="Times New Roman"/>
          <w:noProof/>
          <w:sz w:val="28"/>
          <w:szCs w:val="28"/>
        </w:rPr>
        <w:t>ДИЗАЙН-ПРОЕКТ</w:t>
      </w:r>
    </w:p>
    <w:p w14:paraId="5FE8B0A3" w14:textId="7AB1D1F3" w:rsidR="009540AB" w:rsidRPr="000F410D" w:rsidRDefault="009540AB" w:rsidP="000F410D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F410D">
        <w:rPr>
          <w:rFonts w:ascii="Times New Roman" w:hAnsi="Times New Roman" w:cs="Times New Roman"/>
          <w:noProof/>
          <w:sz w:val="28"/>
          <w:szCs w:val="28"/>
        </w:rPr>
        <w:t>Общественная территория</w:t>
      </w:r>
      <w:r w:rsidR="001B3F48" w:rsidRPr="000F410D">
        <w:rPr>
          <w:rFonts w:ascii="Times New Roman" w:eastAsia="Calibri" w:hAnsi="Times New Roman" w:cs="Times New Roman"/>
          <w:sz w:val="28"/>
          <w:szCs w:val="28"/>
        </w:rPr>
        <w:t xml:space="preserve">  общего пользования от аллеи  Ветеранов у дома № 6 по ул. Школьная  и пешеходная дорожка к  ГБУЗ ЛО Тосненская КМБ  Никольское</w:t>
      </w:r>
    </w:p>
    <w:p w14:paraId="6C0754BE" w14:textId="77777777" w:rsidR="009540AB" w:rsidRPr="000F410D" w:rsidRDefault="009540AB" w:rsidP="000F410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B9DBAC" w14:textId="77777777" w:rsidR="009540AB" w:rsidRDefault="009540AB"/>
    <w:p w14:paraId="3644DC79" w14:textId="77777777" w:rsidR="009540AB" w:rsidRDefault="009540AB"/>
    <w:p w14:paraId="29D27B14" w14:textId="0C2D05D1" w:rsidR="0036167B" w:rsidRDefault="009540AB">
      <w:r w:rsidRPr="009540AB">
        <w:rPr>
          <w:noProof/>
          <w:lang w:eastAsia="ru-RU"/>
        </w:rPr>
        <w:drawing>
          <wp:inline distT="0" distB="0" distL="0" distR="0" wp14:anchorId="4ECF25DD" wp14:editId="71EEA60D">
            <wp:extent cx="5940425" cy="356306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40AB">
        <w:rPr>
          <w:noProof/>
          <w:lang w:eastAsia="ru-RU"/>
        </w:rPr>
        <w:drawing>
          <wp:inline distT="0" distB="0" distL="0" distR="0" wp14:anchorId="78B11306" wp14:editId="23AA5B9B">
            <wp:extent cx="5940425" cy="3063821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40AB">
        <w:rPr>
          <w:noProof/>
          <w:lang w:eastAsia="ru-RU"/>
        </w:rPr>
        <w:drawing>
          <wp:inline distT="0" distB="0" distL="0" distR="0" wp14:anchorId="272EC646" wp14:editId="2E6B71A6">
            <wp:extent cx="5940425" cy="356306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40AB">
        <w:rPr>
          <w:noProof/>
          <w:lang w:eastAsia="ru-RU"/>
        </w:rPr>
        <w:drawing>
          <wp:inline distT="0" distB="0" distL="0" distR="0" wp14:anchorId="24644646" wp14:editId="0C8DC456">
            <wp:extent cx="5940425" cy="356306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16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7A9"/>
    <w:rsid w:val="000F410D"/>
    <w:rsid w:val="001B3F48"/>
    <w:rsid w:val="0036167B"/>
    <w:rsid w:val="00375CFD"/>
    <w:rsid w:val="009540AB"/>
    <w:rsid w:val="00C84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F3BFC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1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1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1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1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hyperlink" Target="http://www.Nikolskoecity.ru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300</Words>
  <Characters>1712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sekretar</cp:lastModifiedBy>
  <cp:revision>2</cp:revision>
  <dcterms:created xsi:type="dcterms:W3CDTF">2018-04-12T09:52:00Z</dcterms:created>
  <dcterms:modified xsi:type="dcterms:W3CDTF">2018-04-12T09:52:00Z</dcterms:modified>
</cp:coreProperties>
</file>