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E3A" w:rsidRPr="00020E3A" w:rsidRDefault="00020E3A" w:rsidP="00020E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0E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НИКОЛЬСКОЕ ГОРОДСКОЕ ПОСЕЛЕНИЕ</w:t>
      </w:r>
    </w:p>
    <w:p w:rsidR="00020E3A" w:rsidRPr="00020E3A" w:rsidRDefault="00020E3A" w:rsidP="00020E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0E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ТОСНЕНСКОГО РАЙОНА ЛЕНИНГРАДСКОЙ ОБЛАСТИ</w:t>
      </w:r>
    </w:p>
    <w:p w:rsidR="00020E3A" w:rsidRPr="00020E3A" w:rsidRDefault="00020E3A" w:rsidP="00020E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E3A" w:rsidRPr="00020E3A" w:rsidRDefault="00020E3A" w:rsidP="00020E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0E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020E3A" w:rsidRPr="00020E3A" w:rsidRDefault="00020E3A" w:rsidP="00020E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0E3A" w:rsidRPr="00020E3A" w:rsidRDefault="00020E3A" w:rsidP="00020E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E3A" w:rsidRPr="00020E3A" w:rsidRDefault="00020E3A" w:rsidP="00020E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20E3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 О С Т А Н О В Л Е Н И Е</w:t>
      </w:r>
    </w:p>
    <w:p w:rsidR="00020E3A" w:rsidRPr="00020E3A" w:rsidRDefault="00020E3A" w:rsidP="00020E3A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60642" w:rsidRDefault="00F60642" w:rsidP="00F60642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8B4" w:rsidRDefault="00F60642" w:rsidP="00F60642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81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03.06.2019          </w:t>
      </w:r>
      <w:r w:rsidR="00020E3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bookmarkStart w:id="0" w:name="_GoBack"/>
      <w:bookmarkEnd w:id="0"/>
      <w:r w:rsidR="00181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294-па</w:t>
      </w:r>
    </w:p>
    <w:p w:rsidR="001818B4" w:rsidRDefault="001818B4" w:rsidP="00F60642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8B4" w:rsidRDefault="001818B4" w:rsidP="00095495">
      <w:pPr>
        <w:autoSpaceDE w:val="0"/>
        <w:autoSpaceDN w:val="0"/>
        <w:adjustRightInd w:val="0"/>
        <w:spacing w:after="0" w:line="240" w:lineRule="auto"/>
        <w:ind w:right="32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от 11.11.2015 № 425-па «Об утверждении муниципальной программы Никольского городского поселения Тосненского района Ленинградской области «Развитие физической культуры и спорта на территории Никольского городского поселения Тосненского района Ленинградской области»</w:t>
      </w:r>
    </w:p>
    <w:p w:rsidR="001818B4" w:rsidRDefault="001818B4" w:rsidP="00F6064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8B4" w:rsidRDefault="001818B4" w:rsidP="00F6064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 179 Бюджетного Кодекса Российской Федерации, Федеральным законом от 06.10.2003 года № 131-ФЗ «Об общих принципах организации местного самоуправления в Российской Федерации» администрация Никольского городского поселения Тосненского района Ленинградской области</w:t>
      </w:r>
    </w:p>
    <w:p w:rsidR="001818B4" w:rsidRDefault="001818B4" w:rsidP="00F6064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818B4" w:rsidRDefault="001818B4" w:rsidP="00F60642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</w:t>
      </w:r>
    </w:p>
    <w:p w:rsidR="001818B4" w:rsidRDefault="001818B4" w:rsidP="00F60642">
      <w:pPr>
        <w:spacing w:after="0" w:line="240" w:lineRule="auto"/>
        <w:ind w:right="-1"/>
        <w:rPr>
          <w:rFonts w:ascii="Century Gothic" w:eastAsia="Times New Roman" w:hAnsi="Century Gothic" w:cs="Century Gothic"/>
          <w:b/>
          <w:sz w:val="16"/>
          <w:szCs w:val="16"/>
          <w:lang w:eastAsia="ru-RU"/>
        </w:rPr>
      </w:pPr>
    </w:p>
    <w:p w:rsidR="001818B4" w:rsidRDefault="001818B4" w:rsidP="0009549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1.Внести изменения в постановление администрации Никольского городского поселения Тосненского района Ленинградской области от 11.11.2015 № 425-па </w:t>
      </w:r>
      <w:r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«Об утверждении муниципальной программы Никольского городского поселения Тосненского района Ленинградской области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физической культуры и спорта на территории Никольского городского поселения Тосненского района Ленинградской области» (далее –Постановление).</w:t>
      </w:r>
    </w:p>
    <w:p w:rsidR="001818B4" w:rsidRDefault="001818B4" w:rsidP="00095495">
      <w:pPr>
        <w:autoSpaceDE w:val="0"/>
        <w:autoSpaceDN w:val="0"/>
        <w:adjustRightInd w:val="0"/>
        <w:spacing w:after="0" w:line="254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 Приложение к Постановлению изложить в редакции согласно приложению, к настоящему постановлению.</w:t>
      </w:r>
    </w:p>
    <w:p w:rsidR="001818B4" w:rsidRDefault="001818B4" w:rsidP="00095495">
      <w:pPr>
        <w:autoSpaceDE w:val="0"/>
        <w:autoSpaceDN w:val="0"/>
        <w:adjustRightInd w:val="0"/>
        <w:spacing w:after="0" w:line="254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Признать утратившим силу постановление администрации Никольского городского поселения Тосненского района Ленинградской области от 30.04.2019 № 218-па «О внесении изменений в постановление от 11.11.2015 № 425-па «Об утверждении муниципальной программы Никольского городского поселения Тосненского района Ленинградской области «Развитие физической культуры и спорта на территории Никольского городского поселения Тосненского района Ленинградской области».</w:t>
      </w:r>
    </w:p>
    <w:p w:rsidR="001818B4" w:rsidRDefault="001818B4" w:rsidP="00095495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3.Постановление вступает в силу с момента подписания и подлежит размещению на официальном сайте администрации Никольского городского поселения Тосненского района Ленинградской области </w:t>
      </w:r>
      <w:hyperlink r:id="rId5" w:history="1">
        <w:r>
          <w:rPr>
            <w:rStyle w:val="a3"/>
            <w:rFonts w:eastAsia="Calibri"/>
            <w:color w:val="000000" w:themeColor="text1"/>
            <w:sz w:val="28"/>
            <w:szCs w:val="28"/>
            <w:lang w:val="en-US"/>
          </w:rPr>
          <w:t>www</w:t>
        </w:r>
        <w:r>
          <w:rPr>
            <w:rStyle w:val="a3"/>
            <w:rFonts w:eastAsia="Calibri"/>
            <w:color w:val="000000" w:themeColor="text1"/>
            <w:sz w:val="28"/>
            <w:szCs w:val="28"/>
          </w:rPr>
          <w:t>.</w:t>
        </w:r>
        <w:r>
          <w:rPr>
            <w:rStyle w:val="a3"/>
            <w:rFonts w:eastAsia="Calibri"/>
            <w:color w:val="000000" w:themeColor="text1"/>
            <w:sz w:val="28"/>
            <w:szCs w:val="28"/>
            <w:lang w:val="en-US"/>
          </w:rPr>
          <w:t>Nikolskoecity</w:t>
        </w:r>
        <w:r>
          <w:rPr>
            <w:rStyle w:val="a3"/>
            <w:rFonts w:eastAsia="Calibri"/>
            <w:color w:val="000000" w:themeColor="text1"/>
            <w:sz w:val="28"/>
            <w:szCs w:val="28"/>
          </w:rPr>
          <w:t>.</w:t>
        </w:r>
        <w:r>
          <w:rPr>
            <w:rStyle w:val="a3"/>
            <w:rFonts w:eastAsia="Calibri"/>
            <w:color w:val="000000" w:themeColor="text1"/>
            <w:sz w:val="28"/>
            <w:szCs w:val="28"/>
            <w:lang w:val="en-US"/>
          </w:rPr>
          <w:t>ru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818B4" w:rsidRDefault="001818B4" w:rsidP="00095495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4.Контроль за исполнением постановления возложить на заместителя главы администрации Никольского городского поселения Тосненского района Ленинградской области Бабошина А.В.</w:t>
      </w:r>
    </w:p>
    <w:p w:rsidR="001818B4" w:rsidRDefault="001818B4" w:rsidP="00F6064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8B4" w:rsidRDefault="001818B4" w:rsidP="00F6064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8B4" w:rsidRDefault="001818B4" w:rsidP="00F6064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8B4" w:rsidRDefault="001818B4" w:rsidP="00F60642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                                                                       С.А.</w:t>
      </w:r>
      <w:r w:rsidR="00F60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Шикалов</w:t>
      </w:r>
    </w:p>
    <w:p w:rsidR="001818B4" w:rsidRDefault="001818B4" w:rsidP="00F60642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18B4" w:rsidRDefault="001818B4" w:rsidP="00F60642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95495" w:rsidRDefault="00095495" w:rsidP="00F60642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95495" w:rsidRDefault="00095495" w:rsidP="00F60642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95495" w:rsidRDefault="00095495" w:rsidP="00F60642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95495" w:rsidRDefault="00095495" w:rsidP="00F60642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95495" w:rsidRDefault="00095495" w:rsidP="00F60642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95495" w:rsidRDefault="00095495" w:rsidP="00F60642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95495" w:rsidRDefault="00095495" w:rsidP="00F60642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95495" w:rsidRDefault="00095495" w:rsidP="00F60642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95495" w:rsidRDefault="00095495" w:rsidP="00F60642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95495" w:rsidRDefault="00095495" w:rsidP="00F60642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95495" w:rsidRDefault="00095495" w:rsidP="00F60642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95495" w:rsidRDefault="00095495" w:rsidP="00F60642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95495" w:rsidRDefault="00095495" w:rsidP="00F60642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95495" w:rsidRDefault="00095495" w:rsidP="00F60642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95495" w:rsidRDefault="00095495" w:rsidP="00F60642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95495" w:rsidRDefault="00095495" w:rsidP="00F60642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95495" w:rsidRDefault="00095495" w:rsidP="00F60642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95495" w:rsidRDefault="00095495" w:rsidP="00F60642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95495" w:rsidRDefault="00095495" w:rsidP="00F60642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95495" w:rsidRDefault="00095495" w:rsidP="00F60642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95495" w:rsidRDefault="00095495" w:rsidP="00F60642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95495" w:rsidRDefault="00095495" w:rsidP="00F60642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95495" w:rsidRDefault="00095495" w:rsidP="00F60642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95495" w:rsidRDefault="00095495" w:rsidP="00F60642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95495" w:rsidRDefault="00095495" w:rsidP="00F60642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95495" w:rsidRDefault="00095495" w:rsidP="00F60642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95495" w:rsidRDefault="00095495" w:rsidP="00F60642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95495" w:rsidRDefault="00095495" w:rsidP="00F60642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95495" w:rsidRDefault="00095495" w:rsidP="00F60642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95495" w:rsidRDefault="00095495" w:rsidP="00F60642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95495" w:rsidRDefault="00095495" w:rsidP="00F60642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95495" w:rsidRDefault="00095495" w:rsidP="00F60642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95495" w:rsidRDefault="00095495" w:rsidP="00F60642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95495" w:rsidRDefault="00095495" w:rsidP="00F60642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95495" w:rsidRDefault="00095495" w:rsidP="00F60642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95495" w:rsidRDefault="00095495" w:rsidP="00F60642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95495" w:rsidRDefault="00095495" w:rsidP="00F60642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95495" w:rsidRDefault="00095495" w:rsidP="00F60642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95495" w:rsidRDefault="00095495" w:rsidP="00F60642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18B4" w:rsidRDefault="001818B4" w:rsidP="00F60642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Столярова Н.А</w:t>
      </w:r>
    </w:p>
    <w:p w:rsidR="001818B4" w:rsidRDefault="001818B4" w:rsidP="001818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1818B4" w:rsidSect="00F60642">
          <w:pgSz w:w="11906" w:h="16838"/>
          <w:pgMar w:top="1134" w:right="567" w:bottom="1134" w:left="1701" w:header="709" w:footer="709" w:gutter="0"/>
          <w:cols w:space="720"/>
        </w:sectPr>
      </w:pPr>
    </w:p>
    <w:p w:rsidR="001818B4" w:rsidRDefault="001818B4" w:rsidP="001818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1818B4" w:rsidRDefault="001818B4" w:rsidP="001818B4">
      <w:pPr>
        <w:spacing w:after="0" w:line="240" w:lineRule="auto"/>
        <w:ind w:left="109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1818B4" w:rsidRDefault="001818B4" w:rsidP="001818B4">
      <w:pPr>
        <w:spacing w:after="0" w:line="240" w:lineRule="auto"/>
        <w:ind w:left="109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Никольского городского поселения Тосненского района </w:t>
      </w:r>
    </w:p>
    <w:p w:rsidR="001818B4" w:rsidRDefault="001818B4" w:rsidP="001818B4">
      <w:pPr>
        <w:spacing w:after="0" w:line="240" w:lineRule="auto"/>
        <w:ind w:left="109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1818B4" w:rsidRDefault="001818B4" w:rsidP="001818B4">
      <w:pPr>
        <w:spacing w:after="0" w:line="240" w:lineRule="auto"/>
        <w:ind w:left="109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03.06.2019 №  294-па</w:t>
      </w:r>
    </w:p>
    <w:p w:rsidR="001818B4" w:rsidRDefault="001818B4" w:rsidP="001818B4">
      <w:pPr>
        <w:spacing w:after="0" w:line="240" w:lineRule="auto"/>
        <w:ind w:left="113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18B4" w:rsidRDefault="001818B4" w:rsidP="001818B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18B4" w:rsidRDefault="001818B4" w:rsidP="001818B4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ПАСПОРТ МУНИЦИПАЛЬНОЙ ПРОГРАММЫ</w:t>
      </w:r>
    </w:p>
    <w:p w:rsidR="001818B4" w:rsidRDefault="001818B4" w:rsidP="001818B4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«Развитие физической культуры и спорта на территории Никольского городского поселения</w:t>
      </w:r>
    </w:p>
    <w:p w:rsidR="001818B4" w:rsidRDefault="001818B4" w:rsidP="001818B4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Тосненского района Ленинградской области»</w:t>
      </w:r>
    </w:p>
    <w:p w:rsidR="001818B4" w:rsidRDefault="001818B4" w:rsidP="001818B4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600"/>
        <w:gridCol w:w="1140"/>
        <w:gridCol w:w="1276"/>
        <w:gridCol w:w="1275"/>
        <w:gridCol w:w="1276"/>
        <w:gridCol w:w="1134"/>
        <w:gridCol w:w="1276"/>
        <w:gridCol w:w="1276"/>
        <w:gridCol w:w="1275"/>
        <w:gridCol w:w="1356"/>
      </w:tblGrid>
      <w:tr w:rsidR="001818B4" w:rsidTr="001818B4">
        <w:trPr>
          <w:trHeight w:val="32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муниципальной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программы                  </w:t>
            </w:r>
          </w:p>
        </w:tc>
        <w:tc>
          <w:tcPr>
            <w:tcW w:w="112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Муниципальная программа «Развитие физической культуры и спорта на территории Никольского городского поселения Тосненского района Ленинградской области» (далее - Программа)</w:t>
            </w:r>
          </w:p>
        </w:tc>
      </w:tr>
      <w:tr w:rsidR="001818B4" w:rsidTr="001818B4">
        <w:trPr>
          <w:trHeight w:val="3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Цель муниципальной    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программы                  </w:t>
            </w:r>
          </w:p>
        </w:tc>
        <w:tc>
          <w:tcPr>
            <w:tcW w:w="1128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Создание условий для укрепления здоровья населения путем развития инфраструктуры спорта и приобщения различных слоев общества, прежде всего детей, подростков и молодежи к регулярным занятиям физической культурой и спортом. </w:t>
            </w:r>
          </w:p>
          <w:p w:rsidR="001818B4" w:rsidRDefault="001818B4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18B4" w:rsidTr="001818B4">
        <w:trPr>
          <w:trHeight w:val="3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Задачи муниципальной  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программы                  </w:t>
            </w:r>
          </w:p>
        </w:tc>
        <w:tc>
          <w:tcPr>
            <w:tcW w:w="1128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Обеспечение доступности занятий физической культурой и спортом всех слоев населения города Никольское;</w:t>
            </w:r>
          </w:p>
          <w:p w:rsidR="001818B4" w:rsidRDefault="001818B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Сохранение и совершенствование спортивной инфраструктуры, объектов оздоровительного и рекреационного назначения;</w:t>
            </w:r>
          </w:p>
          <w:p w:rsidR="001818B4" w:rsidRDefault="001818B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Повышение мотивации жителей Никольского городского поселения к регулярным занятиям физической культурой и спортом и ведению здорового образа жизни;</w:t>
            </w:r>
          </w:p>
          <w:p w:rsidR="001818B4" w:rsidRDefault="001818B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Поддержка любительских сборных команд Никольского городского поселения по различным видам спорта;</w:t>
            </w:r>
          </w:p>
          <w:p w:rsidR="001818B4" w:rsidRDefault="001818B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Совершенствование финансового обеспечения физкультурно-спортивной деятельности;</w:t>
            </w:r>
          </w:p>
          <w:p w:rsidR="001818B4" w:rsidRDefault="001818B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Развитие организационно-управленческого, кадрового обеспечения физкультурно-спортивной деятельности;</w:t>
            </w:r>
          </w:p>
          <w:p w:rsidR="001818B4" w:rsidRDefault="001818B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Разработка и реализация комплекса мер по пропаганде физической культуры и спорта как важнейшей составляющей здорового образа жизни.</w:t>
            </w:r>
          </w:p>
        </w:tc>
      </w:tr>
      <w:tr w:rsidR="001818B4" w:rsidTr="001818B4">
        <w:trPr>
          <w:trHeight w:val="32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Исполнитель муниципальной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программы                  </w:t>
            </w:r>
          </w:p>
        </w:tc>
        <w:tc>
          <w:tcPr>
            <w:tcW w:w="112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spacing w:after="0" w:line="240" w:lineRule="auto"/>
              <w:ind w:left="-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по культуре, физической культуре, спорту и работе с молодежью администрации Никольского городского поселения Тосненского района Ленинградской области</w:t>
            </w:r>
          </w:p>
        </w:tc>
      </w:tr>
      <w:tr w:rsidR="001818B4" w:rsidTr="001818B4">
        <w:trPr>
          <w:trHeight w:val="32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Соисполнитель муниципальной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программы                  </w:t>
            </w:r>
          </w:p>
        </w:tc>
        <w:tc>
          <w:tcPr>
            <w:tcW w:w="112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Муниципальное казенное учреждения «Спортивно-досуговый центр «Надежда»</w:t>
            </w:r>
          </w:p>
        </w:tc>
      </w:tr>
      <w:tr w:rsidR="001818B4" w:rsidTr="001818B4">
        <w:trPr>
          <w:trHeight w:val="3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Сроки реализации      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муниципальной программы    </w:t>
            </w:r>
          </w:p>
        </w:tc>
        <w:tc>
          <w:tcPr>
            <w:tcW w:w="1128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Программа реализуется в один этап (2014-2021- годы)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</w:tr>
      <w:tr w:rsidR="001818B4" w:rsidTr="001818B4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подпрограмм       </w:t>
            </w:r>
          </w:p>
        </w:tc>
        <w:tc>
          <w:tcPr>
            <w:tcW w:w="1128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Подпрограмма 1 «Обеспечение жителей Никольского городского поселения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Тосненского района Ленинградской области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услугами в сфере спорта, оздоровления и досуга»;</w:t>
            </w:r>
          </w:p>
          <w:p w:rsidR="001818B4" w:rsidRDefault="001818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«Развитие физической культуры и спорта».</w:t>
            </w:r>
          </w:p>
          <w:p w:rsidR="001818B4" w:rsidRDefault="001818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Подпрограмма 2 «Развитие объектов физической культуры и спорта в Никольском городском поселении Тосненского района Ленинградской области»;</w:t>
            </w:r>
          </w:p>
          <w:p w:rsidR="001818B4" w:rsidRDefault="001818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«Строительство, реконструкция и проектирование спортивных объектов».</w:t>
            </w:r>
          </w:p>
          <w:p w:rsidR="001818B4" w:rsidRDefault="001818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Подпрограмма 3 «Развитие физической культуры и массового спорта в Никольском городском поселении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Тосненского района Ленинградской области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».</w:t>
            </w:r>
          </w:p>
          <w:p w:rsidR="001818B4" w:rsidRDefault="001818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«Организация и проведение официальных физкультурно-спортивных мероприятий среди населения на территории поселения»</w:t>
            </w:r>
          </w:p>
        </w:tc>
      </w:tr>
      <w:tr w:rsidR="001818B4" w:rsidTr="001818B4">
        <w:trPr>
          <w:trHeight w:val="32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Источники финансирования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муниципальной программы,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 том числе по годам:      </w:t>
            </w:r>
          </w:p>
        </w:tc>
        <w:tc>
          <w:tcPr>
            <w:tcW w:w="1128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(тыс. рублей)                               </w:t>
            </w:r>
          </w:p>
        </w:tc>
      </w:tr>
      <w:tr w:rsidR="001818B4" w:rsidTr="001818B4">
        <w:trPr>
          <w:trHeight w:val="48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</w:tr>
      <w:tr w:rsidR="001818B4" w:rsidTr="001818B4">
        <w:trPr>
          <w:trHeight w:val="3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158916,147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11 049,23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16963,509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15820,297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18335,236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19326,634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28228,796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27302,225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21890,225</w:t>
            </w:r>
          </w:p>
        </w:tc>
      </w:tr>
      <w:tr w:rsidR="001818B4" w:rsidTr="001818B4">
        <w:trPr>
          <w:trHeight w:val="527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60460,00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29536,00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30924,00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</w:tr>
      <w:tr w:rsidR="001818B4" w:rsidTr="001818B4">
        <w:trPr>
          <w:trHeight w:val="32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федерального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бюджета                   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18B4" w:rsidTr="001818B4"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Внебюджетные средства     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18B4" w:rsidTr="001818B4">
        <w:trPr>
          <w:trHeight w:val="48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Планируемые результаты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реализации муниципальной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программы                  </w:t>
            </w:r>
          </w:p>
        </w:tc>
        <w:tc>
          <w:tcPr>
            <w:tcW w:w="1128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spacing w:after="0" w:line="240" w:lineRule="atLeas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Увеличение доли граждан Никольского городского поселения, систематически занимающихся физической культурой и спортом, в общей численности населения с 15% в 2014 году до 18,5% в 2021 году;</w:t>
            </w:r>
          </w:p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Повышение уровня обеспеченности населения Никольского городского поселения спортивными сооружениями, исходя из единовременной пропускной способности объектов спорта, с 9,4% в 2014 году до 11,7% в 2021 году.</w:t>
            </w:r>
          </w:p>
        </w:tc>
      </w:tr>
    </w:tbl>
    <w:p w:rsidR="001818B4" w:rsidRDefault="001818B4" w:rsidP="001818B4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18B4" w:rsidRDefault="001818B4" w:rsidP="001818B4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818B4" w:rsidRDefault="001818B4" w:rsidP="00181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8B4" w:rsidRDefault="001818B4" w:rsidP="001818B4">
      <w:pPr>
        <w:spacing w:after="0" w:line="240" w:lineRule="auto"/>
        <w:rPr>
          <w:rFonts w:ascii="Times New Roman" w:eastAsia="Times New Roman" w:hAnsi="Times New Roman" w:cs="Calibri"/>
          <w:sz w:val="20"/>
          <w:szCs w:val="20"/>
          <w:lang w:eastAsia="ru-RU"/>
        </w:rPr>
        <w:sectPr w:rsidR="001818B4">
          <w:pgSz w:w="16838" w:h="11906" w:orient="landscape"/>
          <w:pgMar w:top="720" w:right="1134" w:bottom="567" w:left="1134" w:header="709" w:footer="709" w:gutter="0"/>
          <w:cols w:space="720"/>
        </w:sectPr>
      </w:pPr>
    </w:p>
    <w:p w:rsidR="001818B4" w:rsidRDefault="001818B4" w:rsidP="001818B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1. Общая характеристика, основные проблемы и прогноз развития сферы реализации муниципальной Программы</w:t>
      </w:r>
    </w:p>
    <w:p w:rsidR="001818B4" w:rsidRDefault="001818B4" w:rsidP="001818B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818B4" w:rsidRDefault="001818B4" w:rsidP="001818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Муниципальная программа «Развитие физической культуры и спорта на территории Никольского городского поселения Тосненского района Ленинградской области» разработана в соответствии с постановлением Правительства Ленинградской области от 07 марта 2013 №66 "Об утверждении Порядка разработки, реализации и оценки эффективности государственных программ Ленинградской области" и постановлений администрации Муниципального образования Тосненский район Ленинградской области от 25 сентября  2013 года №1961-па и администрации Никольского городского поселения Тосненского района Ленинградской области от 22.10.2013 № 229-па «Об утверждении Порядка разработки и реализации муниципальных программ Никольского городского поселения Тосненского района Ленинградской области».</w:t>
      </w:r>
    </w:p>
    <w:p w:rsidR="001818B4" w:rsidRDefault="001818B4" w:rsidP="001818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Цели государственной политики в сфере физической культуры и спорта определены в Концепции социально-экономического развития Ленинградской области на период до 2025 года, предусматривающей создание условий для ведения гражданами здорового образа жизни, развития массового спорта, системы подготовки спортивного резерва и создания современной спортивной инфраструктуры.</w:t>
      </w:r>
    </w:p>
    <w:p w:rsidR="001818B4" w:rsidRDefault="001818B4" w:rsidP="001818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Решение важнейших общенациональных задач – улучшение состояния здоровья российской нации, осознание молодым поколением необходимости в здоровом образе жизни, в занятиях физической культурой и спортом, увеличение продолжительности жизни людей и преодоление демографического спада, зависит от развития физической культуры и спорта, от эффективного использования возможностей физической культуры и спорта в социально-экономическом развитии региона и страны в целом. Запланировано, что доля граждан Российской Федерации, систематически занимающихся физической культурой и спортом, в 2018 году составит не менее 33% их общей численности, а в 2021 году - не менее 40%, что соответствует показателям ведущих в спортивном отношении стран мира. Для лиц с ограниченными возможностями здоровья величина данного показателя в 2018 году составит не менее 11%, в 2021 году - не менее 20%; для учащихся и студентов - не менее 60% и 80% соответственно. Показатель уровня обеспеченности населения объектами спорта, исходя из их единовременной пропускной способности, в том числе для лиц с ограниченными возможностями здоровья и инвалидов, предполагается увеличить до 30% к 2017 году и до 50% к 2021 году.</w:t>
      </w:r>
    </w:p>
    <w:p w:rsidR="001818B4" w:rsidRDefault="001818B4" w:rsidP="001818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 2007 года развитие физической культуры и спорта в Никольском городском поселении осуществляется в рамках целевых муниципальных программ. </w:t>
      </w:r>
    </w:p>
    <w:p w:rsidR="001818B4" w:rsidRDefault="001818B4" w:rsidP="001818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Основные задачи данной муниципальной программы:</w:t>
      </w:r>
    </w:p>
    <w:p w:rsidR="001818B4" w:rsidRDefault="001818B4" w:rsidP="001818B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укрепления здоровья жителей Никольского городского поселения путем развития инфраструктуры спорта;</w:t>
      </w:r>
    </w:p>
    <w:p w:rsidR="001818B4" w:rsidRDefault="001818B4" w:rsidP="001818B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приобщение различных возрастных групп населения, прежде всего детей, подростков и молодежи к регулярным занятиям физической культурой и спортом;</w:t>
      </w:r>
    </w:p>
    <w:p w:rsidR="001818B4" w:rsidRDefault="001818B4" w:rsidP="001818B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 спортивной деятельности сборных команд Никольского городского поселения по различным видам спорта, общественных спортивных объединений, осуществляющих свою деятельность на территории поселения и клубов по месту жительства;</w:t>
      </w:r>
    </w:p>
    <w:p w:rsidR="001818B4" w:rsidRDefault="001818B4" w:rsidP="001818B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организационно-управленческого и кадрового обеспечения физкультурно-спортивной деятельности;</w:t>
      </w:r>
    </w:p>
    <w:p w:rsidR="001818B4" w:rsidRDefault="001818B4" w:rsidP="001818B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нормативного правового регулирования физкультурно-спортивной деятельности на муниципальном уровне, в том числе уточнение функций, полномочий, обязанностей профильного учреждения физической культуры и спорта.</w:t>
      </w:r>
    </w:p>
    <w:p w:rsidR="001818B4" w:rsidRDefault="001818B4" w:rsidP="001818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18B4" w:rsidRDefault="001818B4" w:rsidP="001818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В настоящее время имеется ряд проблем, отрицательно влияющих на развитие физической культуры и спорта в Никольском городском поселении, требующих оперативного решения, в их числе:</w:t>
      </w:r>
    </w:p>
    <w:p w:rsidR="001818B4" w:rsidRDefault="001818B4" w:rsidP="001818B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несоответствие уровня материально-технической базы и инфраструктуры физической культуры и спорта задачам развития массового спорта в Никольском городском поселении;</w:t>
      </w:r>
    </w:p>
    <w:p w:rsidR="001818B4" w:rsidRDefault="001818B4" w:rsidP="001818B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недостаточное привлечение населения Никольского городского поселения к регулярным занятиям физической культурой и спортом;</w:t>
      </w:r>
    </w:p>
    <w:p w:rsidR="001818B4" w:rsidRDefault="001818B4" w:rsidP="001818B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недостаточное количество профессиональных тренерских и инструкторских кадров;</w:t>
      </w:r>
    </w:p>
    <w:p w:rsidR="001818B4" w:rsidRDefault="001818B4" w:rsidP="001818B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низкая привлекательность занятий физической культурой и спортом среди населения и непопулярность ведения здорового образа жизни;</w:t>
      </w:r>
    </w:p>
    <w:p w:rsidR="001818B4" w:rsidRDefault="001818B4" w:rsidP="001818B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недостаточно активная пропаганда занятий физической культурой и спортом как составляющей здорового образа жизни.</w:t>
      </w:r>
    </w:p>
    <w:p w:rsidR="001818B4" w:rsidRDefault="001818B4" w:rsidP="001818B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нерешенность вопросов инфраструктурного и методического обеспечения на сегодняшний день являются существенными факторами ограничения 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>распространения стандартов здорового образа жизни (Концепция 2016-2020).</w:t>
      </w:r>
    </w:p>
    <w:p w:rsidR="001818B4" w:rsidRDefault="001818B4" w:rsidP="001818B4">
      <w:pPr>
        <w:spacing w:after="12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8B4" w:rsidRDefault="001818B4" w:rsidP="001818B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Никольском городском поселении по состоянию на 01 января 2014 года доля населения систематически занимающегося физической культурой и спортом составляет 15% (в том числе инвалидов – менее 1%), обеспеченность спортивными залами – 36,7%, плоскостными спортивными сооружениями – 8,2 %, плавательные бассейны на территории отсутствуют. </w:t>
      </w:r>
    </w:p>
    <w:p w:rsidR="001818B4" w:rsidRDefault="001818B4" w:rsidP="001818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 состоянию на 01 января 2019 года в городе функционируют следующие спортивные объекты: городской стадион - ул. Дачная д.6а (износ более 50%),; 9 ед. плоскостных спортивных сооружений: универсальная спортивная площадка ул. Дачная д.5а сдана в эксплуатацию в ноябре 2013 года, 4 спортивные площадки у  общеобразовательных школ №2 и №3,а так же 4 спортивные площадки у Гимназии №1; 6 спортивных залов из них два в Фоках, остальные в общеобразовательных учреждениях. Практически отсутствуют специализированные спортивные сооружения, оборудование и инвентарь для организации физкультурно-оздоровительных занятий для людей с ограниченными возможностями.</w:t>
      </w:r>
    </w:p>
    <w:p w:rsidR="001818B4" w:rsidRDefault="001818B4" w:rsidP="001818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 период с 2014 по 2018 годы на территории Никольского городского поселения проведены комплексные физкультурно-спортивные мероприятия среди жителей и среди дошкольных учреждений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Спартакиада среди жителей Никольского городского поселения объединяла 5 команд и проводилась по 13 видам спорта, Спартакиада среди дошкольных учреждений объединяла 5 учреждений и проводилась по 3 видам. Общее количество проведенных за данный период физкультурно-спортивных мероприятий - более 120, количество участников более 10 000 человек. </w:t>
      </w:r>
    </w:p>
    <w:p w:rsidR="001818B4" w:rsidRDefault="001818B4" w:rsidP="001818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На сегодняшний день роль ФК и С становится более значимым социальным фактором на фоне ухудшающего здоровья населения, нездорового образа жизни (пагубные привычки), неорганизованности досуга. </w:t>
      </w:r>
    </w:p>
    <w:p w:rsidR="001818B4" w:rsidRDefault="001818B4" w:rsidP="001818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Для решения поставленных задач необходимо:</w:t>
      </w:r>
    </w:p>
    <w:p w:rsidR="001818B4" w:rsidRDefault="001818B4" w:rsidP="001818B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Повысить эффективность использования ресурсов в сфере физической культуры и спорта;</w:t>
      </w:r>
    </w:p>
    <w:p w:rsidR="001818B4" w:rsidRDefault="001818B4" w:rsidP="001818B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Привлекать население к физической активности путем создания спортивных клубов по месту жительства, учебы, работы граждан т.е. повышать обеспеченность граждан спортивными клубами (шаговая доступность);</w:t>
      </w:r>
    </w:p>
    <w:p w:rsidR="001818B4" w:rsidRDefault="001818B4" w:rsidP="001818B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Улучшать качество муниципальных услуг в сфере ФКиС;</w:t>
      </w:r>
    </w:p>
    <w:p w:rsidR="001818B4" w:rsidRDefault="001818B4" w:rsidP="001818B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Обеспечить совершенствование системы организации и поведения спортивных соревнований, в том числе путем оказания поддержки любительским лигам и спортивным общественным объединениям.</w:t>
      </w:r>
    </w:p>
    <w:p w:rsidR="001818B4" w:rsidRDefault="001818B4" w:rsidP="001818B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Развивать в данной сфере государственно-частное партнерство;</w:t>
      </w:r>
    </w:p>
    <w:p w:rsidR="001818B4" w:rsidRDefault="001818B4" w:rsidP="001818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18B4" w:rsidRDefault="001818B4" w:rsidP="001818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2. Приоритеты муниципальной политики </w:t>
      </w:r>
    </w:p>
    <w:p w:rsidR="001818B4" w:rsidRDefault="001818B4" w:rsidP="001818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 сфере реализации Программы</w:t>
      </w:r>
    </w:p>
    <w:p w:rsidR="001818B4" w:rsidRDefault="001818B4" w:rsidP="001818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818B4" w:rsidRDefault="001818B4" w:rsidP="001818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 приоритетным направлениям реализации Программы относятся: </w:t>
      </w:r>
    </w:p>
    <w:p w:rsidR="001818B4" w:rsidRDefault="001818B4" w:rsidP="001818B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Обеспечение жителей Никольского городского поселения услугами в сфере спорта, оздоровления и досуга;</w:t>
      </w:r>
    </w:p>
    <w:p w:rsidR="001818B4" w:rsidRDefault="001818B4" w:rsidP="001818B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и совершенствование материально-технической базы и инфраструктуры физической культуры и спорта;</w:t>
      </w:r>
    </w:p>
    <w:p w:rsidR="001818B4" w:rsidRDefault="001818B4" w:rsidP="001818B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Развитие физической культуры и массового спорта; </w:t>
      </w:r>
    </w:p>
    <w:p w:rsidR="001818B4" w:rsidRDefault="001818B4" w:rsidP="00181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818B4" w:rsidRDefault="001818B4" w:rsidP="00181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В рамках направления " Обеспечение жителей Никольского городского поселения услугами в сфере спорта, оздоровления и досуга" предстоит обеспечить:</w:t>
      </w:r>
    </w:p>
    <w:p w:rsidR="001818B4" w:rsidRDefault="001818B4" w:rsidP="001818B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качества оказания муниципальных услуг;</w:t>
      </w:r>
    </w:p>
    <w:p w:rsidR="001818B4" w:rsidRDefault="001818B4" w:rsidP="001818B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эффективного и качественного использования муниципального имущества;</w:t>
      </w:r>
    </w:p>
    <w:p w:rsidR="001818B4" w:rsidRDefault="001818B4" w:rsidP="001818B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разработку мер по кадровому обеспечению физкультурно-спортивной работы с населением Никольского городского поселения и среди лиц с ограниченными возможностями здоровья и инвалидами;</w:t>
      </w:r>
    </w:p>
    <w:p w:rsidR="001818B4" w:rsidRDefault="001818B4" w:rsidP="001818B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волонтерства для целей физической культуры и спорта; </w:t>
      </w:r>
    </w:p>
    <w:p w:rsidR="001818B4" w:rsidRDefault="001818B4" w:rsidP="001818B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системы оплаты труда работников учреждений, оказывающих услуги в сфере физической культуры и спорта, и мер социальной поддержки;</w:t>
      </w:r>
    </w:p>
    <w:p w:rsidR="001818B4" w:rsidRDefault="001818B4" w:rsidP="001818B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форм взаимодействия с общественными объединениями и организациями, осуществляющими деятельность в сфере физической культуры и спорта;</w:t>
      </w:r>
    </w:p>
    <w:p w:rsidR="001818B4" w:rsidRDefault="001818B4" w:rsidP="001818B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18B4" w:rsidRDefault="001818B4" w:rsidP="001818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рамках направления "Развитие физической культуры и массового спорта" предстоит обеспечить условия для укрепления здоровья населения и создания благоприятных условия для увеличения охвата населения Никольского городского поселения физической культурой и спортом.  </w:t>
      </w:r>
    </w:p>
    <w:p w:rsidR="001818B4" w:rsidRDefault="001818B4" w:rsidP="001818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Направления деятельности:</w:t>
      </w:r>
    </w:p>
    <w:p w:rsidR="001818B4" w:rsidRDefault="001818B4" w:rsidP="001818B4">
      <w:pPr>
        <w:numPr>
          <w:ilvl w:val="0"/>
          <w:numId w:val="8"/>
        </w:numPr>
        <w:tabs>
          <w:tab w:val="left" w:pos="255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физкультурно-спортивных мероприятий на территории Никольского городского поселения;</w:t>
      </w:r>
    </w:p>
    <w:p w:rsidR="001818B4" w:rsidRDefault="001818B4" w:rsidP="001818B4">
      <w:pPr>
        <w:numPr>
          <w:ilvl w:val="0"/>
          <w:numId w:val="8"/>
        </w:numPr>
        <w:tabs>
          <w:tab w:val="left" w:pos="255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нормативного правового регулирования предоставления услуг в сфере физической культуры и спорта;</w:t>
      </w:r>
    </w:p>
    <w:p w:rsidR="001818B4" w:rsidRDefault="001818B4" w:rsidP="001818B4">
      <w:pPr>
        <w:numPr>
          <w:ilvl w:val="0"/>
          <w:numId w:val="8"/>
        </w:numPr>
        <w:tabs>
          <w:tab w:val="left" w:pos="255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пропаганды физической культуры и спорта, здорового образа и спортивного стиля жизни;</w:t>
      </w:r>
    </w:p>
    <w:p w:rsidR="001818B4" w:rsidRDefault="001818B4" w:rsidP="001818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18B4" w:rsidRDefault="001818B4" w:rsidP="001818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рамках направления «Сохранение и совершенствование материально-технической базы и инфраструктуры физической культуры и спорта» планируется:</w:t>
      </w:r>
    </w:p>
    <w:p w:rsidR="001818B4" w:rsidRDefault="001818B4" w:rsidP="001818B4">
      <w:pPr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реконструкция и строительство объектов спортивной инфраструктуры.</w:t>
      </w:r>
    </w:p>
    <w:p w:rsidR="001818B4" w:rsidRDefault="001818B4" w:rsidP="001818B4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укрепление и модернизация материально-технической базы муниципального казенного учреждения СДЦ «Надежда», обеспечение безопасного и эффективного функционирования спортивных объектов. </w:t>
      </w:r>
    </w:p>
    <w:p w:rsidR="001818B4" w:rsidRDefault="001818B4" w:rsidP="001818B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18B4" w:rsidRDefault="001818B4" w:rsidP="001818B4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18B4" w:rsidRDefault="001818B4" w:rsidP="001818B4">
      <w:pPr>
        <w:spacing w:after="0" w:line="240" w:lineRule="atLeast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18B4" w:rsidRDefault="001818B4" w:rsidP="001818B4">
      <w:pPr>
        <w:spacing w:after="0" w:line="240" w:lineRule="atLeast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18B4" w:rsidRDefault="001818B4" w:rsidP="001818B4">
      <w:pPr>
        <w:spacing w:after="0" w:line="240" w:lineRule="atLeast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3.Цели и задачи, описание основных ожидаемых конечных результатов Программы</w:t>
      </w:r>
    </w:p>
    <w:p w:rsidR="001818B4" w:rsidRDefault="001818B4" w:rsidP="001818B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18B4" w:rsidRDefault="001818B4" w:rsidP="001818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Основной целью Программы является создание условий создание условий, обеспечивающих возможность гражданам систематически заниматься физической культурой и спортом.</w:t>
      </w:r>
    </w:p>
    <w:p w:rsidR="001818B4" w:rsidRDefault="001818B4" w:rsidP="001818B4">
      <w:pPr>
        <w:spacing w:after="120" w:line="240" w:lineRule="auto"/>
        <w:ind w:left="283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достижения поставленной цели необходимо решить следующие основные задачи: </w:t>
      </w:r>
    </w:p>
    <w:p w:rsidR="001818B4" w:rsidRDefault="001818B4" w:rsidP="001818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Обеспечение доступности занятий физической культурой и спортом всех слоев населения города Никольское;</w:t>
      </w:r>
    </w:p>
    <w:p w:rsidR="001818B4" w:rsidRDefault="001818B4" w:rsidP="001818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Повышение мотивации жителей Никольского городского поселения к регулярным занятиям физической культурой и спортом и ведению здорового образа жизни;</w:t>
      </w:r>
    </w:p>
    <w:p w:rsidR="001818B4" w:rsidRDefault="001818B4" w:rsidP="001818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Реконструкция и развитие материально-технической базы объектов физической культуры и спорта Никольского городского поселения;</w:t>
      </w:r>
    </w:p>
    <w:p w:rsidR="001818B4" w:rsidRDefault="001818B4" w:rsidP="001818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Социальная поддержка членов сборных команд Никольского городского поселения по различным видам спорта;</w:t>
      </w:r>
    </w:p>
    <w:p w:rsidR="001818B4" w:rsidRDefault="001818B4" w:rsidP="001818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Совершенствование финансового обеспечения физкультурно-спортивной деятельности;</w:t>
      </w:r>
    </w:p>
    <w:p w:rsidR="001818B4" w:rsidRDefault="001818B4" w:rsidP="001818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Развитие организационно-управленческого, кадрового, методического обеспечения физкультурно-спортивной деятельности;</w:t>
      </w:r>
    </w:p>
    <w:p w:rsidR="001818B4" w:rsidRDefault="001818B4" w:rsidP="001818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Разработка и реализация комплекса мер по пропаганде физической культуры и спорта как важнейшей составляющей здорового образа жизни.</w:t>
      </w:r>
    </w:p>
    <w:p w:rsidR="001818B4" w:rsidRDefault="001818B4" w:rsidP="001818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Решение указанных задач обеспечивается через систему мероприятий, предусмотренных в следующих подпрограммах:</w:t>
      </w:r>
    </w:p>
    <w:p w:rsidR="001818B4" w:rsidRDefault="001818B4" w:rsidP="001818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Подпрограмма 1 «Обеспечение жителей Никольского городского поселения услугами в сфере спорта, оздоровления и досуга»;</w:t>
      </w:r>
    </w:p>
    <w:p w:rsidR="001818B4" w:rsidRDefault="001818B4" w:rsidP="001818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Подпрограмма 2 «Развитие объектов физической культуры и спорта в Никольском городском поселении»;</w:t>
      </w:r>
    </w:p>
    <w:p w:rsidR="001818B4" w:rsidRDefault="001818B4" w:rsidP="001818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Подпрограмма 3 «Развитие физической культуры и массового спорта в Никольском городском поселении».</w:t>
      </w:r>
    </w:p>
    <w:p w:rsidR="001818B4" w:rsidRDefault="001818B4" w:rsidP="001818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Для оценки хода реализации Программы и характеристики состояния установленной сферы деятельности предусмотрена система целевых показателей (индикаторов) как для Программы в целом, так и для подпрограмм.</w:t>
      </w:r>
    </w:p>
    <w:p w:rsidR="001818B4" w:rsidRDefault="001818B4" w:rsidP="001818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Показатели муниципальной программы:</w:t>
      </w:r>
    </w:p>
    <w:p w:rsidR="001818B4" w:rsidRDefault="001818B4" w:rsidP="001818B4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Доля населения, систематически занимающегося физической культурой и спортом;</w:t>
      </w:r>
    </w:p>
    <w:p w:rsidR="001818B4" w:rsidRDefault="001818B4" w:rsidP="001818B4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Уровень обеспеченность населения спортивными сооружениями, исходя из единовременной пропускной способности объектов спорта, в том числе: плоскостными спортивными сооружениями; спортивными залами; плавательными бассейнами.</w:t>
      </w:r>
    </w:p>
    <w:p w:rsidR="001818B4" w:rsidRDefault="001818B4" w:rsidP="001818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18B4" w:rsidRDefault="001818B4" w:rsidP="001818B4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результате реализации мероприятий государственной программы планируется достичь следующих результатов</w:t>
      </w:r>
    </w:p>
    <w:p w:rsidR="001818B4" w:rsidRDefault="001818B4" w:rsidP="001818B4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Увеличить долю населения, систематически занимающегося физической культурой и спортом, в общей численности населения с 15% в 2014 году до 18,5% в 2021 году;</w:t>
      </w:r>
    </w:p>
    <w:p w:rsidR="001818B4" w:rsidRDefault="001818B4" w:rsidP="001818B4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Увеличить уровень обеспеченности населения Никольского городского поселения спортивными сооружениями, исходя из единовременной пропускной способности объектов спорта с 9,4% в 2014 году до 11,5% в 2021 году;</w:t>
      </w:r>
    </w:p>
    <w:p w:rsidR="001818B4" w:rsidRDefault="001818B4" w:rsidP="001818B4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Увеличить уровень обеспеченности населения Никольского городского поселения плоскостными сооружениями с 8,2% в 2014 году до 11% в 2021 году</w:t>
      </w:r>
    </w:p>
    <w:p w:rsidR="001818B4" w:rsidRDefault="001818B4" w:rsidP="001818B4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Увеличить уровень обеспеченности населения Никольского городского поселения спортивными залами с 36,8% в 2014 году до 40,3% в 2021 году</w:t>
      </w:r>
    </w:p>
    <w:p w:rsidR="001818B4" w:rsidRDefault="001818B4" w:rsidP="001818B4">
      <w:pPr>
        <w:spacing w:after="0" w:line="240" w:lineRule="auto"/>
        <w:ind w:left="106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4. Расшифровка плановых значений показателей (индикаторов) государственной программы по годам реализации</w:t>
      </w:r>
    </w:p>
    <w:p w:rsidR="001818B4" w:rsidRDefault="001818B4" w:rsidP="001818B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818B4" w:rsidRDefault="001818B4" w:rsidP="001818B4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Доля населения, систематически занимающегося физической культурой и спортом: 2017 год – 16,5%, 2018 год – 17,0%,2019- 17,5%, 2020 – 18%., 2021-18,5%.</w:t>
      </w:r>
    </w:p>
    <w:p w:rsidR="001818B4" w:rsidRDefault="001818B4" w:rsidP="001818B4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Уровень обеспеченности населения спортивными сооружениями, исходя из единовременной пропускной способности объектов спорта: 2017 год – 10,3%, 2018 год – 10,6%,2019 – 10,9%,2020 – 11,2%,2021-11,5%.</w:t>
      </w:r>
    </w:p>
    <w:p w:rsidR="001818B4" w:rsidRDefault="001818B4" w:rsidP="001818B4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Уровень обеспеченности населения плоскостными спортивными сооружениями: 2017 год – 9,4%, 2018 год – 9,8%, 2019 год -10,2%, 2020 год -10,6%.,2021-11%.</w:t>
      </w:r>
    </w:p>
    <w:p w:rsidR="001818B4" w:rsidRDefault="001818B4" w:rsidP="001818B4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Уровень обеспеченности населения спортивными залами: 2017 год – 38,3%, 2018 год – 38,8%, 2019 год -39,3%, 2020 год -39,8 %,2021-40,3%.</w:t>
      </w:r>
    </w:p>
    <w:p w:rsidR="001818B4" w:rsidRDefault="001818B4" w:rsidP="001818B4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18B4" w:rsidRDefault="001818B4" w:rsidP="001818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Показатели обеспеченности населения объектами физической культуры и спорта рассчитываются в соответствии с Распоряжением Правительства Российской Федерации от 19 октября 1999 года № 1683-р, исходя из численности населения и, поэтому их значения в определенные года могут быть ниже года предыдущего, несмотря на ввод в эксплуатацию новых спортивных объектов.</w:t>
      </w:r>
    </w:p>
    <w:p w:rsidR="001818B4" w:rsidRDefault="001818B4" w:rsidP="001818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Все показатели взаимосвязаны с мероприятиями подпрограмм государственной программы. Показатели 1,2 с мероприятиями подпрограммы «Развитие физической культуры и массового спорта в Никольском городском поселении», показатель 3,4,5 с мероприятиями подпрограммы «Развитие объектов физической культуры и спорта в Никольском городском поселении».</w:t>
      </w:r>
    </w:p>
    <w:p w:rsidR="001818B4" w:rsidRDefault="001818B4" w:rsidP="001818B4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18B4" w:rsidRDefault="001818B4" w:rsidP="001818B4">
      <w:pPr>
        <w:tabs>
          <w:tab w:val="left" w:pos="3544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5. Сроки реализации муниципальной Программы, характеристика основных мероприятий подпрограмм</w:t>
      </w:r>
    </w:p>
    <w:p w:rsidR="001818B4" w:rsidRDefault="001818B4" w:rsidP="001818B4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18B4" w:rsidRDefault="001818B4" w:rsidP="001818B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Программа реализуется в один этап (2014 – 2021 годы). С целью обеспечения комплексного решения задач Программы и реализации запланированных ею мероприятий в структуру Программы включены три подпрограммы:</w:t>
      </w:r>
    </w:p>
    <w:p w:rsidR="001818B4" w:rsidRDefault="001818B4" w:rsidP="001818B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Подпрограмма 1 «Обеспечение жителей Никольского городского поселения услугами в сфере спорта, оздоровления и досуга»;</w:t>
      </w:r>
    </w:p>
    <w:p w:rsidR="001818B4" w:rsidRDefault="001818B4" w:rsidP="001818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Подпрограмма 2 «Развитие объектов физической культуры и спорта в Никольском городском поселении»;</w:t>
      </w:r>
    </w:p>
    <w:p w:rsidR="001818B4" w:rsidRDefault="001818B4" w:rsidP="001818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Подпрограмма 3 «Развитие физической культуры и массового спорта в Никольском городском поселении».</w:t>
      </w:r>
    </w:p>
    <w:p w:rsidR="001818B4" w:rsidRDefault="001818B4" w:rsidP="001818B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Сроки реализации основных мероприятий подпрограмм муниципальной программы «Развитие физической культуры и спорта на территории Никольского городского поселения Тосненского района Ленинградской области» также рассчитаны на период с 2017 по 2021 год.</w:t>
      </w:r>
    </w:p>
    <w:p w:rsidR="001818B4" w:rsidRDefault="001818B4" w:rsidP="001818B4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18B4" w:rsidRDefault="001818B4" w:rsidP="001818B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Подпрограмма 1 «Обеспечение жителей Никольского городского поселения услугами в сфере спорта, оздоровления и досуга.  </w:t>
      </w:r>
    </w:p>
    <w:p w:rsidR="001818B4" w:rsidRDefault="001818B4" w:rsidP="001818B4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Основные мероприятия подпрограммы направлены на повышение эффективности управления муниципальными средствами, выделяемыми на развитие физической культуры и спорта, соответствующей материально-технической базы (муниципального имущества). </w:t>
      </w:r>
    </w:p>
    <w:p w:rsidR="001818B4" w:rsidRDefault="001818B4" w:rsidP="001818B4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Подпрограмма 2 «Развитие объектов физической культуры и спорта в Никольском городском поселении».</w:t>
      </w:r>
    </w:p>
    <w:p w:rsidR="001818B4" w:rsidRDefault="001818B4" w:rsidP="001818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Основные мероприятия подпрограммы направлены на развитие спортивной инфраструктуры Никольского городского поселения и обеспечение права граждан на свободный доступ к занятиям физической культурой и спортом.</w:t>
      </w:r>
    </w:p>
    <w:p w:rsidR="001818B4" w:rsidRDefault="001818B4" w:rsidP="001818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ab/>
        <w:t xml:space="preserve">Мероприятия подпрограммы направлены на реконструкцию и капитальный ремонт существующих спортивных объектов (стадион, физкультурно-оздоровительный комплекс), а также подготовку необходимой документации для строительства спортивного зала и плавательного бассейна. </w:t>
      </w:r>
    </w:p>
    <w:p w:rsidR="001818B4" w:rsidRDefault="001818B4" w:rsidP="001818B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Подпрограмма 3 «Развитие физической культуры и массового спорта Никольском городском поселении»</w:t>
      </w:r>
    </w:p>
    <w:p w:rsidR="001818B4" w:rsidRDefault="001818B4" w:rsidP="001818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Основные мероприятия подпрограммы направлены на увеличение доли населения, систематически занимающегося физической культурой и спортом, и разделяются на мероприятия по организации и проведению городских, районных областных физкультурно-спортивных мероприятий для всех групп населения, организацию подготовки и участия сборных команд Никольского городского поселения в физкультурных и спортивных мероприятиях районного и областного уровней, пропаганду физической культуры и спорта.</w:t>
      </w:r>
    </w:p>
    <w:p w:rsidR="001818B4" w:rsidRDefault="001818B4" w:rsidP="001818B4">
      <w:pPr>
        <w:spacing w:after="0" w:line="240" w:lineRule="auto"/>
        <w:jc w:val="both"/>
        <w:rPr>
          <w:rFonts w:ascii="Calibri" w:eastAsia="Calibri" w:hAnsi="Calibri" w:cs="Times New Roman"/>
          <w:b/>
          <w:bCs/>
          <w:sz w:val="24"/>
          <w:szCs w:val="24"/>
        </w:rPr>
      </w:pPr>
    </w:p>
    <w:p w:rsidR="001818B4" w:rsidRDefault="001818B4" w:rsidP="001818B4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Механизм реализации Программы</w:t>
      </w:r>
    </w:p>
    <w:p w:rsidR="001818B4" w:rsidRDefault="001818B4" w:rsidP="001818B4">
      <w:pPr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1818B4" w:rsidRDefault="001818B4" w:rsidP="001818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Механизм реализации Программы определяется администрацией Никольского городского поселения, которая является государственным заказчиком Программы и предусматривает проведение организационных мероприятий, обеспечивающих выполнение Программы.</w:t>
      </w:r>
    </w:p>
    <w:p w:rsidR="001818B4" w:rsidRDefault="001818B4" w:rsidP="001818B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Государственный заказчик Программы:</w:t>
      </w:r>
    </w:p>
    <w:p w:rsidR="001818B4" w:rsidRDefault="001818B4" w:rsidP="001818B4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текущее управление и контроль за реализацией Программы;</w:t>
      </w:r>
    </w:p>
    <w:p w:rsidR="001818B4" w:rsidRDefault="001818B4" w:rsidP="001818B4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финансовое обеспечение реализации Программы за счет бюджетных ассигнований местного бюджета;</w:t>
      </w:r>
    </w:p>
    <w:p w:rsidR="001818B4" w:rsidRDefault="001818B4" w:rsidP="001818B4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решение о внесении изменений в перечни и состав мероприятий, объемы бюджетных ассигнований на реализацию мероприятий;</w:t>
      </w:r>
    </w:p>
    <w:p w:rsidR="001818B4" w:rsidRDefault="001818B4" w:rsidP="001818B4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 с соисполнителем составляет годовой отчет о ходе реализации и оценке эффективности Программы до 10 февраля года, следующего за отчетным;</w:t>
      </w:r>
    </w:p>
    <w:p w:rsidR="001818B4" w:rsidRDefault="001818B4" w:rsidP="001818B4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текущую работу по координации деятельности соисполнителей и участников Программы, обеспечивая их согласованные действия по подготовке и реализации мероприятий Программы, а также по целевому и эффективному использованию средств, выделяемых на реализацию Программы;</w:t>
      </w:r>
    </w:p>
    <w:p w:rsidR="001818B4" w:rsidRDefault="001818B4" w:rsidP="001818B4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8B4" w:rsidRDefault="001818B4" w:rsidP="001818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Соисполнитель Программы:</w:t>
      </w:r>
    </w:p>
    <w:p w:rsidR="001818B4" w:rsidRDefault="001818B4" w:rsidP="001818B4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Участвует в разработке и осуществляет реализацию мероприятий Программы;</w:t>
      </w:r>
    </w:p>
    <w:p w:rsidR="001818B4" w:rsidRDefault="001818B4" w:rsidP="001818B4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 в части своей компетенции предложения ответственному исполнителю по корректировке Программы;</w:t>
      </w:r>
    </w:p>
    <w:p w:rsidR="001818B4" w:rsidRDefault="001818B4" w:rsidP="001818B4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совместно с участниками Программы планирование бюджетных средств по основным направлениям Программы с целью их адресного и обоснованного использования;</w:t>
      </w:r>
    </w:p>
    <w:p w:rsidR="001818B4" w:rsidRDefault="001818B4" w:rsidP="001818B4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организацию, подготовку и проведение спортивно-массовых мероприятий по утвержденному плану;</w:t>
      </w:r>
    </w:p>
    <w:p w:rsidR="001818B4" w:rsidRDefault="001818B4" w:rsidP="001818B4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Планирует порядок и последовательность проведения спортивно-массовых мероприятий или спортивного мероприятия, включая подведение итогов и награждение;</w:t>
      </w:r>
    </w:p>
    <w:p w:rsidR="001818B4" w:rsidRDefault="001818B4" w:rsidP="001818B4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установку, монтаж и настройку звукового, спортивного оборудования при проведении спортивно-массовых мероприятий и спортивных соревнований;</w:t>
      </w:r>
    </w:p>
    <w:p w:rsidR="001818B4" w:rsidRDefault="001818B4" w:rsidP="001818B4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Разрабатывает дизайн и печатает информационные материалы о физкультурно-оздоровительных мероприятиях и спортивных соревнованиях;</w:t>
      </w:r>
    </w:p>
    <w:p w:rsidR="001818B4" w:rsidRDefault="001818B4" w:rsidP="001818B4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подбор ведущих, судей в необходимом количестве при проведении спортивно-массового мероприятия и спортивных соревнований;</w:t>
      </w:r>
    </w:p>
    <w:p w:rsidR="001818B4" w:rsidRDefault="001818B4" w:rsidP="001818B4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подготовку и участие сборных команд в районных соревнованиях и Спартакиаде городских и сельских поселений Тосненского района;</w:t>
      </w:r>
    </w:p>
    <w:p w:rsidR="001818B4" w:rsidRDefault="001818B4" w:rsidP="001818B4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участие сборных команд Никольского городского поселения по различным видам спорта в районных и областных соревнованиях;</w:t>
      </w:r>
    </w:p>
    <w:p w:rsidR="001818B4" w:rsidRDefault="001818B4" w:rsidP="001818B4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Ежеквартально представляет ответственному исполнителю необходимую информацию для подготовки ответов на запросы комитета экономического развития, отчетов о ходе реализации и оценки эффективности Программы;</w:t>
      </w:r>
    </w:p>
    <w:p w:rsidR="001818B4" w:rsidRDefault="001818B4" w:rsidP="001818B4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 ответственному исполнителю копии актов, подтверждающих сдачу и приём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муниципальным контрактам в рамках реализации мероприятий Программы;</w:t>
      </w:r>
    </w:p>
    <w:p w:rsidR="001818B4" w:rsidRDefault="001818B4" w:rsidP="001818B4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 сроки предоставления необходимой информации участниками Программы.</w:t>
      </w:r>
    </w:p>
    <w:p w:rsidR="001818B4" w:rsidRDefault="001818B4" w:rsidP="001818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8B4" w:rsidRDefault="001818B4" w:rsidP="001818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предоставления бюджетных средств Никольского городского поселения на подготовку проектно-сметной документации, капитальные ремонты, строительство спортивных объектов, находящихся в муниципальной собственности, будет определяться на основании технических заданий, составленных ответственным исполнителем и соисполнителем Программы и в порядке, установленном федеральным законодательством.</w:t>
      </w:r>
    </w:p>
    <w:p w:rsidR="001818B4" w:rsidRDefault="001818B4" w:rsidP="001818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8B4" w:rsidRDefault="001818B4" w:rsidP="001818B4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Анализ рисков реализации Программы</w:t>
      </w:r>
    </w:p>
    <w:p w:rsidR="001818B4" w:rsidRDefault="001818B4" w:rsidP="001818B4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описание мер управления рисками реализации Программы</w:t>
      </w:r>
    </w:p>
    <w:p w:rsidR="001818B4" w:rsidRDefault="001818B4" w:rsidP="001818B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реализации настоящей Программы и для достижения поставленных ею целей необходимо учитывать возможные макроэкономические, социальные, операционные и прочие риски. </w:t>
      </w:r>
    </w:p>
    <w:p w:rsidR="001818B4" w:rsidRDefault="001818B4" w:rsidP="001818B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Важнейшими условиями успешной реализации Программы являются минимизация указанных рисков, эффективный мониторинг выполнения намеченных мероприятий, принятие оперативных мер по корректировке приоритетных направлений и показателей Программы. </w:t>
      </w:r>
    </w:p>
    <w:p w:rsidR="001818B4" w:rsidRDefault="001818B4" w:rsidP="001818B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характеру влияния на ход и конечные результаты реализации Программы существенными являются следующие риски.</w:t>
      </w:r>
    </w:p>
    <w:p w:rsidR="001818B4" w:rsidRDefault="001818B4" w:rsidP="001818B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Макроэкономические риски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связаны с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озможностью ухудшения внутренней и внешней конъюнктуры, снижением темпов роста национальной экономики, уровня инвестиционной активности, высокой инфляцией, кризисом банковской системы. Реализация данных рисков может вызвать необоснованный рост стоимости физкультурно-спортивных услуг, снизить их доступностью.</w:t>
      </w:r>
    </w:p>
    <w:p w:rsidR="001818B4" w:rsidRDefault="001818B4" w:rsidP="001818B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Финансовые риски связаны с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озникновением бюджетного дефицита и недостаточным вследствие этого уровнем финансирования из средств бюджетов бюджетной системы Российской Федерации, сокращением бюджетных расходов на установленные сферы деятельности, а также отсутствием стабильного источника финансирования деятельности общественных объединений и организаций, участвующих в реализации Программы. Реализация данных рисков может повлечь срыв программных мероприятий, что существенно сократит число лиц, систематически занимающихся физической культурой и массовым спортом. </w:t>
      </w:r>
    </w:p>
    <w:p w:rsidR="001818B4" w:rsidRDefault="001818B4" w:rsidP="001818B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Меры управления рисками реализации Программы основываются на следующем анализе.</w:t>
      </w:r>
    </w:p>
    <w:p w:rsidR="001818B4" w:rsidRDefault="001818B4" w:rsidP="001818B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Наибольшее отрицательное влияние на реализацию Программы может оказать реализация макроэкономических рисков и связанных с ними финансовых рисков. В рамках Программы отсутствует возможность управления этими рисками. Возможен лишь оперативный учет последствий их проявления.</w:t>
      </w:r>
    </w:p>
    <w:p w:rsidR="001818B4" w:rsidRDefault="001818B4" w:rsidP="001818B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Минимизация финансовых рисков возможна на основе:</w:t>
      </w:r>
    </w:p>
    <w:p w:rsidR="001818B4" w:rsidRDefault="001818B4" w:rsidP="001818B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регулярного мониторинга и оценки эффективности реализации мероприятий Программы;</w:t>
      </w:r>
    </w:p>
    <w:p w:rsidR="001818B4" w:rsidRDefault="001818B4" w:rsidP="001818B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разработки дополнительных мер государственной поддержки сферы физической культуры и спорта;</w:t>
      </w:r>
    </w:p>
    <w:p w:rsidR="001818B4" w:rsidRDefault="001818B4" w:rsidP="001818B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своевременной корректировки перечня основных мероприятий и показателей Программы.</w:t>
      </w:r>
    </w:p>
    <w:p w:rsidR="001818B4" w:rsidRDefault="001818B4" w:rsidP="001818B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Минимизация указанных рисков достигается в ходе регулярного мониторинга и оценки эффективности реализации мероприятий Программы, а также на основе:</w:t>
      </w:r>
    </w:p>
    <w:p w:rsidR="001818B4" w:rsidRDefault="001818B4" w:rsidP="001818B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 эффективной координации деятельности соисполнителей и иных организаций, участвующих в реализации программных мероприятий;</w:t>
      </w:r>
    </w:p>
    <w:p w:rsidR="001818B4" w:rsidRDefault="001818B4" w:rsidP="001818B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совершенствования взаимодействия муниципальных образований первого и второго уровней. </w:t>
      </w:r>
    </w:p>
    <w:p w:rsidR="001818B4" w:rsidRDefault="001818B4" w:rsidP="001818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18B4" w:rsidRDefault="001818B4" w:rsidP="001818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18B4" w:rsidRDefault="001818B4" w:rsidP="001818B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18B4" w:rsidRDefault="001818B4" w:rsidP="001818B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18B4" w:rsidRDefault="001818B4" w:rsidP="001818B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18B4" w:rsidRDefault="001818B4" w:rsidP="001818B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18B4" w:rsidRDefault="001818B4" w:rsidP="001818B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18B4" w:rsidRDefault="001818B4" w:rsidP="001818B4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18B4" w:rsidRDefault="001818B4" w:rsidP="001818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18B4" w:rsidRDefault="001818B4" w:rsidP="001818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18B4" w:rsidRDefault="001818B4" w:rsidP="001818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18B4" w:rsidRDefault="001818B4" w:rsidP="001818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18B4" w:rsidRDefault="001818B4" w:rsidP="001818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18B4" w:rsidRDefault="001818B4" w:rsidP="001818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18B4" w:rsidRDefault="001818B4" w:rsidP="001818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18B4" w:rsidRDefault="001818B4" w:rsidP="001818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18B4" w:rsidRDefault="001818B4" w:rsidP="001818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18B4" w:rsidRDefault="001818B4" w:rsidP="001818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1818B4">
          <w:pgSz w:w="11906" w:h="16838"/>
          <w:pgMar w:top="1134" w:right="851" w:bottom="1134" w:left="1701" w:header="709" w:footer="709" w:gutter="0"/>
          <w:cols w:space="720"/>
        </w:sectPr>
      </w:pPr>
    </w:p>
    <w:p w:rsidR="001818B4" w:rsidRDefault="001818B4" w:rsidP="001818B4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18B4" w:rsidRDefault="001818B4" w:rsidP="001818B4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18B4" w:rsidRDefault="001818B4" w:rsidP="001818B4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18B4" w:rsidRDefault="001818B4" w:rsidP="001818B4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18B4" w:rsidRDefault="001818B4" w:rsidP="001818B4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 подпрограммы 1</w:t>
      </w:r>
    </w:p>
    <w:p w:rsidR="001818B4" w:rsidRDefault="001818B4" w:rsidP="001818B4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18B4" w:rsidRDefault="001818B4" w:rsidP="001818B4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"</w:t>
      </w:r>
      <w:r>
        <w:rPr>
          <w:rFonts w:ascii="Times New Roman" w:eastAsia="Calibri" w:hAnsi="Times New Roman" w:cs="Times New Roman"/>
        </w:rPr>
        <w:t xml:space="preserve">Обеспечение жителей Никольского городского поселения </w:t>
      </w:r>
      <w:r>
        <w:rPr>
          <w:rFonts w:ascii="Times New Roman" w:eastAsia="Times New Roman" w:hAnsi="Times New Roman" w:cs="Times New Roman"/>
          <w:lang w:eastAsia="ru-RU"/>
        </w:rPr>
        <w:t xml:space="preserve">Тосненского района Ленинградской области </w:t>
      </w:r>
      <w:r>
        <w:rPr>
          <w:rFonts w:ascii="Times New Roman" w:eastAsia="Calibri" w:hAnsi="Times New Roman" w:cs="Times New Roman"/>
        </w:rPr>
        <w:t xml:space="preserve">услугами в сфере спорта, оздоровления и досуга» </w:t>
      </w:r>
      <w:r>
        <w:rPr>
          <w:rFonts w:ascii="Times New Roman" w:eastAsia="Times New Roman" w:hAnsi="Times New Roman" w:cs="Times New Roman"/>
          <w:lang w:eastAsia="ru-RU"/>
        </w:rPr>
        <w:t>муниципальной программы "Развитие физической культуры и спорта на территории Никольского городского поселения Тосненского района Ленинградской области "</w:t>
      </w:r>
    </w:p>
    <w:p w:rsidR="001818B4" w:rsidRDefault="001818B4" w:rsidP="001818B4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818B4" w:rsidRDefault="001818B4" w:rsidP="001818B4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84"/>
        <w:gridCol w:w="1512"/>
        <w:gridCol w:w="1620"/>
        <w:gridCol w:w="1534"/>
        <w:gridCol w:w="850"/>
        <w:gridCol w:w="992"/>
        <w:gridCol w:w="993"/>
        <w:gridCol w:w="992"/>
        <w:gridCol w:w="992"/>
        <w:gridCol w:w="992"/>
        <w:gridCol w:w="993"/>
        <w:gridCol w:w="1134"/>
      </w:tblGrid>
      <w:tr w:rsidR="001818B4" w:rsidTr="001818B4"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подпрограммы         </w:t>
            </w:r>
          </w:p>
        </w:tc>
        <w:tc>
          <w:tcPr>
            <w:tcW w:w="110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tabs>
                <w:tab w:val="left" w:pos="5812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"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Обеспечение жителей Никольского городского поселения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Тосненского района Ленинградской области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услугами в сфере спорта, оздоровления и досуга» (далее - подпрограмма)</w:t>
            </w:r>
          </w:p>
          <w:p w:rsidR="001818B4" w:rsidRDefault="001818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Основное мероприятие «Развитие физической культуры и спорта».</w:t>
            </w:r>
          </w:p>
          <w:p w:rsidR="001818B4" w:rsidRDefault="001818B4">
            <w:pPr>
              <w:tabs>
                <w:tab w:val="left" w:pos="58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1818B4" w:rsidTr="001818B4">
        <w:tc>
          <w:tcPr>
            <w:tcW w:w="3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Цель подпрограммы                 </w:t>
            </w:r>
          </w:p>
        </w:tc>
        <w:tc>
          <w:tcPr>
            <w:tcW w:w="1109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Обеспечение деятельности МКУ СДЦ «Надежда» с целью создания условий для оказания услуг жителям Никольского городского поселения Тосненского района Ленинградской области в сфере спорта, оздоровления и досуга;</w:t>
            </w:r>
          </w:p>
        </w:tc>
      </w:tr>
      <w:tr w:rsidR="001818B4" w:rsidTr="001818B4">
        <w:tc>
          <w:tcPr>
            <w:tcW w:w="3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Соисполнитель подпрограммы             </w:t>
            </w:r>
          </w:p>
        </w:tc>
        <w:tc>
          <w:tcPr>
            <w:tcW w:w="1109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казенное учреждения «Спортивно-досуговый центр «Надежда».</w:t>
            </w:r>
          </w:p>
        </w:tc>
      </w:tr>
      <w:tr w:rsidR="001818B4" w:rsidTr="001818B4">
        <w:tc>
          <w:tcPr>
            <w:tcW w:w="3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Разработчик подпрограммы          </w:t>
            </w:r>
          </w:p>
        </w:tc>
        <w:tc>
          <w:tcPr>
            <w:tcW w:w="1109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spacing w:after="0" w:line="240" w:lineRule="auto"/>
              <w:ind w:lef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 по культуре, физической культуре, спорту и работе с молодежью администрации Никольского городского поселения Тосненского района Ленинградской области</w:t>
            </w:r>
          </w:p>
        </w:tc>
      </w:tr>
      <w:tr w:rsidR="001818B4" w:rsidTr="001818B4">
        <w:tc>
          <w:tcPr>
            <w:tcW w:w="3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Задачи подпрограммы               </w:t>
            </w:r>
          </w:p>
        </w:tc>
        <w:tc>
          <w:tcPr>
            <w:tcW w:w="1109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повышение качества оказания муниципальных услуг;</w:t>
            </w:r>
          </w:p>
          <w:p w:rsidR="001818B4" w:rsidRDefault="001818B4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обеспечение эффективного и качественного использования муниципального имущества;</w:t>
            </w:r>
          </w:p>
          <w:p w:rsidR="001818B4" w:rsidRDefault="001818B4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разработку мер по кадровому обеспечению физкультурно-спортивной работы с населением Никольского городского поселения и среди лиц с ограниченными возможностями здоровья и инвалидами;</w:t>
            </w:r>
          </w:p>
          <w:p w:rsidR="001818B4" w:rsidRDefault="001818B4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развитие волонтерства для целей физической культуры и спорта; </w:t>
            </w:r>
          </w:p>
          <w:p w:rsidR="001818B4" w:rsidRDefault="001818B4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совершенствование системы оплаты труда работников учреждений, оказывающих услуги в сфере физической культуры и спорта, и мер социальной поддержки;</w:t>
            </w:r>
          </w:p>
          <w:p w:rsidR="001818B4" w:rsidRDefault="001818B4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совершенствование форм взаимодействия органов местной власти, МКУ СДЦ «Надежда» с учреждения общего и дошкольного образования, с общественными объединениями и организациями, осуществляющими деятельность в сфере физической культуры и спорта.</w:t>
            </w:r>
          </w:p>
        </w:tc>
      </w:tr>
      <w:tr w:rsidR="001818B4" w:rsidTr="001818B4"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Сроки реализации подпрограммы     </w:t>
            </w:r>
          </w:p>
        </w:tc>
        <w:tc>
          <w:tcPr>
            <w:tcW w:w="1109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реализуется в один этап (2014 - 2021 годы) </w:t>
            </w:r>
          </w:p>
        </w:tc>
      </w:tr>
      <w:tr w:rsidR="001818B4" w:rsidTr="001818B4">
        <w:trPr>
          <w:trHeight w:val="360"/>
        </w:trPr>
        <w:tc>
          <w:tcPr>
            <w:tcW w:w="2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Источники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финансирования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подпрограммы по годам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реализации и главным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распорядителям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бюджетных средств, в том числе по годам: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подпрограммы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Главный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распорядитель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бюджетных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средств      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Источник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финансирования</w:t>
            </w:r>
          </w:p>
        </w:tc>
        <w:tc>
          <w:tcPr>
            <w:tcW w:w="7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818B4" w:rsidTr="001818B4">
        <w:trPr>
          <w:trHeight w:val="7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2014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 год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 год</w:t>
            </w:r>
          </w:p>
        </w:tc>
      </w:tr>
      <w:tr w:rsidR="001818B4" w:rsidTr="001818B4">
        <w:trPr>
          <w:trHeight w:val="3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         </w:t>
            </w:r>
          </w:p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10112,20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14134,009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13929,867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15882,909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18486,634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21162,481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20950,225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20950,225</w:t>
            </w:r>
          </w:p>
        </w:tc>
      </w:tr>
      <w:tr w:rsidR="001818B4" w:rsidTr="001818B4">
        <w:trPr>
          <w:trHeight w:val="3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том числе:  </w:t>
            </w:r>
          </w:p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818B4" w:rsidTr="001818B4">
        <w:trPr>
          <w:trHeight w:val="7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федерального бюджета    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818B4" w:rsidTr="001818B4">
        <w:trPr>
          <w:trHeight w:val="9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бюджета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Ленинградской области  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818B4" w:rsidTr="001818B4">
        <w:trPr>
          <w:trHeight w:val="80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бюджета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поселения      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10112,20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14134,009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13929,867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15882,909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18486,634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21162,481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20950,225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20950,225</w:t>
            </w:r>
          </w:p>
        </w:tc>
      </w:tr>
      <w:tr w:rsidR="001818B4" w:rsidTr="001818B4">
        <w:trPr>
          <w:trHeight w:val="3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Внебюджетные источники  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818B4" w:rsidTr="001818B4">
        <w:trPr>
          <w:trHeight w:val="360"/>
        </w:trPr>
        <w:tc>
          <w:tcPr>
            <w:tcW w:w="3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Планируемые результаты реализации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подпрограммы                      </w:t>
            </w:r>
          </w:p>
        </w:tc>
        <w:tc>
          <w:tcPr>
            <w:tcW w:w="1109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Ожидаемыми результатами подпрограммы являются:</w:t>
            </w:r>
          </w:p>
          <w:p w:rsidR="001818B4" w:rsidRDefault="001818B4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Создание условий для оказания муниципальных услуг в сфере физической культуры и спорта;</w:t>
            </w:r>
          </w:p>
          <w:p w:rsidR="001818B4" w:rsidRDefault="001818B4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Повышение эффективности управления муниципальными финансами и использования муниципального имущества;</w:t>
            </w:r>
          </w:p>
          <w:p w:rsidR="001818B4" w:rsidRDefault="001818B4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Повышение уровня оплаты труда работников учреждений, оказывающих услуги в сфере физической культуры и спорта.</w:t>
            </w:r>
          </w:p>
        </w:tc>
      </w:tr>
    </w:tbl>
    <w:p w:rsidR="001818B4" w:rsidRDefault="001818B4" w:rsidP="001818B4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</w:p>
    <w:p w:rsidR="001818B4" w:rsidRDefault="001818B4" w:rsidP="001818B4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18B4" w:rsidRDefault="001818B4" w:rsidP="001818B4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18B4" w:rsidRDefault="001818B4" w:rsidP="00181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18B4" w:rsidRDefault="001818B4" w:rsidP="001818B4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18B4" w:rsidRDefault="001818B4" w:rsidP="001818B4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18B4" w:rsidRDefault="001818B4" w:rsidP="001818B4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18B4" w:rsidRDefault="001818B4" w:rsidP="001818B4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18B4" w:rsidRDefault="001818B4" w:rsidP="001818B4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18B4" w:rsidRDefault="001818B4" w:rsidP="001818B4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18B4" w:rsidRDefault="001818B4" w:rsidP="001818B4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18B4" w:rsidRDefault="001818B4" w:rsidP="001818B4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18B4" w:rsidRDefault="001818B4" w:rsidP="001818B4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18B4" w:rsidRDefault="001818B4" w:rsidP="001818B4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18B4" w:rsidRDefault="001818B4" w:rsidP="001818B4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18B4" w:rsidRDefault="001818B4" w:rsidP="001818B4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18B4" w:rsidRDefault="001818B4" w:rsidP="001818B4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18B4" w:rsidRDefault="001818B4" w:rsidP="001818B4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18B4" w:rsidRDefault="001818B4" w:rsidP="001818B4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18B4" w:rsidRDefault="001818B4" w:rsidP="001818B4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18B4" w:rsidRDefault="001818B4" w:rsidP="001818B4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18B4" w:rsidRDefault="001818B4" w:rsidP="001818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1818B4">
          <w:pgSz w:w="16838" w:h="11906" w:orient="landscape"/>
          <w:pgMar w:top="719" w:right="1134" w:bottom="851" w:left="1134" w:header="709" w:footer="709" w:gutter="0"/>
          <w:cols w:space="720"/>
        </w:sectPr>
      </w:pPr>
    </w:p>
    <w:p w:rsidR="001818B4" w:rsidRDefault="001818B4" w:rsidP="001818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Характеристика сферы реализации подпрограммы</w:t>
      </w:r>
    </w:p>
    <w:p w:rsidR="001818B4" w:rsidRDefault="001818B4" w:rsidP="001818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8B4" w:rsidRDefault="001818B4" w:rsidP="001818B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Сферой реализации подпрограммы является создание условий по обеспечению жителей Никольского городского поселения услугами в сфере спорта, оздоровления и досуга, посредством реализации мероприятий подпрограмм:  </w:t>
      </w:r>
    </w:p>
    <w:p w:rsidR="001818B4" w:rsidRDefault="001818B4" w:rsidP="001818B4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«Развитие физической культуры и массового спорта в Никольском городском поселении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 района Ленинградской области»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1818B4" w:rsidRDefault="001818B4" w:rsidP="001818B4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«Развитие объектов физической культуры и спорта в Никольском городском поселении " Тосненского района Ленинградской области.</w:t>
      </w:r>
    </w:p>
    <w:p w:rsidR="001818B4" w:rsidRDefault="001818B4" w:rsidP="001818B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818B4" w:rsidRDefault="001818B4" w:rsidP="001818B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Вся деятельность в данной сфере осуществляется непосредственно через муниципальное казенное учреждение «Спортивно-досуговый центр «Надежда». В оперативном управлении данного учреждения спорта находятся спортивные объекты, где оказываются физкультурно-оздоровительные и спортивные услуги, В учреждении сформирован штат сотрудников по управлению, обслуживанию данного муниципального имущества и организации услуг в сфере спорта. В МКУ СДЦ «Надежда» 7 штатных сотрудников осуществляют работу с населением. </w:t>
      </w:r>
    </w:p>
    <w:p w:rsidR="001818B4" w:rsidRDefault="001818B4" w:rsidP="001818B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8B4" w:rsidRDefault="001818B4" w:rsidP="001818B4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этапов реализации подпрограммы</w:t>
      </w:r>
    </w:p>
    <w:p w:rsidR="001818B4" w:rsidRDefault="001818B4" w:rsidP="001818B4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8B4" w:rsidRDefault="001818B4" w:rsidP="001818B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Важнейшие приоритеты муниципальной политики в сфере реализации подпрограммы определены в следующих нормативных правовых актах федерального и регионального уровней:</w:t>
      </w:r>
    </w:p>
    <w:p w:rsidR="001818B4" w:rsidRDefault="001818B4" w:rsidP="001818B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Концепция долгосрочного социально-экономического развития Российской Федерации на период до 2020 года, утвержденная распоряжением Правительства Российской Федерации от 17 ноября </w:t>
      </w:r>
      <w:smartTag w:uri="urn:schemas-microsoft-com:office:smarttags" w:element="metricconverter">
        <w:smartTagPr>
          <w:attr w:name="ProductID" w:val="2008 г"/>
        </w:smartTagP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2008 г</w:t>
        </w:r>
      </w:smartTag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№ 1662-р;</w:t>
      </w:r>
    </w:p>
    <w:p w:rsidR="001818B4" w:rsidRDefault="001818B4" w:rsidP="001818B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Стратегия развития физической культуры и спорта в Российской Федерации на период до 2020 года, утвержденная распоряжением Правительства Российской Федерации от 7 августа </w:t>
      </w:r>
      <w:smartTag w:uri="urn:schemas-microsoft-com:office:smarttags" w:element="metricconverter">
        <w:smartTagPr>
          <w:attr w:name="ProductID" w:val="2009 г"/>
        </w:smartTagP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2009 г</w:t>
        </w:r>
      </w:smartTag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№ 1101-р.</w:t>
      </w:r>
    </w:p>
    <w:p w:rsidR="001818B4" w:rsidRDefault="001818B4" w:rsidP="001818B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Концепцией долгосрочного социально-экономического развития Российской Федерации на период до 2021 года определена роль физической культуры и спорта в развитии человеческого потенциала России.</w:t>
      </w:r>
    </w:p>
    <w:p w:rsidR="001818B4" w:rsidRDefault="001818B4" w:rsidP="001818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«Стратегия развития физической культуры и спорта в Российской Федерации на период до 2020 года», утвержденная распоряжением Правительства РФ от 07 августа </w:t>
      </w:r>
      <w:smartTag w:uri="urn:schemas-microsoft-com:office:smarttags" w:element="metricconverter">
        <w:smartTagPr>
          <w:attr w:name="ProductID" w:val="2009 г"/>
        </w:smartTagP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2009 г</w:t>
        </w:r>
      </w:smartTag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№1101-р;</w:t>
      </w:r>
    </w:p>
    <w:p w:rsidR="001818B4" w:rsidRDefault="001818B4" w:rsidP="001818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Концепция социально-экономического развития Ленинградской области до 2021 года.</w:t>
      </w:r>
    </w:p>
    <w:p w:rsidR="001818B4" w:rsidRDefault="001818B4" w:rsidP="001818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Основываясь на приоритетных направлениях государственной и муниципальной политики, целью данной подпрограммы о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беспечение условий для оказания услуг жителям Никольского городского поселения в сфере спорта, оздоровления и досуга.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Достижение данной цели будет обеспечиваться решением следующих задач: </w:t>
      </w:r>
    </w:p>
    <w:p w:rsidR="001818B4" w:rsidRDefault="001818B4" w:rsidP="001818B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качества оказания муниципальных услуг;</w:t>
      </w:r>
    </w:p>
    <w:p w:rsidR="001818B4" w:rsidRDefault="001818B4" w:rsidP="001818B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эффективного и качественного использования муниципального имущества;</w:t>
      </w:r>
    </w:p>
    <w:p w:rsidR="001818B4" w:rsidRDefault="001818B4" w:rsidP="001818B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разработку мер по кадровому обеспечению физкультурно-спортивной работы с населением Никольского городского поселения и среди лиц с ограниченными возможностями здоровья и инвалидами;</w:t>
      </w:r>
    </w:p>
    <w:p w:rsidR="001818B4" w:rsidRDefault="001818B4" w:rsidP="001818B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волонтерства для целей физической культуры и спорта; </w:t>
      </w:r>
    </w:p>
    <w:p w:rsidR="001818B4" w:rsidRDefault="001818B4" w:rsidP="001818B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системы оплаты труда работников учреждений, оказывающих услуги в сфере физической культуры и спорта, и мер социальной поддержки;</w:t>
      </w:r>
    </w:p>
    <w:p w:rsidR="001818B4" w:rsidRDefault="001818B4" w:rsidP="001818B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 форм взаимодействия органов местной власти, МКУ СДЦ «Надежда» с учреждения общего и дошкольного образования,  с общественными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объединениями и организациями, осуществляющими деятельность в сфере физической культуры и спорта.</w:t>
      </w:r>
    </w:p>
    <w:p w:rsidR="001818B4" w:rsidRDefault="001818B4" w:rsidP="001818B4">
      <w:pPr>
        <w:spacing w:after="0" w:line="240" w:lineRule="auto"/>
        <w:ind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8B4" w:rsidRDefault="001818B4" w:rsidP="001818B4">
      <w:pPr>
        <w:spacing w:after="0" w:line="240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ожидаемыми результатами подпрограммы являются:</w:t>
      </w:r>
    </w:p>
    <w:p w:rsidR="001818B4" w:rsidRDefault="001818B4" w:rsidP="001818B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эффективности управления муниципальными финансами и использования муниципального имущества в части вопросов реализации Программы, </w:t>
      </w:r>
    </w:p>
    <w:p w:rsidR="001818B4" w:rsidRDefault="001818B4" w:rsidP="001818B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подготовки специалистов с требуемым уровнем компетенции, удовлетворяющих современным требованиям к специалистам и управленческим кадрам в сфере физической культуры и спорта.</w:t>
      </w:r>
    </w:p>
    <w:p w:rsidR="001818B4" w:rsidRDefault="001818B4" w:rsidP="001818B4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реализации подпрограммы будут достигнуты следующие значения показателей:</w:t>
      </w:r>
    </w:p>
    <w:p w:rsidR="001818B4" w:rsidRDefault="001818B4" w:rsidP="001818B4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100%-ной обеспеченности административными регламентами порядка оказания муниципальных услуг в общем количестве муниципальных услуг в установленной сфере деятельности до 2020 года;</w:t>
      </w:r>
    </w:p>
    <w:p w:rsidR="001818B4" w:rsidRDefault="001818B4" w:rsidP="001818B4">
      <w:pPr>
        <w:spacing w:after="0" w:line="24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количество квалифицированных тренеров и инструкторов физкультурно-спортивных организаций, работающих по специальности, осуществляющих физкультурно-оздоровительную и спортивную работу с различными категориями и группами населения с 15 человек в 2014 году до 20 человек в 2021 году;</w:t>
      </w:r>
    </w:p>
    <w:p w:rsidR="001818B4" w:rsidRDefault="001818B4" w:rsidP="001818B4">
      <w:pPr>
        <w:spacing w:after="0" w:line="240" w:lineRule="auto"/>
        <w:ind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оплаты труда работников учреждений, оказывающих услуги в сфере физической культуры и спорта, и мер социальной поддержки</w:t>
      </w:r>
    </w:p>
    <w:p w:rsidR="001818B4" w:rsidRDefault="001818B4" w:rsidP="001818B4">
      <w:pPr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18B4" w:rsidRDefault="001818B4" w:rsidP="001818B4">
      <w:pPr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 основных мероприятий подпрограммы муниципальной программы</w:t>
      </w:r>
    </w:p>
    <w:p w:rsidR="001818B4" w:rsidRDefault="001818B4" w:rsidP="001818B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18B4" w:rsidRDefault="001818B4" w:rsidP="001818B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намеченной цели в рамках подпрограммы предусматривается реализация следующих основных мероприятий: мероприятия по обеспечению деятельности МКУ СДЦ «Надежда» с целью выполнения функций по реализации муниципальной политики в сфере физической культуры и спорта, оказанию муниципальных услуг (включая расходы на приобретение инвентаря, сезонные расходы по содержанию спортивных объектов, оплату административно-управленческому персоналу, инструкторам и подсобным рабочим) и управлению муниципальным имуществом в сфере физической культуры и спорта (включая расходы на содержание имущества, затраты на текущие ремонты спортивных объектов); мероприятия по управлению муниципальными финансами, направленные на повышение качества финансового управления, а также планирования и контроля исполнения местного бюджета; мероприятия по управлению кадровыми ресурсами, включая проведение мероприятий по оптимальному уровню укомплектованности штатной численности работников сферы физической культуры и спорта, организацию  повышения квалификации работников; мероприятия по сбору и обработке данных официального статистического наблюдения и мониторинг состояния сферы физической культуры и спорта; мероприятия по проведению по проверке финансово-хозяйственной деятельности и использования имущественного комплекса в МКУ СДЦ «»Надежда» депутатскими комиссиями по бюджету и физической культуре; реализацию мер по обеспечению взаимодействия отдела по культуре, физической культуре, спорту и работе с молодежью как ответственного исполнителя Программы с соисполнителей и участниками Программы на основе соответствующих нормативных актов местного уровня, определяющих сферы ответственности каждого; совершенствование нормативно-правового обеспечения в части эффективности системы оплаты труда и мер социальной поддержки работников федеральных муниципального учреждения в сфере физической культуры и спорта.</w:t>
      </w:r>
    </w:p>
    <w:p w:rsidR="001818B4" w:rsidRDefault="001818B4" w:rsidP="00181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8B4" w:rsidRDefault="001818B4" w:rsidP="001818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18B4" w:rsidRDefault="001818B4" w:rsidP="001818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18B4" w:rsidRDefault="001818B4" w:rsidP="001818B4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8B4" w:rsidRDefault="001818B4" w:rsidP="001818B4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18B4" w:rsidRDefault="001818B4" w:rsidP="001818B4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18B4" w:rsidRDefault="001818B4" w:rsidP="001818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1818B4">
          <w:pgSz w:w="11906" w:h="16838"/>
          <w:pgMar w:top="1134" w:right="851" w:bottom="1134" w:left="1134" w:header="709" w:footer="709" w:gutter="0"/>
          <w:cols w:space="720"/>
        </w:sectPr>
      </w:pPr>
    </w:p>
    <w:p w:rsidR="001818B4" w:rsidRDefault="001818B4" w:rsidP="001818B4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18B4" w:rsidRDefault="001818B4" w:rsidP="001818B4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18B4" w:rsidRDefault="001818B4" w:rsidP="001818B4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 подпрограммы 2</w:t>
      </w:r>
    </w:p>
    <w:p w:rsidR="001818B4" w:rsidRDefault="001818B4" w:rsidP="001818B4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18B4" w:rsidRDefault="001818B4" w:rsidP="001818B4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18B4" w:rsidRDefault="001818B4" w:rsidP="001818B4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«Развитие объектов физической культуры и спорта в Никольском городском поселении Тосненского района Ленинградской области"</w:t>
      </w:r>
    </w:p>
    <w:p w:rsidR="001818B4" w:rsidRDefault="001818B4" w:rsidP="001818B4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Муниципальной программы "Развитие физической культуры и спорта на территории Никольского городского поселения Тосненского района Ленинградской области "</w:t>
      </w:r>
    </w:p>
    <w:p w:rsidR="001818B4" w:rsidRDefault="001818B4" w:rsidP="001818B4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83"/>
        <w:gridCol w:w="1511"/>
        <w:gridCol w:w="1620"/>
        <w:gridCol w:w="1536"/>
        <w:gridCol w:w="992"/>
        <w:gridCol w:w="992"/>
        <w:gridCol w:w="992"/>
        <w:gridCol w:w="993"/>
        <w:gridCol w:w="850"/>
        <w:gridCol w:w="851"/>
        <w:gridCol w:w="1004"/>
        <w:gridCol w:w="1106"/>
      </w:tblGrid>
      <w:tr w:rsidR="001818B4" w:rsidTr="001818B4"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подпрограммы         </w:t>
            </w:r>
          </w:p>
        </w:tc>
        <w:tc>
          <w:tcPr>
            <w:tcW w:w="109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«Развитие объектов физической культуры и спорта в Никольском городском поселении Тосненского района Ленинградской области " (далее – подпрограмма)</w:t>
            </w:r>
          </w:p>
          <w:p w:rsidR="001818B4" w:rsidRDefault="001818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Основное мероприятие «Строительство, реконструкция и проектирование спортивных объектов».</w:t>
            </w:r>
          </w:p>
          <w:p w:rsidR="001818B4" w:rsidRDefault="001818B4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818B4" w:rsidTr="001818B4">
        <w:tc>
          <w:tcPr>
            <w:tcW w:w="3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Цель подпрограммы                 </w:t>
            </w:r>
          </w:p>
        </w:tc>
        <w:tc>
          <w:tcPr>
            <w:tcW w:w="109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Создание необходимой инфраструктуры, обеспечивающей право каждого на свободный доступ к физической культуре и спорту как к необходимому условию развития физических, интеллектуальных и нравственных способностей личности, право на занятия физической культурой и спортом для всех категорий граждан и групп населения Никольского городского поселения.</w:t>
            </w:r>
          </w:p>
        </w:tc>
      </w:tr>
      <w:tr w:rsidR="001818B4" w:rsidTr="001818B4">
        <w:tc>
          <w:tcPr>
            <w:tcW w:w="3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Соисполнитель подпрограммы             </w:t>
            </w:r>
          </w:p>
        </w:tc>
        <w:tc>
          <w:tcPr>
            <w:tcW w:w="109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казенное учреждения «Спортивно-досуговый центр «Надежда».</w:t>
            </w:r>
          </w:p>
        </w:tc>
      </w:tr>
      <w:tr w:rsidR="001818B4" w:rsidTr="001818B4">
        <w:tc>
          <w:tcPr>
            <w:tcW w:w="3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Разработчик подпрограммы          </w:t>
            </w:r>
          </w:p>
        </w:tc>
        <w:tc>
          <w:tcPr>
            <w:tcW w:w="109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spacing w:after="0" w:line="240" w:lineRule="auto"/>
              <w:ind w:lef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 по культуре, физической культуре, спорту и работе с молодежью администрации Никольского городского поселения Тосненского района Ленинградской области</w:t>
            </w:r>
          </w:p>
        </w:tc>
      </w:tr>
      <w:tr w:rsidR="001818B4" w:rsidTr="001818B4">
        <w:tc>
          <w:tcPr>
            <w:tcW w:w="3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Задачи подпрограммы               </w:t>
            </w:r>
          </w:p>
        </w:tc>
        <w:tc>
          <w:tcPr>
            <w:tcW w:w="109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реконструкция существующих спортивных объектов (городской стадион, физкультурно-оздоровительный комплекс);</w:t>
            </w:r>
          </w:p>
          <w:p w:rsidR="001818B4" w:rsidRDefault="001818B4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подготовка документации для строительства новых объектов спортивной инфраструктуры;</w:t>
            </w:r>
          </w:p>
          <w:p w:rsidR="001818B4" w:rsidRDefault="001818B4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укрепление и модернизация материально-технической базы муниципального казенного учреждения СДЦ «Надежда», обеспечение безопасного и эффективного функционирования спортивных объектов. </w:t>
            </w:r>
          </w:p>
        </w:tc>
      </w:tr>
      <w:tr w:rsidR="001818B4" w:rsidTr="001818B4"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Сроки реализации подпрограммы     </w:t>
            </w:r>
          </w:p>
        </w:tc>
        <w:tc>
          <w:tcPr>
            <w:tcW w:w="109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реализуется в один этап (2014 - 2021 годы) </w:t>
            </w:r>
          </w:p>
        </w:tc>
      </w:tr>
      <w:tr w:rsidR="001818B4" w:rsidTr="001818B4">
        <w:trPr>
          <w:trHeight w:val="360"/>
        </w:trPr>
        <w:tc>
          <w:tcPr>
            <w:tcW w:w="2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Источники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финансирования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подпрограммы по годам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реализации и главным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распорядителям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бюджетных средств,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 том числе по годам: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подпрограммы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Главный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распорядитель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бюджетных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средств      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Источник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финансирования</w:t>
            </w:r>
          </w:p>
        </w:tc>
        <w:tc>
          <w:tcPr>
            <w:tcW w:w="7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(тыс. рублей)                                    </w:t>
            </w:r>
          </w:p>
        </w:tc>
      </w:tr>
      <w:tr w:rsidR="001818B4" w:rsidTr="001818B4">
        <w:trPr>
          <w:trHeight w:val="7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2014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 год</w:t>
            </w:r>
          </w:p>
        </w:tc>
      </w:tr>
      <w:tr w:rsidR="001818B4" w:rsidTr="001818B4">
        <w:trPr>
          <w:trHeight w:val="3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         </w:t>
            </w:r>
          </w:p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1 727,00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927,430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1671,327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35662,31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36336,00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1818B4" w:rsidTr="001818B4">
        <w:trPr>
          <w:trHeight w:val="3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том числе:  </w:t>
            </w:r>
          </w:p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818B4" w:rsidTr="001818B4">
        <w:trPr>
          <w:trHeight w:val="7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федерального бюджета  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818B4" w:rsidTr="001818B4">
        <w:trPr>
          <w:trHeight w:val="9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бюджета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Ленинградской области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29536,00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30924,00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818B4" w:rsidTr="001818B4">
        <w:trPr>
          <w:trHeight w:val="83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бюджета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поселения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1 727,00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927,430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1671,327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6126,31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5412,00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818B4" w:rsidTr="001818B4">
        <w:trPr>
          <w:trHeight w:val="3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Внебюджетные источники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818B4" w:rsidTr="001818B4">
        <w:trPr>
          <w:trHeight w:val="360"/>
        </w:trPr>
        <w:tc>
          <w:tcPr>
            <w:tcW w:w="3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Планируемые результаты реализации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подпрограммы                      </w:t>
            </w:r>
          </w:p>
        </w:tc>
        <w:tc>
          <w:tcPr>
            <w:tcW w:w="109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spacing w:after="0" w:line="240" w:lineRule="auto"/>
              <w:ind w:firstLine="700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Увеличить уровень обеспеченности населения Никольского городского поселения спортивными сооружениями, исходя из единовременной пропускной способности объектов спорта с 9,4% в 2014 году до 11,5% в 2021 году;</w:t>
            </w:r>
          </w:p>
          <w:p w:rsidR="001818B4" w:rsidRDefault="001818B4">
            <w:pPr>
              <w:spacing w:after="0" w:line="240" w:lineRule="auto"/>
              <w:ind w:firstLine="700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Увеличить уровень обеспеченности населения Никольского городского поселения плоскостными сооружениями с 8,2% в 2014 году до 11% в 2021 году</w:t>
            </w:r>
          </w:p>
          <w:p w:rsidR="001818B4" w:rsidRDefault="001818B4">
            <w:pPr>
              <w:spacing w:after="0" w:line="240" w:lineRule="auto"/>
              <w:ind w:firstLine="700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Увеличить уровень обеспеченности населения Никольского городского поселения спортивными залами с 36,8% в 2014 году до 40,3% в 2021 году</w:t>
            </w:r>
          </w:p>
        </w:tc>
      </w:tr>
    </w:tbl>
    <w:p w:rsidR="001818B4" w:rsidRDefault="001818B4" w:rsidP="001818B4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</w:p>
    <w:p w:rsidR="001818B4" w:rsidRDefault="001818B4" w:rsidP="001818B4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</w:p>
    <w:p w:rsidR="001818B4" w:rsidRDefault="001818B4" w:rsidP="00181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818B4" w:rsidRDefault="001818B4" w:rsidP="001818B4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818B4" w:rsidRDefault="001818B4" w:rsidP="001818B4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818B4" w:rsidRDefault="001818B4" w:rsidP="001818B4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818B4" w:rsidRDefault="001818B4" w:rsidP="001818B4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818B4" w:rsidRDefault="001818B4" w:rsidP="001818B4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818B4" w:rsidRDefault="001818B4" w:rsidP="001818B4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818B4" w:rsidRDefault="001818B4" w:rsidP="001818B4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818B4" w:rsidRDefault="001818B4" w:rsidP="001818B4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818B4" w:rsidRDefault="001818B4" w:rsidP="001818B4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818B4" w:rsidRDefault="001818B4" w:rsidP="001818B4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818B4" w:rsidRDefault="001818B4" w:rsidP="001818B4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818B4" w:rsidRDefault="001818B4" w:rsidP="001818B4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818B4" w:rsidRDefault="001818B4" w:rsidP="001818B4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18B4" w:rsidRDefault="001818B4" w:rsidP="001818B4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18B4" w:rsidRDefault="001818B4" w:rsidP="001818B4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18B4" w:rsidRDefault="001818B4" w:rsidP="001818B4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18B4" w:rsidRDefault="001818B4" w:rsidP="001818B4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18B4" w:rsidRDefault="001818B4" w:rsidP="001818B4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18B4" w:rsidRDefault="001818B4" w:rsidP="001818B4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18B4" w:rsidRDefault="001818B4" w:rsidP="001818B4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18B4" w:rsidRDefault="001818B4" w:rsidP="001818B4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18B4" w:rsidRDefault="001818B4" w:rsidP="001818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1818B4">
          <w:pgSz w:w="16838" w:h="11906" w:orient="landscape"/>
          <w:pgMar w:top="719" w:right="1134" w:bottom="851" w:left="1134" w:header="709" w:footer="709" w:gutter="0"/>
          <w:cols w:space="720"/>
        </w:sectPr>
      </w:pPr>
    </w:p>
    <w:p w:rsidR="001818B4" w:rsidRDefault="001818B4" w:rsidP="001818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Общая характеристика, основные проблемы и прогноз развития сферы </w:t>
      </w:r>
    </w:p>
    <w:p w:rsidR="001818B4" w:rsidRDefault="001818B4" w:rsidP="001818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реализации подпрограммы</w:t>
      </w:r>
    </w:p>
    <w:p w:rsidR="001818B4" w:rsidRDefault="001818B4" w:rsidP="001818B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18B4" w:rsidRDefault="001818B4" w:rsidP="001818B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Повышение доступности инфраструктуры физической культуры и спорта для различных категорий населения и обеспечение права каждого на занятия физической культурой и спортом является одним из самых важных приоритетов социальной политики.</w:t>
      </w:r>
    </w:p>
    <w:p w:rsidR="001818B4" w:rsidRDefault="001818B4" w:rsidP="001818B4">
      <w:pPr>
        <w:spacing w:after="120" w:line="240" w:lineRule="auto"/>
        <w:ind w:left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Никольском городском поселении по состоянию на 01 января 2018 года доля населения</w:t>
      </w:r>
    </w:p>
    <w:p w:rsidR="001818B4" w:rsidRDefault="001818B4" w:rsidP="001818B4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систематически занимающегося физической культурой и спортом составляет 17% (в том числе инвалидов – менее 1%), обеспеченность спортивными залами – 38,6%, плоскостными спортивными сооружениями – 9,8 %, плавательные бассейны на территории отсутствуют. </w:t>
      </w:r>
    </w:p>
    <w:p w:rsidR="001818B4" w:rsidRDefault="001818B4" w:rsidP="001818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Эти показатели значительно ниже, чем средний показатель по Северо-Западному федеральному округу, по Ленинградской области и Тосненскому району (данные представлены в разделе 1). </w:t>
      </w:r>
    </w:p>
    <w:p w:rsidR="001818B4" w:rsidRDefault="001818B4" w:rsidP="001818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Несоответствие уровня существующей спортивной инфраструктуры современным требованиям создает критические проблемы в развитии физической культуры, привлечению населения к систематическим занятиям физической культурой и спортом.</w:t>
      </w:r>
    </w:p>
    <w:p w:rsidR="001818B4" w:rsidRDefault="001818B4" w:rsidP="001818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18B4" w:rsidRDefault="001818B4" w:rsidP="001818B4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Приоритеты муниципальной политики в сфере реализации подпрограммы</w:t>
      </w:r>
    </w:p>
    <w:p w:rsidR="001818B4" w:rsidRDefault="001818B4" w:rsidP="001818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18B4" w:rsidRDefault="001818B4" w:rsidP="001818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Приоритетными задачами и направлениями по развитию физической культуры и массового спорта в части касающейся спортивной инфраструктуры является сохранение и совершенствование материально-технической базы и инфраструктуры физической культуры и спорта в Никольском городском поселении, а именно:</w:t>
      </w:r>
    </w:p>
    <w:p w:rsidR="001818B4" w:rsidRDefault="001818B4" w:rsidP="001818B4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реконструкция существующих спортивных объектов и строительство новых объектов спортивной инфраструктуры;</w:t>
      </w:r>
    </w:p>
    <w:p w:rsidR="001818B4" w:rsidRDefault="001818B4" w:rsidP="001818B4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укрепление и модернизация материально-технической базы муниципального казенного учреждения СДЦ «Надежда», обеспечение безопасного и эффективного функционирования спортивных объектов. </w:t>
      </w:r>
    </w:p>
    <w:p w:rsidR="001818B4" w:rsidRDefault="001818B4" w:rsidP="001818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18B4" w:rsidRDefault="001818B4" w:rsidP="001818B4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818B4" w:rsidRDefault="001818B4" w:rsidP="001818B4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Цели, задачи, показатели (индикаторы), конечные результаты, сроки и этапы реализации подпрограммы государственной программы</w:t>
      </w:r>
    </w:p>
    <w:p w:rsidR="001818B4" w:rsidRDefault="001818B4" w:rsidP="001818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18B4" w:rsidRDefault="001818B4" w:rsidP="001818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Цель подпрограммы.</w:t>
      </w:r>
    </w:p>
    <w:p w:rsidR="001818B4" w:rsidRDefault="001818B4" w:rsidP="001818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Создание необходимой инфраструктуры, обеспечивающей право каждого на свободный доступ к физической культуре и спорту как к необходимому условию развития физических, интеллектуальных и нравственных способностей личности, право на занятия физической культурой и спортом для всех категорий граждан и групп населения Ленинградской области.</w:t>
      </w:r>
    </w:p>
    <w:p w:rsidR="001818B4" w:rsidRDefault="001818B4" w:rsidP="001818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Задачи подпрограммы.</w:t>
      </w:r>
    </w:p>
    <w:p w:rsidR="001818B4" w:rsidRDefault="001818B4" w:rsidP="001818B4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реконструкция существующих спортивных объектов (городской стадион, физкультурно-оздоровительный комплекс);</w:t>
      </w:r>
    </w:p>
    <w:p w:rsidR="001818B4" w:rsidRDefault="001818B4" w:rsidP="001818B4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подготовка документации для строительства новых объектов спортивной инфраструктуры;</w:t>
      </w:r>
    </w:p>
    <w:p w:rsidR="001818B4" w:rsidRDefault="001818B4" w:rsidP="001818B4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укрепление и модернизация материально-технической базы муниципального казенного учреждения СДЦ «Надежда», обеспечение безопасного и эффективного функционирования спортивных объектов. </w:t>
      </w:r>
    </w:p>
    <w:p w:rsidR="001818B4" w:rsidRDefault="001818B4" w:rsidP="001818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Показатели подпрограммы муниципальной программы:</w:t>
      </w:r>
    </w:p>
    <w:p w:rsidR="001818B4" w:rsidRDefault="001818B4" w:rsidP="001818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Уровень обеспеченность населения спортивными сооружениями, исходя из единовременной пропускной способности объектов спорта, в том числе:</w:t>
      </w:r>
    </w:p>
    <w:p w:rsidR="001818B4" w:rsidRDefault="001818B4" w:rsidP="001818B4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плоскостными спортивными сооружениями;</w:t>
      </w:r>
    </w:p>
    <w:p w:rsidR="001818B4" w:rsidRDefault="001818B4" w:rsidP="001818B4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спортивными залами;</w:t>
      </w:r>
    </w:p>
    <w:p w:rsidR="001818B4" w:rsidRDefault="001818B4" w:rsidP="001818B4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- плавательными бассейнами.</w:t>
      </w:r>
    </w:p>
    <w:p w:rsidR="001818B4" w:rsidRDefault="001818B4" w:rsidP="001818B4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Срок действия подпрограммы рассчитан на период с 2014 по 2021 годы. В результате реализации мероприятий государственной программы планируется достичь следующих результатов:</w:t>
      </w:r>
    </w:p>
    <w:p w:rsidR="001818B4" w:rsidRDefault="001818B4" w:rsidP="001818B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Увеличить уровень обеспеченности населения Никольского городского поселения спортивными сооружениями, исходя из единовременной пропускной способности объектов спорта с 9,4% в 2014 году до 11,5% в 2021 году;</w:t>
      </w:r>
    </w:p>
    <w:p w:rsidR="001818B4" w:rsidRDefault="001818B4" w:rsidP="001818B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Увеличить уровень обеспеченности населения Никольского городского поселения плоскостными сооружениями с 8,2% в 2014 году до 11% в 2021 году</w:t>
      </w:r>
    </w:p>
    <w:p w:rsidR="001818B4" w:rsidRDefault="001818B4" w:rsidP="001818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Увеличить уровень обеспеченности населения Никольского городского поселения спортивными залами с 36,8% в 2014 году до 40,3% в 2021 году</w:t>
      </w:r>
    </w:p>
    <w:p w:rsidR="001818B4" w:rsidRDefault="001818B4" w:rsidP="001818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18B4" w:rsidRDefault="001818B4" w:rsidP="001818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Расшифровка плановых значений показателей (индикаторов) подпрограммы муниципальной программы по годам реализации</w:t>
      </w:r>
    </w:p>
    <w:p w:rsidR="001818B4" w:rsidRDefault="001818B4" w:rsidP="001818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18B4" w:rsidRDefault="001818B4" w:rsidP="001818B4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Уровень обеспеченности населения спортивными сооружениями, исходя из единовременной пропускной способности объектов спорта: 2017 год – 10,3%, 2018 год – 10,6%,2019 – 10,9%,2020 – 11,2%,2021-11,5%.</w:t>
      </w:r>
    </w:p>
    <w:p w:rsidR="001818B4" w:rsidRDefault="001818B4" w:rsidP="001818B4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Уровень обеспеченности населения плоскостными спортивными сооружениями: 2017 год – 9,4%, 2018 год – 9,8%, 2019 год -10,2%, 2020 год -10,6%,2021-11%.</w:t>
      </w:r>
    </w:p>
    <w:p w:rsidR="001818B4" w:rsidRDefault="001818B4" w:rsidP="001818B4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Уровень обеспеченности населения спортивными залами: 2017 год – 38,3%, 2018 год – 38,8%, 2019 год -39,3%, 2021 год - 40,3 %.</w:t>
      </w:r>
    </w:p>
    <w:p w:rsidR="001818B4" w:rsidRDefault="001818B4" w:rsidP="001818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18B4" w:rsidRDefault="001818B4" w:rsidP="001818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Характеристика основных мероприятий подпрограммы муниципальной программы с указанием сроков их реализации и ожидаемых результатов</w:t>
      </w:r>
    </w:p>
    <w:p w:rsidR="001818B4" w:rsidRDefault="001818B4" w:rsidP="001818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18B4" w:rsidRDefault="001818B4" w:rsidP="001818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Сроки реализации основных мероприятий подпрограммы «Развитие объектов физической культуры и спорта в Никольском городском поселении» муниципальной программы "Развитие физической культуры и спорта на территории Никольского городского поселения Тосненского района Ленинградской области " также рассчитаны на трехгодичный период с 2019 по 2021 год.</w:t>
      </w:r>
    </w:p>
    <w:p w:rsidR="001818B4" w:rsidRDefault="001818B4" w:rsidP="001818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Основные мероприятия подпрограммы:</w:t>
      </w:r>
    </w:p>
    <w:p w:rsidR="001818B4" w:rsidRDefault="001818B4" w:rsidP="001818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Проектные работы по строительству и реконструкции объектов физической культуры и спорта; работы по строительству спортивных объектов.</w:t>
      </w:r>
    </w:p>
    <w:p w:rsidR="001818B4" w:rsidRDefault="001818B4" w:rsidP="001818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18B4" w:rsidRDefault="001818B4" w:rsidP="001818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 целью получения софинансирования на реконструкцию и строительство спортивных объектов, включенных в соответствующую подпрограмму государственной программы «Развитие физической культуры и спорта в Ленинградской области на 2014-2021 годы», администрацией Никольского городского поселения  будут представлены в комитет по физической культуре, спорту и туризму Ленинградской области положительное заключение государственной экспертизы на проектно-сметную документацию, технико-экономическое обоснование необходимости строительства объекта социальной сферы, гарантии софинансирования реконструкции или строительства.</w:t>
      </w:r>
    </w:p>
    <w:p w:rsidR="001818B4" w:rsidRDefault="001818B4" w:rsidP="001818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18B4" w:rsidRDefault="001818B4" w:rsidP="001818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1818B4">
          <w:pgSz w:w="11906" w:h="16838"/>
          <w:pgMar w:top="1134" w:right="851" w:bottom="1134" w:left="1276" w:header="709" w:footer="709" w:gutter="0"/>
          <w:cols w:space="720"/>
        </w:sectPr>
      </w:pPr>
    </w:p>
    <w:p w:rsidR="001818B4" w:rsidRDefault="001818B4" w:rsidP="001818B4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Паспорт подпрограммы 3</w:t>
      </w:r>
    </w:p>
    <w:p w:rsidR="001818B4" w:rsidRDefault="001818B4" w:rsidP="001818B4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8B4" w:rsidRDefault="001818B4" w:rsidP="001818B4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«Развитие физической культуры и массового спорта в Никольском городском поселении Тосненского района Ленинградской области»</w:t>
      </w:r>
    </w:p>
    <w:p w:rsidR="001818B4" w:rsidRDefault="001818B4" w:rsidP="001818B4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муниципальной программы "Развитие физической культуры и спорта на территории Никольского городского поселения Тосненского района Ленинградской области "</w:t>
      </w:r>
    </w:p>
    <w:tbl>
      <w:tblPr>
        <w:tblW w:w="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84"/>
        <w:gridCol w:w="1512"/>
        <w:gridCol w:w="1311"/>
        <w:gridCol w:w="1417"/>
        <w:gridCol w:w="1134"/>
        <w:gridCol w:w="1134"/>
        <w:gridCol w:w="1134"/>
        <w:gridCol w:w="993"/>
        <w:gridCol w:w="992"/>
        <w:gridCol w:w="975"/>
        <w:gridCol w:w="915"/>
        <w:gridCol w:w="929"/>
      </w:tblGrid>
      <w:tr w:rsidR="001818B4" w:rsidTr="001818B4"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подпрограммы         </w:t>
            </w:r>
          </w:p>
        </w:tc>
        <w:tc>
          <w:tcPr>
            <w:tcW w:w="109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«Развитие физической культуры и массового спорта в Никольском городском поселении Тосненского района Ленинградской области " (далее – подпрограмма)</w:t>
            </w:r>
          </w:p>
          <w:p w:rsidR="001818B4" w:rsidRDefault="001818B4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Основное мероприятие «Организация и проведение официальных физкультурно-спортивных мероприятий среди населения на территории поселения».</w:t>
            </w:r>
          </w:p>
        </w:tc>
      </w:tr>
      <w:tr w:rsidR="001818B4" w:rsidTr="001818B4">
        <w:tc>
          <w:tcPr>
            <w:tcW w:w="3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Цель подпрограммы                 </w:t>
            </w:r>
          </w:p>
        </w:tc>
        <w:tc>
          <w:tcPr>
            <w:tcW w:w="1093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Обеспечение возможностей гражданам систематически заниматься физической культурой и массовым спортом и вести здоровый образ жизни </w:t>
            </w:r>
          </w:p>
        </w:tc>
      </w:tr>
      <w:tr w:rsidR="001818B4" w:rsidTr="001818B4">
        <w:tc>
          <w:tcPr>
            <w:tcW w:w="3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Соисполнитель подпрограммы             </w:t>
            </w:r>
          </w:p>
        </w:tc>
        <w:tc>
          <w:tcPr>
            <w:tcW w:w="1093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казенное учреждения «Спортивно-досуговый центр «Надежда».</w:t>
            </w:r>
          </w:p>
        </w:tc>
      </w:tr>
      <w:tr w:rsidR="001818B4" w:rsidTr="001818B4">
        <w:tc>
          <w:tcPr>
            <w:tcW w:w="3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Разработчик подпрограммы          </w:t>
            </w:r>
          </w:p>
        </w:tc>
        <w:tc>
          <w:tcPr>
            <w:tcW w:w="1093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spacing w:after="0" w:line="240" w:lineRule="auto"/>
              <w:ind w:lef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 по культуре, физической культуре, спорту и работе с молодежью администрации Никольского городского поселения Тосненского района Ленинградской области</w:t>
            </w:r>
          </w:p>
        </w:tc>
      </w:tr>
      <w:tr w:rsidR="001818B4" w:rsidTr="001818B4">
        <w:tc>
          <w:tcPr>
            <w:tcW w:w="3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Задачи подпрограммы               </w:t>
            </w:r>
          </w:p>
        </w:tc>
        <w:tc>
          <w:tcPr>
            <w:tcW w:w="1093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Обеспечение доступности занятий физической культурой и спортом всех слоев населения города Никольское;</w:t>
            </w:r>
          </w:p>
          <w:p w:rsidR="001818B4" w:rsidRDefault="001818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Повышение мотивации жителей Никольского городского поселения к регулярным занятиям физической культурой и спортом и ведению здорового образа жизни;</w:t>
            </w:r>
          </w:p>
          <w:p w:rsidR="001818B4" w:rsidRDefault="001818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Поддержка любительских сборных команд Никольского городского поселения по различным видам спорта.</w:t>
            </w:r>
          </w:p>
        </w:tc>
      </w:tr>
      <w:tr w:rsidR="001818B4" w:rsidTr="001818B4"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Сроки реализации подпрограммы     </w:t>
            </w:r>
          </w:p>
        </w:tc>
        <w:tc>
          <w:tcPr>
            <w:tcW w:w="1093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реализуется в один этап (2014 - 2021 годы) </w:t>
            </w:r>
          </w:p>
        </w:tc>
      </w:tr>
      <w:tr w:rsidR="001818B4" w:rsidTr="001818B4">
        <w:trPr>
          <w:trHeight w:val="360"/>
        </w:trPr>
        <w:tc>
          <w:tcPr>
            <w:tcW w:w="2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Источники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финансирования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подпрограммы по годам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реализации и главным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распорядителям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бюджетных средств, в том числе по годам: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подпрограммы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Главный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распорядитель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бюджетных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средств     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Источник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финансирования</w:t>
            </w:r>
          </w:p>
        </w:tc>
        <w:tc>
          <w:tcPr>
            <w:tcW w:w="8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(тыс. рублей)</w:t>
            </w:r>
          </w:p>
        </w:tc>
      </w:tr>
      <w:tr w:rsidR="001818B4" w:rsidTr="001818B4">
        <w:trPr>
          <w:trHeight w:val="7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2014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 год</w:t>
            </w:r>
          </w:p>
        </w:tc>
      </w:tr>
      <w:tr w:rsidR="001818B4" w:rsidTr="001818B4">
        <w:trPr>
          <w:trHeight w:val="3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         </w:t>
            </w:r>
          </w:p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937,03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1102,50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963,000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781,00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840,00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940,00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940,00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940,00</w:t>
            </w:r>
          </w:p>
        </w:tc>
      </w:tr>
      <w:tr w:rsidR="001818B4" w:rsidTr="001818B4">
        <w:trPr>
          <w:trHeight w:val="3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том числе:  </w:t>
            </w:r>
          </w:p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818B4" w:rsidTr="001818B4">
        <w:trPr>
          <w:trHeight w:val="7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федерального бюджета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818B4" w:rsidTr="001818B4">
        <w:trPr>
          <w:trHeight w:val="9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бюджета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Ленинградской области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818B4" w:rsidTr="001818B4">
        <w:trPr>
          <w:trHeight w:val="69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бюджета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поселения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937,03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963,000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781,00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840,00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940,00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940,00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940,00</w:t>
            </w:r>
          </w:p>
        </w:tc>
      </w:tr>
      <w:tr w:rsidR="001818B4" w:rsidTr="001818B4">
        <w:trPr>
          <w:trHeight w:val="3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Внебюджетные источники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818B4" w:rsidTr="001818B4">
        <w:trPr>
          <w:trHeight w:val="360"/>
        </w:trPr>
        <w:tc>
          <w:tcPr>
            <w:tcW w:w="3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Планируемые результаты реализации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подпрограммы                      </w:t>
            </w:r>
          </w:p>
        </w:tc>
        <w:tc>
          <w:tcPr>
            <w:tcW w:w="1093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По итогам реализации подпрограммы планируется достичь следующих результатов:</w:t>
            </w:r>
          </w:p>
          <w:p w:rsidR="001818B4" w:rsidRDefault="001818B4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Увеличить долю граждан Никольского городского поселения, систематически занимающихся физической культурой и спортом, в общей численности населения с 15% в 2014 году до 18,5% в 2021 году</w:t>
            </w:r>
          </w:p>
        </w:tc>
      </w:tr>
    </w:tbl>
    <w:p w:rsidR="001818B4" w:rsidRDefault="001818B4" w:rsidP="001818B4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  <w:sectPr w:rsidR="001818B4">
          <w:pgSz w:w="16838" w:h="11906" w:orient="landscape"/>
          <w:pgMar w:top="719" w:right="1134" w:bottom="851" w:left="1134" w:header="709" w:footer="709" w:gutter="0"/>
          <w:cols w:space="720"/>
        </w:sectPr>
      </w:pPr>
    </w:p>
    <w:p w:rsidR="001818B4" w:rsidRDefault="001818B4" w:rsidP="001818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Характеристика сферы реализации подпрограммы</w:t>
      </w:r>
    </w:p>
    <w:p w:rsidR="001818B4" w:rsidRDefault="001818B4" w:rsidP="001818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8B4" w:rsidRDefault="001818B4" w:rsidP="001818B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Успешное развитие физической культуры и массового спорта имеет приоритетное значение для укрепления здоровья граждан и повышения качества их жизни.  В соответствии с Концепцией долгосрочного экономического развития Российской Федерации и Стратегией развития физической культуры и спорта в Российской Федерации на период до 2020 года поставлены задачи по увеличению доли граждан, систематически занимающихся физической культурой и спортом.</w:t>
      </w:r>
    </w:p>
    <w:p w:rsidR="001818B4" w:rsidRDefault="001818B4" w:rsidP="001818B4">
      <w:pPr>
        <w:spacing w:after="0" w:line="240" w:lineRule="auto"/>
        <w:ind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их достижения предусмотрены мероприятия по:</w:t>
      </w:r>
    </w:p>
    <w:p w:rsidR="001818B4" w:rsidRDefault="001818B4" w:rsidP="001818B4">
      <w:pPr>
        <w:spacing w:after="0" w:line="240" w:lineRule="auto"/>
        <w:ind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совершенствованию системы физкультурно-спортивного воспитания населения, а также его различных категорий и групп, </w:t>
      </w:r>
    </w:p>
    <w:p w:rsidR="001818B4" w:rsidRDefault="001818B4" w:rsidP="001818B4">
      <w:pPr>
        <w:spacing w:after="0" w:line="240" w:lineRule="auto"/>
        <w:ind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повышению эффективности пропаганды физической культуры и спорта как важнейшей составляющей здорового образа жизни, </w:t>
      </w:r>
    </w:p>
    <w:p w:rsidR="001818B4" w:rsidRDefault="001818B4" w:rsidP="001818B4">
      <w:pPr>
        <w:spacing w:after="0" w:line="240" w:lineRule="auto"/>
        <w:ind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развитию инфраструктуры сферы физической культуры и спорта,</w:t>
      </w:r>
    </w:p>
    <w:p w:rsidR="001818B4" w:rsidRDefault="001818B4" w:rsidP="001818B4">
      <w:pPr>
        <w:spacing w:after="0" w:line="240" w:lineRule="auto"/>
        <w:ind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совершенствованию финансового обеспечения физкультурно-спортивной деятельности.</w:t>
      </w:r>
    </w:p>
    <w:p w:rsidR="001818B4" w:rsidRDefault="001818B4" w:rsidP="001818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период с 2014 по 2018 годы молодежь и взрослое население участвуют в Спартакиаде поселения по 13 видам спорта, воспитанники дошкольных образовательных учреждений так же привлечены к физкультурным городским мероприятиям в рамках Спартакиады. Физкультурно-спортивная работа с молодежью проводится спортивными общественниками, активистами. Организация участия молодежных и взрослых команд по различным видам спорта осуществляется на условиях тесного сотрудничества и взаимодействия с основным соисполнителем Программы.  </w:t>
      </w:r>
    </w:p>
    <w:p w:rsidR="001818B4" w:rsidRDefault="001818B4" w:rsidP="001818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количество проведенных физкультурно-спортивных мероприятий с 2014 по 2018 гг. составило более 120 ед. в год. Как отмечалось ранее, возрождены традиции комплексных физкультурно-спортивных соревнований – спартакиад. Значительно увеличены финансовые расходы на проведение массовых мероприятий, таких как День города, День Молодежи и др. </w:t>
      </w:r>
    </w:p>
    <w:p w:rsidR="001818B4" w:rsidRDefault="001818B4" w:rsidP="001818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8B4" w:rsidRDefault="001818B4" w:rsidP="001818B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этапов реализации подпрограммы</w:t>
      </w:r>
    </w:p>
    <w:p w:rsidR="001818B4" w:rsidRDefault="001818B4" w:rsidP="001818B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18B4" w:rsidRDefault="001818B4" w:rsidP="001818B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приоритетными направлениями муниципальной политики в части развития физической культуры и массового спорта являются вовлечение граждан в регулярные занятия физической культурой и спортом, прежде всего детей и молодежи. Для достижения этих целей подпрограммой предусматривается: проведение физкультурно-спортивных мероприятий на территории Никольского городского поселения; развитие инфраструктуры для занятий массовым спортом, увеличение числа спортивных сооружений; совершенствование нормативного правового регулирования предоставления услуг в сфере физической культуры и спорта; организация пропаганды физической культуры и спорта, здорового образа и спортивного стиля жизни;</w:t>
      </w:r>
    </w:p>
    <w:p w:rsidR="001818B4" w:rsidRDefault="001818B4" w:rsidP="001818B4">
      <w:pPr>
        <w:spacing w:after="0" w:line="240" w:lineRule="auto"/>
        <w:ind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8B4" w:rsidRDefault="001818B4" w:rsidP="001818B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данной подпрограммы является обеспечение возможностей гражданам систематически заниматься физической культурой и массовым спортом и вести здоровый образ жизни.</w:t>
      </w:r>
    </w:p>
    <w:p w:rsidR="001818B4" w:rsidRDefault="001818B4" w:rsidP="001818B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Достижение данной цели будет обеспечиваться решением следующих основных задач: </w:t>
      </w:r>
    </w:p>
    <w:p w:rsidR="001818B4" w:rsidRDefault="001818B4" w:rsidP="001818B4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доступности занятий физической культурой и спортом всех слоев населения города Никольское;</w:t>
      </w:r>
    </w:p>
    <w:p w:rsidR="001818B4" w:rsidRDefault="001818B4" w:rsidP="001818B4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Повышение мотивации жителей Никольского городского поселения к регулярным занятиям физической культурой и спортом и ведению здорового образа жизни;</w:t>
      </w:r>
    </w:p>
    <w:p w:rsidR="001818B4" w:rsidRDefault="001818B4" w:rsidP="001818B4">
      <w:pPr>
        <w:numPr>
          <w:ilvl w:val="0"/>
          <w:numId w:val="15"/>
        </w:numPr>
        <w:tabs>
          <w:tab w:val="left" w:pos="198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поддержка любительских сборных команд Никольского городского поселения по различным видам спорта.</w:t>
      </w:r>
    </w:p>
    <w:p w:rsidR="001818B4" w:rsidRDefault="001818B4" w:rsidP="001818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8B4" w:rsidRDefault="001818B4" w:rsidP="001818B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поставленных задач будет обеспечено за счет эффективного взаимодействия местных органов исполнительной власти, муниципального казенного учреждения СДЦ «Надежда», общественных объединений и организаций физкультурно-спортивной направленности. </w:t>
      </w:r>
    </w:p>
    <w:p w:rsidR="001818B4" w:rsidRDefault="001818B4" w:rsidP="001818B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реализации мероприятий подпрограммы планируется достичь следующих результатов:</w:t>
      </w:r>
    </w:p>
    <w:p w:rsidR="001818B4" w:rsidRDefault="001818B4" w:rsidP="001818B4">
      <w:pPr>
        <w:spacing w:after="0" w:line="24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Увеличить долю граждан Никольского городского поселения, систематически занимающихся физической культурой и спортом, в общей численности населения с 15% в 2014 году до 19% в 2021 году;</w:t>
      </w:r>
    </w:p>
    <w:p w:rsidR="001818B4" w:rsidRDefault="001818B4" w:rsidP="001818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18B4" w:rsidRDefault="001818B4" w:rsidP="001818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Характеристика основных мероприятий подпрограммы муниципальной программы с указанием сроков их реализации и ожидаемых результатов</w:t>
      </w:r>
    </w:p>
    <w:p w:rsidR="001818B4" w:rsidRDefault="001818B4" w:rsidP="001818B4">
      <w:pPr>
        <w:tabs>
          <w:tab w:val="left" w:pos="621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1818B4" w:rsidRDefault="001818B4" w:rsidP="001818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Сроки реализации основных мероприятий подпрограммы «Развитие физической культуры и массового спорта в Никольском городском поселении» муниципальной программы «Развитие физической культуры и спорта в Никольском городком поселении» рассчитаны на период с 2014 по 2021 годы.</w:t>
      </w:r>
    </w:p>
    <w:p w:rsidR="001818B4" w:rsidRDefault="001818B4" w:rsidP="001818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Основные мероприятия подпрограммы:</w:t>
      </w:r>
    </w:p>
    <w:p w:rsidR="001818B4" w:rsidRDefault="001818B4" w:rsidP="001818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Организация и проведение спартакиад для жителей Никольского городского поселения, общеобразовательных школ и дошкольных учреждений;</w:t>
      </w:r>
    </w:p>
    <w:p w:rsidR="001818B4" w:rsidRDefault="001818B4" w:rsidP="001818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Организация и проведение городских физкультурно-спортивных мероприятий по различным видам спорта</w:t>
      </w:r>
    </w:p>
    <w:p w:rsidR="001818B4" w:rsidRDefault="001818B4" w:rsidP="001818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Содействие в проведении районных и областных физкультурно-спортивных мероприятий на территории Никольского городского поселения;</w:t>
      </w:r>
    </w:p>
    <w:p w:rsidR="001818B4" w:rsidRDefault="001818B4" w:rsidP="001818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Обеспечение подготовки и участия любительских спортивных команд Никольского городского поселения в районных и областных физкультурных мероприятиях и  спортивных соревнованиях среди различных групп населения;</w:t>
      </w:r>
    </w:p>
    <w:p w:rsidR="001818B4" w:rsidRDefault="001818B4" w:rsidP="001818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Приобретение наградной и спортивной атрибутики, типографской и сувенирной продукции;</w:t>
      </w:r>
    </w:p>
    <w:p w:rsidR="001818B4" w:rsidRDefault="001818B4" w:rsidP="001818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Пропаганда физической культуры, спорта и здорового образа жизни;</w:t>
      </w:r>
    </w:p>
    <w:p w:rsidR="001818B4" w:rsidRDefault="001818B4" w:rsidP="001818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Организация проф. подготовки, переподготовки и повышение квалификации специалистов в области физической культуры и спорта.</w:t>
      </w:r>
    </w:p>
    <w:p w:rsidR="001818B4" w:rsidRDefault="001818B4" w:rsidP="001818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18B4" w:rsidRDefault="001818B4" w:rsidP="001818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Меры правового регулирования в сфере реализации подпрограммы </w:t>
      </w:r>
    </w:p>
    <w:p w:rsidR="001818B4" w:rsidRDefault="001818B4" w:rsidP="001818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муниципальной программы</w:t>
      </w:r>
    </w:p>
    <w:p w:rsidR="001818B4" w:rsidRDefault="001818B4" w:rsidP="001818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18B4" w:rsidRDefault="001818B4" w:rsidP="001818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Основными мерами правового регулирования в сфере реализации подпрограммы муниципальной программы является принятие следующих нормативно-правовых актов:</w:t>
      </w:r>
    </w:p>
    <w:p w:rsidR="001818B4" w:rsidRDefault="001818B4" w:rsidP="001818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1. Областной закон " О внесении изменений в  областной закон от 30 декабря 2009 года № 118-оз « О физической культуре и спорте в Ленинградской области» п.п. 1 п.3 ст. 3.</w:t>
      </w:r>
    </w:p>
    <w:p w:rsidR="001818B4" w:rsidRDefault="001818B4" w:rsidP="001818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Принятие закона предусматривает приведение в соответствие с Федеральным законом  от 4 декабря 2007 г. № 329-ФЗ  "О физической культуре и спорте в Российской Федерации" в части  уточнения полномочий органа исполнительной власти в области физической культуры и спорта  субъекта РФ.</w:t>
      </w:r>
    </w:p>
    <w:p w:rsidR="001818B4" w:rsidRDefault="001818B4" w:rsidP="001818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Срок – май 2019 года.</w:t>
      </w:r>
    </w:p>
    <w:p w:rsidR="001818B4" w:rsidRDefault="001818B4" w:rsidP="001818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2. Постановление администрации Никольского городского поселения "О порядке включения в Единый календарный план городских физкультурно-спортивных мероприятий и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>обеспечения участия сборных команд поселения в выездных физкультурно-спортивных мероприятиях.</w:t>
      </w:r>
    </w:p>
    <w:p w:rsidR="001818B4" w:rsidRDefault="001818B4" w:rsidP="001818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Срок - декабрь 2018 года.</w:t>
      </w:r>
    </w:p>
    <w:p w:rsidR="001818B4" w:rsidRDefault="001818B4" w:rsidP="001818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3.Распоряжение об утверждении единого календарного плана физкультурно-спортивных мероприятий Никольского городского поселения и выездных мероприятий сборных команд по различным видам спорта.</w:t>
      </w:r>
    </w:p>
    <w:p w:rsidR="001818B4" w:rsidRDefault="001818B4" w:rsidP="001818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Срок – декабрь 2018</w:t>
      </w:r>
    </w:p>
    <w:p w:rsidR="001818B4" w:rsidRDefault="001818B4" w:rsidP="001818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Методика оценки эффективности подпрограммы муниципальной программы</w:t>
      </w:r>
    </w:p>
    <w:p w:rsidR="001818B4" w:rsidRDefault="001818B4" w:rsidP="001818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18B4" w:rsidRDefault="001818B4" w:rsidP="001818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Доля населения, систематически занимающегося физической культурой и спортом.</w:t>
      </w:r>
    </w:p>
    <w:p w:rsidR="001818B4" w:rsidRDefault="001818B4" w:rsidP="001818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 = Чз/Чн х 100%  где,</w:t>
      </w:r>
    </w:p>
    <w:p w:rsidR="001818B4" w:rsidRDefault="001818B4" w:rsidP="001818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Д – доля занимающихся физической культурой и спортом;</w:t>
      </w:r>
    </w:p>
    <w:p w:rsidR="001818B4" w:rsidRDefault="001818B4" w:rsidP="001818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Чз – численность занимающихся физической культурой и спортом, согласно данных федерального статистического наблюдения по форме № 1-ФК (пункт 47.1 Федерального плана статистических работ) и данных статистического наблюдения в соответствии с Методикой выявления доли населения, систематически занимающегося физической культурой и спортом, включая использование самостоятельных форм занятий и платных спортивно-оздоровительных услуг, разработанной Министерством спорта Российской Федерации.</w:t>
      </w:r>
    </w:p>
    <w:p w:rsidR="001818B4" w:rsidRDefault="001818B4" w:rsidP="001818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18B4" w:rsidRDefault="001818B4" w:rsidP="001818B4">
      <w:pPr>
        <w:spacing w:after="0" w:line="240" w:lineRule="auto"/>
        <w:jc w:val="both"/>
        <w:rPr>
          <w:rFonts w:ascii="Calibri" w:eastAsia="Calibri" w:hAnsi="Calibri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1818B4" w:rsidRDefault="001818B4" w:rsidP="001818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818B4" w:rsidRDefault="001818B4" w:rsidP="00181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1818B4" w:rsidRDefault="001818B4" w:rsidP="00181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1818B4" w:rsidRDefault="001818B4" w:rsidP="00181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1818B4" w:rsidRDefault="001818B4" w:rsidP="00181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1818B4" w:rsidRDefault="001818B4" w:rsidP="00181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1818B4" w:rsidRDefault="001818B4" w:rsidP="00181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1818B4" w:rsidRDefault="001818B4" w:rsidP="001818B4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  <w:sectPr w:rsidR="001818B4">
          <w:pgSz w:w="11906" w:h="16838"/>
          <w:pgMar w:top="1134" w:right="851" w:bottom="1134" w:left="1418" w:header="709" w:footer="709" w:gutter="0"/>
          <w:cols w:space="720"/>
        </w:sectPr>
      </w:pPr>
    </w:p>
    <w:p w:rsidR="001818B4" w:rsidRDefault="001818B4" w:rsidP="001818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Планируемые результаты реализации муниципальной программы</w:t>
      </w:r>
    </w:p>
    <w:p w:rsidR="001818B4" w:rsidRDefault="001818B4" w:rsidP="001818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"Развитие физической культуры и спорта на территории Никольского городского поселения Тосненского района Ленинградской области " (муниципальная программа)</w:t>
      </w:r>
    </w:p>
    <w:tbl>
      <w:tblPr>
        <w:tblW w:w="0" w:type="dxa"/>
        <w:tblInd w:w="35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63"/>
        <w:gridCol w:w="2859"/>
        <w:gridCol w:w="1276"/>
        <w:gridCol w:w="992"/>
        <w:gridCol w:w="2410"/>
        <w:gridCol w:w="850"/>
        <w:gridCol w:w="992"/>
        <w:gridCol w:w="851"/>
        <w:gridCol w:w="850"/>
        <w:gridCol w:w="851"/>
        <w:gridCol w:w="850"/>
        <w:gridCol w:w="851"/>
        <w:gridCol w:w="850"/>
        <w:gridCol w:w="789"/>
      </w:tblGrid>
      <w:tr w:rsidR="001818B4" w:rsidTr="001818B4">
        <w:trPr>
          <w:trHeight w:val="800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N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п/п</w:t>
            </w:r>
          </w:p>
        </w:tc>
        <w:tc>
          <w:tcPr>
            <w:tcW w:w="2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Задачи, направленные на достижение цели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Планируемый объем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финансирования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на решение данной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задачи (тыс. руб.)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Количественные и/ или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качественные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целевые показатели, характеризующие достижение целей и решение задач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Ед.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изм.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Оценка базового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значения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показателя на 01.01.2014</w:t>
            </w:r>
          </w:p>
        </w:tc>
        <w:tc>
          <w:tcPr>
            <w:tcW w:w="58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Планируемое значение показателя по годам</w:t>
            </w:r>
          </w:p>
        </w:tc>
      </w:tr>
      <w:tr w:rsidR="001818B4" w:rsidTr="001818B4">
        <w:trPr>
          <w:trHeight w:val="640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Бюджет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Никольского городского поселения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Другие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источники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 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2020год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2021год</w:t>
            </w:r>
          </w:p>
        </w:tc>
      </w:tr>
      <w:tr w:rsidR="001818B4" w:rsidTr="001818B4">
        <w:trPr>
          <w:trHeight w:val="32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Повышение мотивации жителей Никольского городского поселения к регулярным занятиям физической культурой и спортом и ведению здорового образа жизни; Поддержка любительских сборных команд Никольского городского поселения по различным видам спорта;</w:t>
            </w:r>
          </w:p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Поддержка сборных любительских команд Никольского городского поселения по различным видам спорта;</w:t>
            </w:r>
          </w:p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Разработка и реализация комплекса мер по пропаганде ФКиС как важнейшей составляющей здорового образа жизни.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Увеличение доли граждан Никольского городского поселения, систематически занимающихся физической культурой и спортом, в общей численности населения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15,5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18,5%</w:t>
            </w:r>
          </w:p>
        </w:tc>
      </w:tr>
      <w:tr w:rsidR="001818B4" w:rsidTr="001818B4">
        <w:trPr>
          <w:trHeight w:val="320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 </w:t>
            </w:r>
          </w:p>
        </w:tc>
        <w:tc>
          <w:tcPr>
            <w:tcW w:w="2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доступности занятий физической культурой и спортом всех слоев населения Никольского городского поселения;</w:t>
            </w:r>
          </w:p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Реконструкция и развитие спортивной инфраструктуры Никольского городского поселения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Повышение уровня обеспеченности населения Никольского городского поселения спортивными сооружениями, исходя из единовременной пропускной способности объектов спорта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11,5</w:t>
            </w:r>
          </w:p>
        </w:tc>
      </w:tr>
      <w:tr w:rsidR="001818B4" w:rsidTr="001818B4">
        <w:trPr>
          <w:trHeight w:val="320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Увеличить уровень обеспеченности населения Никольского городского поселения плоскостными сооружениями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10,6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</w:t>
            </w:r>
          </w:p>
        </w:tc>
      </w:tr>
      <w:tr w:rsidR="001818B4" w:rsidTr="001818B4">
        <w:trPr>
          <w:trHeight w:val="7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Увеличить уровень обеспеченности населения Никольского городского поселения спортивными залами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39,8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40,3</w:t>
            </w:r>
          </w:p>
        </w:tc>
      </w:tr>
    </w:tbl>
    <w:p w:rsidR="001818B4" w:rsidRDefault="001818B4" w:rsidP="001818B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1818B4" w:rsidSect="00095495">
          <w:pgSz w:w="16838" w:h="11906" w:orient="landscape"/>
          <w:pgMar w:top="1560" w:right="289" w:bottom="0" w:left="567" w:header="709" w:footer="709" w:gutter="0"/>
          <w:cols w:space="720"/>
        </w:sectPr>
      </w:pPr>
    </w:p>
    <w:p w:rsidR="001818B4" w:rsidRDefault="001818B4" w:rsidP="001818B4">
      <w:pPr>
        <w:spacing w:after="0" w:line="240" w:lineRule="atLeast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Приложение №1 к муниципальной программе</w:t>
      </w:r>
    </w:p>
    <w:p w:rsidR="001818B4" w:rsidRDefault="001818B4" w:rsidP="001818B4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73"/>
        <w:gridCol w:w="850"/>
        <w:gridCol w:w="1133"/>
        <w:gridCol w:w="678"/>
        <w:gridCol w:w="992"/>
        <w:gridCol w:w="1168"/>
        <w:gridCol w:w="992"/>
        <w:gridCol w:w="1134"/>
        <w:gridCol w:w="1134"/>
        <w:gridCol w:w="1134"/>
        <w:gridCol w:w="1134"/>
        <w:gridCol w:w="1134"/>
        <w:gridCol w:w="1134"/>
        <w:gridCol w:w="1134"/>
        <w:gridCol w:w="567"/>
        <w:gridCol w:w="567"/>
      </w:tblGrid>
      <w:tr w:rsidR="001818B4" w:rsidTr="001818B4">
        <w:trPr>
          <w:trHeight w:val="300"/>
        </w:trPr>
        <w:tc>
          <w:tcPr>
            <w:tcW w:w="15358" w:type="dxa"/>
            <w:gridSpan w:val="16"/>
            <w:noWrap/>
            <w:vAlign w:val="bottom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Перечень мероприятий муниципальной программы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"Развитие физической культуры и спорта на территории Никольского городского поселения Тосненского района Ленинградской области "</w:t>
            </w:r>
          </w:p>
        </w:tc>
      </w:tr>
      <w:tr w:rsidR="001818B4" w:rsidTr="001818B4">
        <w:trPr>
          <w:trHeight w:val="1275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реализации программы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исполнения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Объемы финансирования в 2013 году (тыс. руб.), пост.230-па от 18.08.2014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(тыс.руб)</w:t>
            </w:r>
          </w:p>
        </w:tc>
        <w:tc>
          <w:tcPr>
            <w:tcW w:w="89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Объемы финансирования по годам (тыс.руб.)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за выполнение мероприятия программы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Планируемые результаты мероприятий программы</w:t>
            </w:r>
          </w:p>
        </w:tc>
      </w:tr>
      <w:tr w:rsidR="001818B4" w:rsidTr="001818B4">
        <w:trPr>
          <w:trHeight w:val="37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2021год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818B4" w:rsidTr="001818B4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1818B4" w:rsidTr="001818B4">
        <w:trPr>
          <w:trHeight w:val="300"/>
        </w:trPr>
        <w:tc>
          <w:tcPr>
            <w:tcW w:w="108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№ 1 "Обеспечение жителей Никольского городского поселения услугами в сфере спорта, оздоровления и досуга"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818B4" w:rsidTr="001818B4">
        <w:trPr>
          <w:trHeight w:val="300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п.1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2014-2021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4779,00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77963,19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6334,34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7287,231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7 765,596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8773,486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11743,062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12019,825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12019,825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12019,825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1818B4">
        <w:trPr>
          <w:trHeight w:val="48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4779,00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77963,19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6334,34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7287,231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7 765,596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8773,486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11743,062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12019,825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12019,825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12019,825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1818B4">
        <w:trPr>
          <w:trHeight w:val="7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1818B4">
        <w:trPr>
          <w:trHeight w:val="7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1818B4">
        <w:trPr>
          <w:trHeight w:val="48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1818B4">
        <w:trPr>
          <w:trHeight w:val="480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с начислениями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2014-2021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4779,00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77963,19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6334,34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7287,231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7 765,596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8773,486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11743,062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12019,825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12019,825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12019,825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1818B4">
        <w:trPr>
          <w:trHeight w:val="48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4779,00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77963,19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6334,34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7287,231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7 765,596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8773,486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11743,062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12019,825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12019,825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ind w:left="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12019,825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1818B4">
        <w:trPr>
          <w:trHeight w:val="7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1818B4">
        <w:trPr>
          <w:trHeight w:val="7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1818B4">
        <w:trPr>
          <w:trHeight w:val="48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1818B4">
        <w:trPr>
          <w:trHeight w:val="375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спортивных объектов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п.2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2014-2021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5509,15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57645,36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3777,86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6846,778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6164,271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7109,423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6743,572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9142,656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8930,400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8930,400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1818B4">
        <w:trPr>
          <w:trHeight w:val="48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5509,15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57645,36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3777,86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6846,778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6164,271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7109,423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6743,572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9142,656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8930,400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8930,400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1818B4">
        <w:trPr>
          <w:trHeight w:val="7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1818B4">
        <w:trPr>
          <w:trHeight w:val="7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1818B4">
        <w:trPr>
          <w:trHeight w:val="48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1818B4">
        <w:trPr>
          <w:trHeight w:val="450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2.1.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по оплате услуг, работ (ст.221,222,223,225,226,  ст 290 п.34)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2014-2021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4621,15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51054,929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3296,38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6312,677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5841,221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6545,173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5580,122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7967,956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7755,700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7755,700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1818B4">
        <w:trPr>
          <w:trHeight w:val="48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4621,15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51054,929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3296,38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6312,677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5841,221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6545,173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5580,122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7967,956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7755,700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7755,700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1818B4">
        <w:trPr>
          <w:trHeight w:val="7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1818B4">
        <w:trPr>
          <w:trHeight w:val="7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1818B4">
        <w:trPr>
          <w:trHeight w:val="48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1818B4">
        <w:trPr>
          <w:trHeight w:val="390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Материально-техническое обеспечение (ст. 310, ст.340)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2014-2021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888,00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6590,431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481,48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534,101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564,250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1163,450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1174,700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1174,700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1174,700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1818B4">
        <w:trPr>
          <w:trHeight w:val="48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888,00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6590,431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481,48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534,101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564,250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1163,450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1174,700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1174,700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1174,700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1818B4">
        <w:trPr>
          <w:trHeight w:val="7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1818B4">
        <w:trPr>
          <w:trHeight w:val="7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1818B4">
        <w:trPr>
          <w:trHeight w:val="48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1818B4">
        <w:trPr>
          <w:trHeight w:val="300"/>
        </w:trPr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10288,15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135608,55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10112,2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14134,009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13929,867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15882,909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18486,634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21162,481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20950,225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20950,225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1818B4">
        <w:trPr>
          <w:trHeight w:val="480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поселения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10288,15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135608,55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10112,2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14134,009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13929,867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15882,909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18486,634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21162,481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20950,225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20950,225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1818B4">
        <w:trPr>
          <w:trHeight w:val="7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1818B4">
        <w:trPr>
          <w:trHeight w:val="7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1818B4">
        <w:trPr>
          <w:trHeight w:val="48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1818B4">
        <w:trPr>
          <w:trHeight w:val="300"/>
        </w:trPr>
        <w:tc>
          <w:tcPr>
            <w:tcW w:w="108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2 "Развитие объектов физической культуры и спорта в Никольском городском поселении"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818B4" w:rsidTr="001818B4">
        <w:trPr>
          <w:trHeight w:val="435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проектно-сметной документации, экспертиза смет и проектов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2014-2018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5125,757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1727,00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927,430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1671,327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1818B4">
        <w:trPr>
          <w:trHeight w:val="48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5125,757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1727,00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927,430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1671,327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1818B4">
        <w:trPr>
          <w:trHeight w:val="7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1818B4">
        <w:trPr>
          <w:trHeight w:val="7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1818B4">
        <w:trPr>
          <w:trHeight w:val="48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1818B4">
        <w:trPr>
          <w:trHeight w:val="480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ПСД по реконструкци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 стадиона г. Никольское (ул. Дачная д.6а), по реконструкции ФОКа №1(ул. Дачная д.6)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Итого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2014-2017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5125,754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1727,00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927,430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1671,327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1818B4">
        <w:trPr>
          <w:trHeight w:val="48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5125,754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1727,00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927,430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1671,327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1818B4">
        <w:trPr>
          <w:trHeight w:val="7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1818B4">
        <w:trPr>
          <w:trHeight w:val="7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1818B4">
        <w:trPr>
          <w:trHeight w:val="48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1818B4">
        <w:trPr>
          <w:trHeight w:val="495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проектно-сметной документации  по строительству ФОКа с универсальным игровым залом и плавательным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бассейном (типовой проект Росспецпроекта с привязкой)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Итого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1818B4">
        <w:trPr>
          <w:trHeight w:val="48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1818B4">
        <w:trPr>
          <w:trHeight w:val="7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1818B4">
        <w:trPr>
          <w:trHeight w:val="7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1818B4">
        <w:trPr>
          <w:trHeight w:val="48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1818B4">
        <w:trPr>
          <w:gridBefore w:val="12"/>
          <w:gridAfter w:val="2"/>
          <w:wBefore w:w="11956" w:type="dxa"/>
          <w:wAfter w:w="1134" w:type="dxa"/>
          <w:trHeight w:val="23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spacing w:line="25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818B4" w:rsidTr="001818B4">
        <w:trPr>
          <w:trHeight w:val="405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Проектные работы (топосъёмка, геология, проект) по объекту оздоровительного и рекреационного назначения на правом берегу р. Тосны, мкр ул. Октябрьской (примерная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площадь 10 га.)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Итого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1818B4">
        <w:trPr>
          <w:trHeight w:val="48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1818B4">
        <w:trPr>
          <w:trHeight w:val="7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1818B4">
        <w:trPr>
          <w:trHeight w:val="7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1818B4">
        <w:trPr>
          <w:trHeight w:val="48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1818B4">
        <w:trPr>
          <w:trHeight w:val="510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проектно-сметной документации на строительство физкультурно-оздоровительного комплекса по адресу: п. Гладкое ул. Школьная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1818B4">
        <w:trPr>
          <w:trHeight w:val="48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1818B4">
        <w:trPr>
          <w:trHeight w:val="7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1818B4">
        <w:trPr>
          <w:trHeight w:val="7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1818B4">
        <w:trPr>
          <w:trHeight w:val="48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1818B4">
        <w:trPr>
          <w:trHeight w:val="330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работ по строительству спортивных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объектов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Итого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35662,31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36336,00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1818B4">
        <w:trPr>
          <w:trHeight w:val="48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6126,31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1818B4">
        <w:trPr>
          <w:trHeight w:val="7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30924,00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1818B4">
        <w:trPr>
          <w:trHeight w:val="7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1818B4">
        <w:trPr>
          <w:trHeight w:val="48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1818B4">
        <w:trPr>
          <w:trHeight w:val="435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реконструкции городского стадиона по адресу: г. Никольское ул. Дачная д.6а (ст.226 п.27)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35662,31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36336,00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1818B4">
        <w:trPr>
          <w:trHeight w:val="48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</w:p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0,00</w:t>
            </w:r>
          </w:p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6126,31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line="254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1818B4" w:rsidRDefault="001818B4">
            <w:pPr>
              <w:spacing w:line="25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1818B4">
        <w:trPr>
          <w:trHeight w:val="7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30924,00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line="25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1818B4">
        <w:trPr>
          <w:trHeight w:val="7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1818B4">
        <w:trPr>
          <w:trHeight w:val="48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1818B4">
        <w:trPr>
          <w:trHeight w:val="435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Выполнение работ по строительству  физкультурно-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оздоровительного комплекса по адресу: п. Гладкое ул. Школьная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Итого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1818B4">
        <w:trPr>
          <w:trHeight w:val="48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1818B4">
        <w:trPr>
          <w:trHeight w:val="7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1818B4">
        <w:trPr>
          <w:trHeight w:val="7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1818B4">
        <w:trPr>
          <w:trHeight w:val="48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1818B4">
        <w:trPr>
          <w:trHeight w:val="405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СМР по реконструкции физкультурно-оздоровительного комплекса №1 по адресу: Г.Никольское ул. Дачная д.6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1818B4">
        <w:trPr>
          <w:trHeight w:val="48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1818B4">
        <w:trPr>
          <w:trHeight w:val="7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1818B4">
        <w:trPr>
          <w:trHeight w:val="7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1818B4">
        <w:trPr>
          <w:trHeight w:val="48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1818B4">
        <w:trPr>
          <w:trHeight w:val="300"/>
        </w:trPr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5125,757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1 727,00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927,430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1671,327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35662,31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36336,00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1818B4">
        <w:trPr>
          <w:trHeight w:val="480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5125,757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1 727,00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927,430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1671,327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6126,31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1818B4">
        <w:trPr>
          <w:trHeight w:val="7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30924,00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1818B4">
        <w:trPr>
          <w:trHeight w:val="7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1818B4">
        <w:trPr>
          <w:trHeight w:val="48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1818B4">
        <w:trPr>
          <w:trHeight w:val="300"/>
        </w:trPr>
        <w:tc>
          <w:tcPr>
            <w:tcW w:w="108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3 " Развитие физической культуры и массового спорта в Никольском городском поселении"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818B4" w:rsidTr="001818B4">
        <w:trPr>
          <w:trHeight w:val="300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и проведение городских физкультурно-спортивных мероприятий, организация команд в соревнованиях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2014-2021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824,06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7443,53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937,03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1818B4">
        <w:trPr>
          <w:trHeight w:val="48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824,06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7443,53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937,03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1102,50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963,000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781,00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1818B4">
        <w:trPr>
          <w:trHeight w:val="7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1818B4">
        <w:trPr>
          <w:trHeight w:val="7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1818B4">
        <w:trPr>
          <w:trHeight w:val="48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1818B4">
        <w:trPr>
          <w:trHeight w:val="300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физкультурно-спорти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вных мероприятий для различных возрастных категорий граждан (ст. 290)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Итого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2014-2021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537,26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3400,33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517,83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1818B4">
        <w:trPr>
          <w:trHeight w:val="48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537,26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3400,33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517,83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1818B4">
        <w:trPr>
          <w:trHeight w:val="7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1818B4">
        <w:trPr>
          <w:trHeight w:val="7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1818B4">
        <w:trPr>
          <w:trHeight w:val="48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1818B4">
        <w:trPr>
          <w:trHeight w:val="300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участия сборных команд поселения в выездных физкультурно-спортивных мероприятиях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2014-2021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286,80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4043,20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1818B4">
        <w:trPr>
          <w:trHeight w:val="48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286,80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4043,20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1818B4">
        <w:trPr>
          <w:trHeight w:val="7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1818B4">
        <w:trPr>
          <w:trHeight w:val="7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1818B4">
        <w:trPr>
          <w:trHeight w:val="48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1818B4">
        <w:trPr>
          <w:trHeight w:val="300"/>
        </w:trPr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824,06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7443,53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937,03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1102,50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963,000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781,00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940,00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1818B4">
        <w:trPr>
          <w:trHeight w:val="645"/>
        </w:trPr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программе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18B4" w:rsidRDefault="001818B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18B4" w:rsidRDefault="001818B4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11112,21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148177,837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11849,23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16963,509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15820,297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18335,236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19326,634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57764,796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8B4" w:rsidRDefault="000C20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58226,225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21890,225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18B4" w:rsidRDefault="001818B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18B4" w:rsidRDefault="001818B4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</w:tbl>
    <w:p w:rsidR="001818B4" w:rsidRDefault="001818B4" w:rsidP="001818B4">
      <w:pPr>
        <w:spacing w:after="0" w:line="254" w:lineRule="auto"/>
        <w:sectPr w:rsidR="001818B4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1818B4" w:rsidRDefault="001818B4"/>
    <w:sectPr w:rsidR="00181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Roboto Condensed">
    <w:altName w:val="Times New Roman"/>
    <w:charset w:val="00"/>
    <w:family w:val="auto"/>
    <w:pitch w:val="default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81BFF"/>
    <w:multiLevelType w:val="hybridMultilevel"/>
    <w:tmpl w:val="5F6C4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82253"/>
    <w:multiLevelType w:val="hybridMultilevel"/>
    <w:tmpl w:val="1B8AE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3158D"/>
    <w:multiLevelType w:val="hybridMultilevel"/>
    <w:tmpl w:val="0C7E7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B3735"/>
    <w:multiLevelType w:val="hybridMultilevel"/>
    <w:tmpl w:val="315CD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C6216"/>
    <w:multiLevelType w:val="hybridMultilevel"/>
    <w:tmpl w:val="ED765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CC4DB6"/>
    <w:multiLevelType w:val="hybridMultilevel"/>
    <w:tmpl w:val="BE0A3B66"/>
    <w:lvl w:ilvl="0" w:tplc="0419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6" w15:restartNumberingAfterBreak="0">
    <w:nsid w:val="135B3DAA"/>
    <w:multiLevelType w:val="hybridMultilevel"/>
    <w:tmpl w:val="BE2628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8577FCA"/>
    <w:multiLevelType w:val="hybridMultilevel"/>
    <w:tmpl w:val="0F163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5452DE"/>
    <w:multiLevelType w:val="hybridMultilevel"/>
    <w:tmpl w:val="8AC2D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881D83"/>
    <w:multiLevelType w:val="hybridMultilevel"/>
    <w:tmpl w:val="A0DCA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2D026B"/>
    <w:multiLevelType w:val="hybridMultilevel"/>
    <w:tmpl w:val="82C67A02"/>
    <w:lvl w:ilvl="0" w:tplc="041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1" w15:restartNumberingAfterBreak="0">
    <w:nsid w:val="3BD75C2F"/>
    <w:multiLevelType w:val="hybridMultilevel"/>
    <w:tmpl w:val="9FD64F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7C601C1"/>
    <w:multiLevelType w:val="hybridMultilevel"/>
    <w:tmpl w:val="1C8A24EA"/>
    <w:lvl w:ilvl="0" w:tplc="EC08B7CE">
      <w:start w:val="1"/>
      <w:numFmt w:val="decimal"/>
      <w:lvlText w:val="%1."/>
      <w:lvlJc w:val="left"/>
      <w:pPr>
        <w:ind w:left="106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C33F66"/>
    <w:multiLevelType w:val="hybridMultilevel"/>
    <w:tmpl w:val="6D108B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187416B"/>
    <w:multiLevelType w:val="hybridMultilevel"/>
    <w:tmpl w:val="2EC6C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2"/>
  </w:num>
  <w:num w:numId="5">
    <w:abstractNumId w:val="11"/>
  </w:num>
  <w:num w:numId="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</w:num>
  <w:num w:numId="8">
    <w:abstractNumId w:val="9"/>
  </w:num>
  <w:num w:numId="9">
    <w:abstractNumId w:val="14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6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6F7E"/>
    <w:rsid w:val="00020E3A"/>
    <w:rsid w:val="00095495"/>
    <w:rsid w:val="000C20B7"/>
    <w:rsid w:val="001818B4"/>
    <w:rsid w:val="002D46E7"/>
    <w:rsid w:val="002E6F7E"/>
    <w:rsid w:val="009A0420"/>
    <w:rsid w:val="00F60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B77B8AD"/>
  <w15:docId w15:val="{325F9ADB-D7A0-4571-9F8A-7A5A451B2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18B4"/>
    <w:pPr>
      <w:spacing w:line="256" w:lineRule="auto"/>
    </w:pPr>
  </w:style>
  <w:style w:type="paragraph" w:styleId="2">
    <w:name w:val="heading 2"/>
    <w:basedOn w:val="a"/>
    <w:next w:val="a"/>
    <w:link w:val="20"/>
    <w:semiHidden/>
    <w:unhideWhenUsed/>
    <w:qFormat/>
    <w:rsid w:val="001818B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818B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uiPriority w:val="99"/>
    <w:semiHidden/>
    <w:unhideWhenUsed/>
    <w:rsid w:val="001818B4"/>
    <w:rPr>
      <w:color w:val="0000FF"/>
      <w:u w:val="single"/>
    </w:rPr>
  </w:style>
  <w:style w:type="character" w:customStyle="1" w:styleId="a4">
    <w:name w:val="Текст примечания Знак"/>
    <w:basedOn w:val="a0"/>
    <w:link w:val="a5"/>
    <w:uiPriority w:val="99"/>
    <w:semiHidden/>
    <w:rsid w:val="001818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annotation text"/>
    <w:basedOn w:val="a"/>
    <w:link w:val="a4"/>
    <w:uiPriority w:val="99"/>
    <w:semiHidden/>
    <w:unhideWhenUsed/>
    <w:rsid w:val="001818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7"/>
    <w:uiPriority w:val="99"/>
    <w:semiHidden/>
    <w:rsid w:val="001818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6"/>
    <w:uiPriority w:val="99"/>
    <w:semiHidden/>
    <w:unhideWhenUsed/>
    <w:rsid w:val="001818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9"/>
    <w:uiPriority w:val="99"/>
    <w:semiHidden/>
    <w:rsid w:val="001818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8"/>
    <w:uiPriority w:val="99"/>
    <w:semiHidden/>
    <w:unhideWhenUsed/>
    <w:rsid w:val="001818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b"/>
    <w:uiPriority w:val="99"/>
    <w:semiHidden/>
    <w:rsid w:val="001818B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b">
    <w:name w:val="Body Text"/>
    <w:basedOn w:val="a"/>
    <w:link w:val="aa"/>
    <w:uiPriority w:val="99"/>
    <w:semiHidden/>
    <w:unhideWhenUsed/>
    <w:rsid w:val="001818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d"/>
    <w:uiPriority w:val="99"/>
    <w:semiHidden/>
    <w:rsid w:val="001818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c"/>
    <w:uiPriority w:val="99"/>
    <w:semiHidden/>
    <w:unhideWhenUsed/>
    <w:rsid w:val="001818B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1818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1"/>
    <w:uiPriority w:val="99"/>
    <w:semiHidden/>
    <w:unhideWhenUsed/>
    <w:rsid w:val="001818B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Текст Знак"/>
    <w:basedOn w:val="a0"/>
    <w:link w:val="af"/>
    <w:uiPriority w:val="99"/>
    <w:semiHidden/>
    <w:rsid w:val="001818B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">
    <w:name w:val="Plain Text"/>
    <w:basedOn w:val="a"/>
    <w:link w:val="ae"/>
    <w:uiPriority w:val="99"/>
    <w:semiHidden/>
    <w:unhideWhenUsed/>
    <w:rsid w:val="001818B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0">
    <w:name w:val="Тема примечания Знак"/>
    <w:basedOn w:val="a4"/>
    <w:link w:val="af1"/>
    <w:uiPriority w:val="99"/>
    <w:semiHidden/>
    <w:rsid w:val="001818B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annotation subject"/>
    <w:basedOn w:val="a5"/>
    <w:next w:val="a5"/>
    <w:link w:val="af0"/>
    <w:uiPriority w:val="99"/>
    <w:semiHidden/>
    <w:unhideWhenUsed/>
    <w:rsid w:val="001818B4"/>
    <w:rPr>
      <w:b/>
      <w:bCs/>
    </w:rPr>
  </w:style>
  <w:style w:type="character" w:customStyle="1" w:styleId="af2">
    <w:name w:val="Текст выноски Знак"/>
    <w:basedOn w:val="a0"/>
    <w:link w:val="af3"/>
    <w:uiPriority w:val="99"/>
    <w:semiHidden/>
    <w:rsid w:val="001818B4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Balloon Text"/>
    <w:basedOn w:val="a"/>
    <w:link w:val="af2"/>
    <w:uiPriority w:val="99"/>
    <w:semiHidden/>
    <w:unhideWhenUsed/>
    <w:rsid w:val="001818B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No Spacing"/>
    <w:uiPriority w:val="1"/>
    <w:qFormat/>
    <w:rsid w:val="001818B4"/>
    <w:pPr>
      <w:spacing w:after="0" w:line="240" w:lineRule="auto"/>
    </w:pPr>
    <w:rPr>
      <w:rFonts w:ascii="Calibri" w:eastAsia="Calibri" w:hAnsi="Calibri" w:cs="Times New Roman"/>
    </w:rPr>
  </w:style>
  <w:style w:type="paragraph" w:styleId="af5">
    <w:name w:val="List Paragraph"/>
    <w:basedOn w:val="a"/>
    <w:uiPriority w:val="34"/>
    <w:qFormat/>
    <w:rsid w:val="001818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Normal">
    <w:name w:val="ConsNormal Знак"/>
    <w:link w:val="ConsNormal0"/>
    <w:semiHidden/>
    <w:locked/>
    <w:rsid w:val="001818B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0">
    <w:name w:val="ConsNormal"/>
    <w:link w:val="ConsNormal"/>
    <w:semiHidden/>
    <w:rsid w:val="001818B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">
    <w:name w:val="Заголовок 3 Знак Знак"/>
    <w:rsid w:val="001818B4"/>
    <w:rPr>
      <w:rFonts w:ascii="Century Gothic" w:hAnsi="Century Gothic" w:cs="Century Gothic" w:hint="default"/>
      <w:b/>
      <w:bCs/>
      <w:sz w:val="26"/>
      <w:szCs w:val="2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37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ikolskoecity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37</Pages>
  <Words>10115</Words>
  <Characters>57656</Characters>
  <Application>Microsoft Office Word</Application>
  <DocSecurity>0</DocSecurity>
  <Lines>480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Nataliya</dc:creator>
  <cp:lastModifiedBy>User</cp:lastModifiedBy>
  <cp:revision>4</cp:revision>
  <cp:lastPrinted>2019-06-06T08:14:00Z</cp:lastPrinted>
  <dcterms:created xsi:type="dcterms:W3CDTF">2019-06-06T08:08:00Z</dcterms:created>
  <dcterms:modified xsi:type="dcterms:W3CDTF">2019-06-06T11:56:00Z</dcterms:modified>
</cp:coreProperties>
</file>