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F39" w:rsidRPr="005D182E" w:rsidRDefault="008E5F39" w:rsidP="005D182E">
      <w:pPr>
        <w:pStyle w:val="a4"/>
        <w:ind w:left="-567" w:right="2408"/>
        <w:rPr>
          <w:color w:val="000000" w:themeColor="text1"/>
          <w:sz w:val="28"/>
          <w:szCs w:val="28"/>
        </w:rPr>
      </w:pPr>
      <w:bookmarkStart w:id="0" w:name="_GoBack"/>
      <w:bookmarkEnd w:id="0"/>
    </w:p>
    <w:p w:rsidR="008E5F39" w:rsidRPr="005D182E" w:rsidRDefault="008E5F39" w:rsidP="005D182E">
      <w:pPr>
        <w:pStyle w:val="a4"/>
        <w:ind w:left="-567" w:right="2408"/>
        <w:rPr>
          <w:color w:val="000000" w:themeColor="text1"/>
          <w:sz w:val="28"/>
          <w:szCs w:val="28"/>
        </w:rPr>
      </w:pPr>
    </w:p>
    <w:p w:rsidR="005D182E" w:rsidRPr="005D182E" w:rsidRDefault="005D182E" w:rsidP="005D182E">
      <w:pPr>
        <w:spacing w:before="100" w:beforeAutospacing="1" w:after="100" w:afterAutospacing="1"/>
        <w:jc w:val="center"/>
        <w:rPr>
          <w:b/>
          <w:color w:val="000000"/>
          <w:sz w:val="27"/>
          <w:szCs w:val="27"/>
        </w:rPr>
      </w:pPr>
      <w:r w:rsidRPr="005D182E">
        <w:rPr>
          <w:b/>
          <w:color w:val="000000"/>
          <w:sz w:val="27"/>
          <w:szCs w:val="27"/>
        </w:rPr>
        <w:t>НИКОЛЬСКОЕ ГОРОДСКОЕ ПОСЕЛЕНИЕ</w:t>
      </w:r>
    </w:p>
    <w:p w:rsidR="005D182E" w:rsidRPr="005D182E" w:rsidRDefault="005D182E" w:rsidP="005D182E">
      <w:pPr>
        <w:spacing w:before="100" w:beforeAutospacing="1" w:after="100" w:afterAutospacing="1"/>
        <w:jc w:val="center"/>
        <w:rPr>
          <w:b/>
          <w:color w:val="000000"/>
          <w:sz w:val="27"/>
          <w:szCs w:val="27"/>
        </w:rPr>
      </w:pPr>
      <w:r w:rsidRPr="005D182E">
        <w:rPr>
          <w:b/>
          <w:color w:val="000000"/>
          <w:sz w:val="27"/>
          <w:szCs w:val="27"/>
        </w:rPr>
        <w:t>ТОСНЕНСКОГО РАЙОНА ЛЕНИНГРАДСКОЙ ОБЛАСТИ</w:t>
      </w:r>
    </w:p>
    <w:p w:rsidR="005D182E" w:rsidRPr="005D182E" w:rsidRDefault="005D182E" w:rsidP="005D182E">
      <w:pPr>
        <w:spacing w:before="100" w:beforeAutospacing="1" w:after="100" w:afterAutospacing="1"/>
        <w:jc w:val="center"/>
        <w:rPr>
          <w:b/>
          <w:color w:val="000000"/>
          <w:sz w:val="27"/>
          <w:szCs w:val="27"/>
        </w:rPr>
      </w:pPr>
      <w:r w:rsidRPr="005D182E">
        <w:rPr>
          <w:b/>
          <w:color w:val="000000"/>
          <w:sz w:val="27"/>
          <w:szCs w:val="27"/>
        </w:rPr>
        <w:t>АДМИНИСТРАЦИЯ</w:t>
      </w:r>
    </w:p>
    <w:p w:rsidR="008E5F39" w:rsidRPr="005D182E" w:rsidRDefault="005D182E" w:rsidP="005D182E">
      <w:pPr>
        <w:spacing w:before="100" w:beforeAutospacing="1" w:after="100" w:afterAutospacing="1"/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П О С Т А Н О В Л Е Н И Е</w:t>
      </w:r>
    </w:p>
    <w:p w:rsidR="008E5F39" w:rsidRDefault="008E5F39" w:rsidP="008E5F39">
      <w:pPr>
        <w:pStyle w:val="a4"/>
        <w:ind w:left="-567" w:right="2408"/>
        <w:jc w:val="both"/>
        <w:rPr>
          <w:b w:val="0"/>
          <w:color w:val="000000" w:themeColor="text1"/>
          <w:sz w:val="28"/>
          <w:szCs w:val="28"/>
        </w:rPr>
      </w:pPr>
    </w:p>
    <w:p w:rsidR="008E5F39" w:rsidRDefault="008E5F39" w:rsidP="008E5F39">
      <w:pPr>
        <w:pStyle w:val="a4"/>
        <w:ind w:left="-567" w:right="2408"/>
        <w:jc w:val="both"/>
        <w:rPr>
          <w:b w:val="0"/>
          <w:color w:val="000000" w:themeColor="text1"/>
          <w:sz w:val="28"/>
          <w:szCs w:val="28"/>
        </w:rPr>
      </w:pPr>
      <w:r>
        <w:rPr>
          <w:b w:val="0"/>
          <w:color w:val="000000" w:themeColor="text1"/>
          <w:sz w:val="28"/>
          <w:szCs w:val="28"/>
        </w:rPr>
        <w:t xml:space="preserve">       24.06.2019                317-па</w:t>
      </w:r>
    </w:p>
    <w:p w:rsidR="008E5F39" w:rsidRDefault="008E5F39" w:rsidP="008E5F39">
      <w:pPr>
        <w:pStyle w:val="a4"/>
        <w:ind w:left="-567" w:right="2408"/>
        <w:jc w:val="both"/>
        <w:rPr>
          <w:b w:val="0"/>
          <w:color w:val="000000" w:themeColor="text1"/>
          <w:sz w:val="28"/>
          <w:szCs w:val="28"/>
        </w:rPr>
      </w:pPr>
    </w:p>
    <w:p w:rsidR="00AD396E" w:rsidRPr="00F6452D" w:rsidRDefault="00AD396E" w:rsidP="008E5F39">
      <w:pPr>
        <w:pStyle w:val="a4"/>
        <w:ind w:left="-567" w:right="2408"/>
        <w:jc w:val="both"/>
        <w:rPr>
          <w:b w:val="0"/>
          <w:color w:val="000000" w:themeColor="text1"/>
          <w:sz w:val="28"/>
          <w:szCs w:val="28"/>
        </w:rPr>
      </w:pPr>
      <w:r w:rsidRPr="00F6452D">
        <w:rPr>
          <w:b w:val="0"/>
          <w:color w:val="000000" w:themeColor="text1"/>
          <w:sz w:val="28"/>
          <w:szCs w:val="28"/>
        </w:rPr>
        <w:t>Об обеспечении охраны жизни людей на водоема</w:t>
      </w:r>
      <w:r w:rsidR="005161D0">
        <w:rPr>
          <w:b w:val="0"/>
          <w:color w:val="000000" w:themeColor="text1"/>
          <w:sz w:val="28"/>
          <w:szCs w:val="28"/>
        </w:rPr>
        <w:t xml:space="preserve">х, расположенных на территории </w:t>
      </w:r>
      <w:r w:rsidRPr="00F6452D">
        <w:rPr>
          <w:b w:val="0"/>
          <w:color w:val="000000" w:themeColor="text1"/>
          <w:sz w:val="28"/>
          <w:szCs w:val="28"/>
        </w:rPr>
        <w:t>Никольского городского поселения Тосненского района Ленинградской области, в летний период 201</w:t>
      </w:r>
      <w:r w:rsidR="005161D0" w:rsidRPr="005161D0">
        <w:rPr>
          <w:b w:val="0"/>
          <w:color w:val="000000" w:themeColor="text1"/>
          <w:sz w:val="28"/>
          <w:szCs w:val="28"/>
        </w:rPr>
        <w:t>9</w:t>
      </w:r>
      <w:r w:rsidRPr="00F6452D">
        <w:rPr>
          <w:b w:val="0"/>
          <w:color w:val="000000" w:themeColor="text1"/>
          <w:sz w:val="28"/>
          <w:szCs w:val="28"/>
        </w:rPr>
        <w:t xml:space="preserve"> года</w:t>
      </w:r>
    </w:p>
    <w:p w:rsidR="00AD396E" w:rsidRPr="00F6452D" w:rsidRDefault="00AD396E" w:rsidP="008E5F39">
      <w:pPr>
        <w:ind w:left="-567"/>
        <w:jc w:val="both"/>
        <w:rPr>
          <w:color w:val="000000" w:themeColor="text1"/>
          <w:sz w:val="28"/>
          <w:szCs w:val="28"/>
        </w:rPr>
      </w:pPr>
    </w:p>
    <w:p w:rsidR="00AD396E" w:rsidRPr="00F6452D" w:rsidRDefault="00AD396E" w:rsidP="009A4115">
      <w:pPr>
        <w:pStyle w:val="a4"/>
        <w:ind w:left="-567" w:firstLine="709"/>
        <w:jc w:val="both"/>
        <w:rPr>
          <w:color w:val="000000" w:themeColor="text1"/>
          <w:sz w:val="28"/>
          <w:szCs w:val="28"/>
        </w:rPr>
      </w:pPr>
      <w:r w:rsidRPr="00F6452D">
        <w:rPr>
          <w:b w:val="0"/>
          <w:color w:val="000000" w:themeColor="text1"/>
          <w:sz w:val="28"/>
          <w:szCs w:val="28"/>
        </w:rPr>
        <w:t xml:space="preserve">В соответствии с п. 26 ч. 1 ст. 14 Федерального закона от 06.10.2003 № 131-ФЗ «Об общих принципах организации местного самоуправления в Российской Федерации», ч. 3 ст. 6, ч. 2 ст. 27 Водного Кодекса РФ, Постановлением Правительства Ленинградской области от 29.12.2007 № 352 (ред. от </w:t>
      </w:r>
      <w:r w:rsidR="00227F0D" w:rsidRPr="00F6452D">
        <w:rPr>
          <w:b w:val="0"/>
          <w:color w:val="000000" w:themeColor="text1"/>
          <w:sz w:val="28"/>
          <w:szCs w:val="28"/>
        </w:rPr>
        <w:t>28</w:t>
      </w:r>
      <w:r w:rsidRPr="00F6452D">
        <w:rPr>
          <w:b w:val="0"/>
          <w:color w:val="000000" w:themeColor="text1"/>
          <w:sz w:val="28"/>
          <w:szCs w:val="28"/>
        </w:rPr>
        <w:t>.</w:t>
      </w:r>
      <w:r w:rsidR="00227F0D" w:rsidRPr="00F6452D">
        <w:rPr>
          <w:b w:val="0"/>
          <w:color w:val="000000" w:themeColor="text1"/>
          <w:sz w:val="28"/>
          <w:szCs w:val="28"/>
        </w:rPr>
        <w:t>08</w:t>
      </w:r>
      <w:r w:rsidRPr="00F6452D">
        <w:rPr>
          <w:b w:val="0"/>
          <w:color w:val="000000" w:themeColor="text1"/>
          <w:sz w:val="28"/>
          <w:szCs w:val="28"/>
        </w:rPr>
        <w:t>.201</w:t>
      </w:r>
      <w:r w:rsidR="00227F0D" w:rsidRPr="00F6452D">
        <w:rPr>
          <w:b w:val="0"/>
          <w:color w:val="000000" w:themeColor="text1"/>
          <w:sz w:val="28"/>
          <w:szCs w:val="28"/>
        </w:rPr>
        <w:t>7</w:t>
      </w:r>
      <w:r w:rsidRPr="00F6452D">
        <w:rPr>
          <w:b w:val="0"/>
          <w:color w:val="000000" w:themeColor="text1"/>
          <w:sz w:val="28"/>
          <w:szCs w:val="28"/>
        </w:rPr>
        <w:t>) «Об утверждении Правил охраны жизни людей на водных объектах в Ленинградской области», в целях обеспечения охраны жизни людей на водоемах, расположенных на территории Никольского городского поселения Тосненского района Ленинградской области, в летний период 201</w:t>
      </w:r>
      <w:r w:rsidR="005161D0" w:rsidRPr="005161D0">
        <w:rPr>
          <w:b w:val="0"/>
          <w:color w:val="000000" w:themeColor="text1"/>
          <w:sz w:val="28"/>
          <w:szCs w:val="28"/>
        </w:rPr>
        <w:t>9</w:t>
      </w:r>
      <w:r w:rsidRPr="00F6452D">
        <w:rPr>
          <w:b w:val="0"/>
          <w:color w:val="000000" w:themeColor="text1"/>
          <w:sz w:val="28"/>
          <w:szCs w:val="28"/>
        </w:rPr>
        <w:t xml:space="preserve"> года, </w:t>
      </w:r>
      <w:r w:rsidR="006B02EF" w:rsidRPr="00F6452D">
        <w:rPr>
          <w:b w:val="0"/>
          <w:color w:val="000000" w:themeColor="text1"/>
          <w:sz w:val="28"/>
          <w:szCs w:val="28"/>
        </w:rPr>
        <w:t>администрация Никольского городского поселения Тосненского района Ленинградской области</w:t>
      </w:r>
    </w:p>
    <w:p w:rsidR="00AD396E" w:rsidRPr="00F6452D" w:rsidRDefault="00AD396E" w:rsidP="009A4115">
      <w:pPr>
        <w:ind w:left="-567" w:firstLine="709"/>
        <w:jc w:val="both"/>
        <w:rPr>
          <w:color w:val="000000" w:themeColor="text1"/>
          <w:sz w:val="28"/>
          <w:szCs w:val="28"/>
        </w:rPr>
      </w:pPr>
    </w:p>
    <w:p w:rsidR="00AD396E" w:rsidRPr="00F6452D" w:rsidRDefault="00AD396E" w:rsidP="008E5F39">
      <w:pPr>
        <w:ind w:left="-567"/>
        <w:jc w:val="both"/>
        <w:rPr>
          <w:color w:val="000000" w:themeColor="text1"/>
          <w:sz w:val="28"/>
          <w:szCs w:val="28"/>
        </w:rPr>
      </w:pPr>
      <w:r w:rsidRPr="00F6452D">
        <w:rPr>
          <w:color w:val="000000" w:themeColor="text1"/>
          <w:sz w:val="28"/>
          <w:szCs w:val="28"/>
        </w:rPr>
        <w:t>ПОСТАНОВЛЯ</w:t>
      </w:r>
      <w:r w:rsidR="006B02EF" w:rsidRPr="00F6452D">
        <w:rPr>
          <w:color w:val="000000" w:themeColor="text1"/>
          <w:sz w:val="28"/>
          <w:szCs w:val="28"/>
        </w:rPr>
        <w:t>ЕТ</w:t>
      </w:r>
      <w:r w:rsidRPr="00F6452D">
        <w:rPr>
          <w:color w:val="000000" w:themeColor="text1"/>
          <w:sz w:val="28"/>
          <w:szCs w:val="28"/>
        </w:rPr>
        <w:t>:</w:t>
      </w:r>
    </w:p>
    <w:p w:rsidR="00AD396E" w:rsidRPr="00F6452D" w:rsidRDefault="00AD396E" w:rsidP="009A4115">
      <w:pPr>
        <w:ind w:left="-567" w:firstLine="709"/>
        <w:jc w:val="both"/>
        <w:rPr>
          <w:color w:val="000000" w:themeColor="text1"/>
          <w:sz w:val="28"/>
          <w:szCs w:val="28"/>
        </w:rPr>
      </w:pPr>
    </w:p>
    <w:p w:rsidR="00AD396E" w:rsidRPr="00F6452D" w:rsidRDefault="00AD396E" w:rsidP="009A4115">
      <w:pPr>
        <w:pStyle w:val="a4"/>
        <w:ind w:left="-567" w:firstLine="709"/>
        <w:jc w:val="both"/>
        <w:rPr>
          <w:b w:val="0"/>
          <w:color w:val="000000" w:themeColor="text1"/>
          <w:sz w:val="28"/>
          <w:szCs w:val="28"/>
        </w:rPr>
      </w:pPr>
      <w:r w:rsidRPr="00F6452D">
        <w:rPr>
          <w:b w:val="0"/>
          <w:color w:val="000000" w:themeColor="text1"/>
          <w:sz w:val="28"/>
          <w:szCs w:val="28"/>
        </w:rPr>
        <w:t xml:space="preserve">1. </w:t>
      </w:r>
      <w:r w:rsidR="00227F0D" w:rsidRPr="00F6452D">
        <w:rPr>
          <w:b w:val="0"/>
          <w:color w:val="000000" w:themeColor="text1"/>
          <w:sz w:val="28"/>
          <w:szCs w:val="28"/>
        </w:rPr>
        <w:t>Заместителю главы администрации Никольского городского поселения Тосненского района Ленинградской области (далее – Админ</w:t>
      </w:r>
      <w:r w:rsidR="005161D0">
        <w:rPr>
          <w:b w:val="0"/>
          <w:color w:val="000000" w:themeColor="text1"/>
          <w:sz w:val="28"/>
          <w:szCs w:val="28"/>
        </w:rPr>
        <w:t>истрация) Бабошину А.В. до 01.0</w:t>
      </w:r>
      <w:r w:rsidR="005161D0" w:rsidRPr="005161D0">
        <w:rPr>
          <w:b w:val="0"/>
          <w:color w:val="000000" w:themeColor="text1"/>
          <w:sz w:val="28"/>
          <w:szCs w:val="28"/>
        </w:rPr>
        <w:t>7</w:t>
      </w:r>
      <w:r w:rsidR="00227F0D" w:rsidRPr="00F6452D">
        <w:rPr>
          <w:b w:val="0"/>
          <w:color w:val="000000" w:themeColor="text1"/>
          <w:sz w:val="28"/>
          <w:szCs w:val="28"/>
        </w:rPr>
        <w:t>.2018 провести совещание с привлечением руководства 124 ОП ОМВД РФ Тосненского района Ленинградской области по вопросу обеспечения охраны жизни людей на водоемах, расположенных на территории Никольского городского поселения Тосненского района Ленинградской облас</w:t>
      </w:r>
      <w:r w:rsidR="005161D0">
        <w:rPr>
          <w:b w:val="0"/>
          <w:color w:val="000000" w:themeColor="text1"/>
          <w:sz w:val="28"/>
          <w:szCs w:val="28"/>
        </w:rPr>
        <w:t>ти, организовать контроль за под</w:t>
      </w:r>
      <w:r w:rsidR="00227F0D" w:rsidRPr="00F6452D">
        <w:rPr>
          <w:b w:val="0"/>
          <w:color w:val="000000" w:themeColor="text1"/>
          <w:sz w:val="28"/>
          <w:szCs w:val="28"/>
        </w:rPr>
        <w:t>держанием общественного порядка в местах отдыха граждан вдоль реки Тосна.</w:t>
      </w:r>
    </w:p>
    <w:p w:rsidR="00AD396E" w:rsidRPr="00F6452D" w:rsidRDefault="00AD396E" w:rsidP="009A4115">
      <w:pPr>
        <w:autoSpaceDE w:val="0"/>
        <w:autoSpaceDN w:val="0"/>
        <w:adjustRightInd w:val="0"/>
        <w:ind w:left="-567" w:firstLine="709"/>
        <w:jc w:val="both"/>
        <w:outlineLvl w:val="1"/>
        <w:rPr>
          <w:color w:val="000000" w:themeColor="text1"/>
          <w:sz w:val="28"/>
          <w:szCs w:val="28"/>
        </w:rPr>
      </w:pPr>
      <w:r w:rsidRPr="00F6452D">
        <w:rPr>
          <w:color w:val="000000" w:themeColor="text1"/>
          <w:sz w:val="28"/>
          <w:szCs w:val="28"/>
        </w:rPr>
        <w:t xml:space="preserve">2. Начальнику сектора ГО и ЧС </w:t>
      </w:r>
      <w:r w:rsidR="005161D0">
        <w:rPr>
          <w:color w:val="000000" w:themeColor="text1"/>
          <w:sz w:val="28"/>
          <w:szCs w:val="28"/>
        </w:rPr>
        <w:t>А</w:t>
      </w:r>
      <w:r w:rsidR="00227F0D" w:rsidRPr="00F6452D">
        <w:rPr>
          <w:color w:val="000000" w:themeColor="text1"/>
          <w:sz w:val="28"/>
          <w:szCs w:val="28"/>
        </w:rPr>
        <w:t>дминистрации</w:t>
      </w:r>
      <w:r w:rsidR="000A6C98" w:rsidRPr="00F6452D">
        <w:rPr>
          <w:color w:val="000000" w:themeColor="text1"/>
          <w:sz w:val="28"/>
          <w:szCs w:val="28"/>
        </w:rPr>
        <w:t xml:space="preserve"> </w:t>
      </w:r>
      <w:r w:rsidR="005161D0">
        <w:rPr>
          <w:color w:val="000000" w:themeColor="text1"/>
          <w:sz w:val="28"/>
          <w:szCs w:val="28"/>
        </w:rPr>
        <w:t>Корниенко Ю.В.</w:t>
      </w:r>
      <w:r w:rsidRPr="00F6452D">
        <w:rPr>
          <w:color w:val="000000" w:themeColor="text1"/>
          <w:sz w:val="28"/>
          <w:szCs w:val="28"/>
        </w:rPr>
        <w:t xml:space="preserve"> в течение летнего периода 201</w:t>
      </w:r>
      <w:r w:rsidR="005161D0">
        <w:rPr>
          <w:color w:val="000000" w:themeColor="text1"/>
          <w:sz w:val="28"/>
          <w:szCs w:val="28"/>
        </w:rPr>
        <w:t>9</w:t>
      </w:r>
      <w:r w:rsidRPr="00F6452D">
        <w:rPr>
          <w:color w:val="000000" w:themeColor="text1"/>
          <w:sz w:val="28"/>
          <w:szCs w:val="28"/>
        </w:rPr>
        <w:t xml:space="preserve"> года:</w:t>
      </w:r>
    </w:p>
    <w:p w:rsidR="00AD396E" w:rsidRDefault="00AD396E" w:rsidP="009A4115">
      <w:pPr>
        <w:pStyle w:val="a4"/>
        <w:ind w:left="-567" w:firstLine="709"/>
        <w:jc w:val="both"/>
        <w:rPr>
          <w:sz w:val="28"/>
          <w:szCs w:val="28"/>
        </w:rPr>
      </w:pPr>
      <w:r w:rsidRPr="00F6452D">
        <w:rPr>
          <w:b w:val="0"/>
          <w:color w:val="000000" w:themeColor="text1"/>
          <w:sz w:val="28"/>
          <w:szCs w:val="28"/>
        </w:rPr>
        <w:t>2.1.Организовать изготовление и установку предупреждающи</w:t>
      </w:r>
      <w:r>
        <w:rPr>
          <w:b w:val="0"/>
          <w:sz w:val="28"/>
          <w:szCs w:val="28"/>
        </w:rPr>
        <w:t>х аншлагов о запрете купания;</w:t>
      </w:r>
    </w:p>
    <w:p w:rsidR="00AD396E" w:rsidRDefault="00AD396E" w:rsidP="009A4115">
      <w:pPr>
        <w:pStyle w:val="a4"/>
        <w:ind w:left="-567" w:firstLine="709"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 xml:space="preserve">2.2.Организовать разъяснительную работу среди населения по профилактике и предупреждению несчастных случаев на водоемах с </w:t>
      </w:r>
      <w:r w:rsidR="006B02EF">
        <w:rPr>
          <w:b w:val="0"/>
          <w:sz w:val="28"/>
          <w:szCs w:val="28"/>
        </w:rPr>
        <w:t>использованием размещения и</w:t>
      </w:r>
      <w:r w:rsidR="005161D0">
        <w:rPr>
          <w:b w:val="0"/>
          <w:sz w:val="28"/>
          <w:szCs w:val="28"/>
        </w:rPr>
        <w:t>нформации на официальном сайте А</w:t>
      </w:r>
      <w:r w:rsidR="006B02EF">
        <w:rPr>
          <w:b w:val="0"/>
          <w:sz w:val="28"/>
          <w:szCs w:val="28"/>
        </w:rPr>
        <w:t xml:space="preserve">дминистрации </w:t>
      </w:r>
      <w:r w:rsidR="006B02EF">
        <w:rPr>
          <w:b w:val="0"/>
          <w:sz w:val="28"/>
          <w:szCs w:val="28"/>
        </w:rPr>
        <w:lastRenderedPageBreak/>
        <w:t>в информационно-телекоммуникационной сети «Интернет», информационных стендах,</w:t>
      </w:r>
      <w:r>
        <w:rPr>
          <w:b w:val="0"/>
          <w:sz w:val="28"/>
          <w:szCs w:val="28"/>
        </w:rPr>
        <w:t xml:space="preserve"> через </w:t>
      </w:r>
      <w:r>
        <w:rPr>
          <w:rStyle w:val="a6"/>
          <w:color w:val="000000"/>
          <w:sz w:val="28"/>
          <w:szCs w:val="28"/>
          <w:shd w:val="clear" w:color="auto" w:fill="FFFFFF"/>
        </w:rPr>
        <w:t xml:space="preserve">средство массовой информации </w:t>
      </w:r>
      <w:r w:rsidR="006B02EF">
        <w:rPr>
          <w:sz w:val="28"/>
          <w:szCs w:val="28"/>
        </w:rPr>
        <w:t>–</w:t>
      </w:r>
      <w:r>
        <w:rPr>
          <w:rStyle w:val="a6"/>
          <w:color w:val="000000"/>
          <w:sz w:val="28"/>
          <w:szCs w:val="28"/>
          <w:shd w:val="clear" w:color="auto" w:fill="FFFFFF"/>
        </w:rPr>
        <w:t xml:space="preserve"> периодическое печатное издание информационную газету «Никольское время».</w:t>
      </w:r>
    </w:p>
    <w:p w:rsidR="00AD396E" w:rsidRDefault="00AD396E" w:rsidP="009A4115">
      <w:pPr>
        <w:autoSpaceDE w:val="0"/>
        <w:autoSpaceDN w:val="0"/>
        <w:adjustRightInd w:val="0"/>
        <w:ind w:left="-567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3. Начальнику отдела по ЖКХ и инженерной инфраструктуре </w:t>
      </w:r>
      <w:r w:rsidR="000A6C98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Вихровой С.Е. обеспечить организацию установки мусорных контейнеров в </w:t>
      </w:r>
      <w:r w:rsidR="000A6C98">
        <w:rPr>
          <w:sz w:val="28"/>
          <w:szCs w:val="28"/>
        </w:rPr>
        <w:t xml:space="preserve">традиционных </w:t>
      </w:r>
      <w:r>
        <w:rPr>
          <w:sz w:val="28"/>
          <w:szCs w:val="28"/>
        </w:rPr>
        <w:t>местах отдыха граждан вдоль реки Тосна и своевременный вывоз бытовых отходов.</w:t>
      </w:r>
    </w:p>
    <w:p w:rsidR="00227F0D" w:rsidRPr="00227F0D" w:rsidRDefault="00D84A12" w:rsidP="009A4115">
      <w:pPr>
        <w:numPr>
          <w:ilvl w:val="0"/>
          <w:numId w:val="1"/>
        </w:numPr>
        <w:ind w:left="-567" w:firstLine="709"/>
        <w:jc w:val="both"/>
        <w:rPr>
          <w:rFonts w:eastAsia="Calibri"/>
          <w:sz w:val="28"/>
          <w:szCs w:val="28"/>
          <w:lang w:eastAsia="en-US"/>
        </w:rPr>
      </w:pPr>
      <w:r w:rsidRPr="00D84A12">
        <w:rPr>
          <w:rFonts w:eastAsia="Calibri"/>
          <w:sz w:val="28"/>
          <w:szCs w:val="28"/>
        </w:rPr>
        <w:t>Настоящее п</w:t>
      </w:r>
      <w:r w:rsidRPr="00D84A12">
        <w:rPr>
          <w:sz w:val="28"/>
          <w:szCs w:val="28"/>
        </w:rPr>
        <w:t xml:space="preserve">остановление </w:t>
      </w:r>
      <w:r w:rsidR="00227F0D">
        <w:rPr>
          <w:sz w:val="28"/>
          <w:szCs w:val="28"/>
        </w:rPr>
        <w:t>вступает в силу с даты его подписания и п</w:t>
      </w:r>
      <w:r w:rsidRPr="00D84A12">
        <w:rPr>
          <w:sz w:val="28"/>
          <w:szCs w:val="28"/>
        </w:rPr>
        <w:t xml:space="preserve">одлежит </w:t>
      </w:r>
      <w:r w:rsidR="00227F0D">
        <w:rPr>
          <w:sz w:val="28"/>
          <w:szCs w:val="28"/>
        </w:rPr>
        <w:t xml:space="preserve">размещению </w:t>
      </w:r>
      <w:r w:rsidR="00227F0D" w:rsidRPr="00227F0D">
        <w:rPr>
          <w:rFonts w:eastAsia="Calibri"/>
          <w:sz w:val="28"/>
          <w:szCs w:val="28"/>
          <w:lang w:eastAsia="en-US"/>
        </w:rPr>
        <w:t xml:space="preserve">на официальном сайте Администрации в сети Интернет, </w:t>
      </w:r>
      <w:hyperlink r:id="rId6" w:history="1">
        <w:r w:rsidR="00227F0D" w:rsidRPr="00227F0D">
          <w:rPr>
            <w:rFonts w:eastAsia="Calibri"/>
            <w:sz w:val="28"/>
            <w:szCs w:val="28"/>
            <w:u w:val="single"/>
            <w:lang w:val="en-US" w:eastAsia="en-US"/>
          </w:rPr>
          <w:t>www</w:t>
        </w:r>
        <w:r w:rsidR="00227F0D" w:rsidRPr="00227F0D">
          <w:rPr>
            <w:rFonts w:eastAsia="Calibri"/>
            <w:sz w:val="28"/>
            <w:szCs w:val="28"/>
            <w:u w:val="single"/>
            <w:lang w:eastAsia="en-US"/>
          </w:rPr>
          <w:t>.</w:t>
        </w:r>
        <w:r w:rsidR="00227F0D" w:rsidRPr="00227F0D">
          <w:rPr>
            <w:rFonts w:eastAsia="Calibri"/>
            <w:sz w:val="28"/>
            <w:szCs w:val="28"/>
            <w:u w:val="single"/>
            <w:lang w:val="en-US" w:eastAsia="en-US"/>
          </w:rPr>
          <w:t>nikolskoecity</w:t>
        </w:r>
        <w:r w:rsidR="00227F0D" w:rsidRPr="00227F0D">
          <w:rPr>
            <w:rFonts w:eastAsia="Calibri"/>
            <w:sz w:val="28"/>
            <w:szCs w:val="28"/>
            <w:u w:val="single"/>
            <w:lang w:eastAsia="en-US"/>
          </w:rPr>
          <w:t>.</w:t>
        </w:r>
        <w:r w:rsidR="00227F0D" w:rsidRPr="00227F0D">
          <w:rPr>
            <w:rFonts w:eastAsia="Calibri"/>
            <w:sz w:val="28"/>
            <w:szCs w:val="28"/>
            <w:u w:val="single"/>
            <w:lang w:val="en-US" w:eastAsia="en-US"/>
          </w:rPr>
          <w:t>ru</w:t>
        </w:r>
      </w:hyperlink>
      <w:r w:rsidR="00227F0D" w:rsidRPr="00227F0D">
        <w:rPr>
          <w:rFonts w:eastAsia="Calibri"/>
          <w:sz w:val="28"/>
          <w:szCs w:val="28"/>
          <w:lang w:eastAsia="en-US"/>
        </w:rPr>
        <w:t>.</w:t>
      </w:r>
    </w:p>
    <w:p w:rsidR="00D84A12" w:rsidRPr="00D84A12" w:rsidRDefault="00D84A12" w:rsidP="009A4115">
      <w:pPr>
        <w:ind w:left="-567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84A12">
        <w:rPr>
          <w:rFonts w:eastAsia="Calibri"/>
          <w:sz w:val="28"/>
          <w:szCs w:val="28"/>
          <w:lang w:eastAsia="en-US"/>
        </w:rPr>
        <w:t xml:space="preserve">5. </w:t>
      </w:r>
      <w:r w:rsidR="009A4115">
        <w:rPr>
          <w:rFonts w:eastAsia="Calibri"/>
          <w:sz w:val="28"/>
          <w:szCs w:val="28"/>
          <w:lang w:eastAsia="en-US"/>
        </w:rPr>
        <w:t xml:space="preserve"> </w:t>
      </w:r>
      <w:r w:rsidRPr="00D84A12">
        <w:rPr>
          <w:rFonts w:eastAsia="Calibri"/>
          <w:sz w:val="28"/>
          <w:szCs w:val="28"/>
          <w:lang w:eastAsia="en-US"/>
        </w:rPr>
        <w:t xml:space="preserve">Контроль за исполнением постановления возложить на заместителя главы </w:t>
      </w:r>
      <w:r w:rsidR="00227F0D">
        <w:rPr>
          <w:rFonts w:eastAsia="Calibri"/>
          <w:sz w:val="28"/>
          <w:szCs w:val="28"/>
          <w:lang w:eastAsia="en-US"/>
        </w:rPr>
        <w:t>Администрации</w:t>
      </w:r>
      <w:r w:rsidR="005161D0">
        <w:rPr>
          <w:rFonts w:eastAsia="Calibri"/>
          <w:sz w:val="28"/>
          <w:szCs w:val="28"/>
          <w:lang w:eastAsia="en-US"/>
        </w:rPr>
        <w:t xml:space="preserve"> </w:t>
      </w:r>
      <w:r w:rsidRPr="00D84A12">
        <w:rPr>
          <w:rFonts w:eastAsia="Calibri"/>
          <w:sz w:val="28"/>
          <w:szCs w:val="28"/>
          <w:lang w:eastAsia="en-US"/>
        </w:rPr>
        <w:t>Бабошина А.В.</w:t>
      </w:r>
    </w:p>
    <w:p w:rsidR="00D84A12" w:rsidRPr="00D84A12" w:rsidRDefault="00D84A12" w:rsidP="009A4115">
      <w:pPr>
        <w:ind w:left="-567" w:firstLine="709"/>
        <w:jc w:val="both"/>
        <w:rPr>
          <w:rFonts w:eastAsia="Calibri"/>
          <w:sz w:val="28"/>
          <w:szCs w:val="28"/>
          <w:lang w:eastAsia="en-US"/>
        </w:rPr>
      </w:pPr>
    </w:p>
    <w:p w:rsidR="00D84A12" w:rsidRPr="00D84A12" w:rsidRDefault="00D84A12" w:rsidP="009A4115">
      <w:pPr>
        <w:ind w:left="-567" w:firstLine="709"/>
        <w:jc w:val="both"/>
        <w:rPr>
          <w:rFonts w:eastAsia="Calibri"/>
          <w:sz w:val="28"/>
          <w:szCs w:val="28"/>
          <w:lang w:eastAsia="en-US"/>
        </w:rPr>
      </w:pPr>
    </w:p>
    <w:p w:rsidR="00D84A12" w:rsidRDefault="00D84A12" w:rsidP="009A4115">
      <w:pPr>
        <w:ind w:left="-567" w:firstLine="709"/>
        <w:jc w:val="both"/>
        <w:rPr>
          <w:rFonts w:eastAsia="Calibri"/>
          <w:sz w:val="28"/>
          <w:szCs w:val="28"/>
          <w:lang w:eastAsia="en-US"/>
        </w:rPr>
      </w:pPr>
    </w:p>
    <w:p w:rsidR="009A4115" w:rsidRPr="00D84A12" w:rsidRDefault="009A4115" w:rsidP="009A4115">
      <w:pPr>
        <w:ind w:left="-567" w:firstLine="709"/>
        <w:jc w:val="both"/>
        <w:rPr>
          <w:rFonts w:eastAsia="Calibri"/>
          <w:sz w:val="28"/>
          <w:szCs w:val="28"/>
          <w:lang w:eastAsia="en-US"/>
        </w:rPr>
      </w:pPr>
    </w:p>
    <w:p w:rsidR="00AD396E" w:rsidRDefault="008E5F39" w:rsidP="005161D0">
      <w:pPr>
        <w:ind w:left="-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</w:t>
      </w:r>
      <w:r w:rsidR="005161D0">
        <w:rPr>
          <w:rFonts w:eastAsia="Calibri"/>
          <w:sz w:val="28"/>
          <w:szCs w:val="28"/>
          <w:lang w:eastAsia="en-US"/>
        </w:rPr>
        <w:t>Глава администрации</w:t>
      </w:r>
      <w:r w:rsidR="005161D0">
        <w:rPr>
          <w:rFonts w:eastAsia="Calibri"/>
          <w:sz w:val="28"/>
          <w:szCs w:val="28"/>
          <w:lang w:eastAsia="en-US"/>
        </w:rPr>
        <w:tab/>
      </w:r>
      <w:r w:rsidR="005161D0">
        <w:rPr>
          <w:rFonts w:eastAsia="Calibri"/>
          <w:sz w:val="28"/>
          <w:szCs w:val="28"/>
          <w:lang w:eastAsia="en-US"/>
        </w:rPr>
        <w:tab/>
      </w:r>
      <w:r w:rsidR="005161D0">
        <w:rPr>
          <w:rFonts w:eastAsia="Calibri"/>
          <w:sz w:val="28"/>
          <w:szCs w:val="28"/>
          <w:lang w:eastAsia="en-US"/>
        </w:rPr>
        <w:tab/>
      </w:r>
      <w:r w:rsidR="005161D0">
        <w:rPr>
          <w:rFonts w:eastAsia="Calibri"/>
          <w:sz w:val="28"/>
          <w:szCs w:val="28"/>
          <w:lang w:eastAsia="en-US"/>
        </w:rPr>
        <w:tab/>
      </w:r>
      <w:r w:rsidR="005161D0">
        <w:rPr>
          <w:rFonts w:eastAsia="Calibri"/>
          <w:sz w:val="28"/>
          <w:szCs w:val="28"/>
          <w:lang w:eastAsia="en-US"/>
        </w:rPr>
        <w:tab/>
      </w:r>
      <w:r w:rsidR="005161D0"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 xml:space="preserve">       </w:t>
      </w:r>
      <w:r w:rsidR="00D84A12" w:rsidRPr="00D84A12">
        <w:rPr>
          <w:rFonts w:eastAsia="Calibri"/>
          <w:sz w:val="28"/>
          <w:szCs w:val="28"/>
          <w:lang w:eastAsia="en-US"/>
        </w:rPr>
        <w:t>С.А.</w:t>
      </w:r>
      <w:r w:rsidR="005161D0">
        <w:rPr>
          <w:rFonts w:eastAsia="Calibri"/>
          <w:sz w:val="28"/>
          <w:szCs w:val="28"/>
          <w:lang w:eastAsia="en-US"/>
        </w:rPr>
        <w:t xml:space="preserve"> </w:t>
      </w:r>
      <w:r w:rsidR="00D84A12" w:rsidRPr="00D84A12">
        <w:rPr>
          <w:rFonts w:eastAsia="Calibri"/>
          <w:sz w:val="28"/>
          <w:szCs w:val="28"/>
          <w:lang w:eastAsia="en-US"/>
        </w:rPr>
        <w:t>Шикалов</w:t>
      </w:r>
    </w:p>
    <w:p w:rsidR="008E5F39" w:rsidRDefault="008E5F39" w:rsidP="005161D0">
      <w:pPr>
        <w:ind w:left="-567"/>
        <w:jc w:val="both"/>
        <w:rPr>
          <w:rFonts w:eastAsia="Calibri"/>
          <w:sz w:val="28"/>
          <w:szCs w:val="28"/>
          <w:lang w:eastAsia="en-US"/>
        </w:rPr>
      </w:pPr>
    </w:p>
    <w:p w:rsidR="008E5F39" w:rsidRDefault="008E5F39" w:rsidP="005161D0">
      <w:pPr>
        <w:ind w:left="-567"/>
        <w:jc w:val="both"/>
        <w:rPr>
          <w:rFonts w:eastAsia="Calibri"/>
          <w:sz w:val="28"/>
          <w:szCs w:val="28"/>
          <w:lang w:eastAsia="en-US"/>
        </w:rPr>
      </w:pPr>
    </w:p>
    <w:p w:rsidR="008E5F39" w:rsidRDefault="008E5F39" w:rsidP="005161D0">
      <w:pPr>
        <w:ind w:left="-567"/>
        <w:jc w:val="both"/>
        <w:rPr>
          <w:rFonts w:eastAsia="Calibri"/>
          <w:sz w:val="28"/>
          <w:szCs w:val="28"/>
          <w:lang w:eastAsia="en-US"/>
        </w:rPr>
      </w:pPr>
    </w:p>
    <w:p w:rsidR="008E5F39" w:rsidRDefault="008E5F39" w:rsidP="005161D0">
      <w:pPr>
        <w:ind w:left="-567"/>
        <w:jc w:val="both"/>
        <w:rPr>
          <w:rFonts w:eastAsia="Calibri"/>
          <w:sz w:val="28"/>
          <w:szCs w:val="28"/>
          <w:lang w:eastAsia="en-US"/>
        </w:rPr>
      </w:pPr>
    </w:p>
    <w:p w:rsidR="008E5F39" w:rsidRDefault="008E5F39" w:rsidP="005161D0">
      <w:pPr>
        <w:ind w:left="-567"/>
        <w:jc w:val="both"/>
        <w:rPr>
          <w:rFonts w:eastAsia="Calibri"/>
          <w:sz w:val="28"/>
          <w:szCs w:val="28"/>
          <w:lang w:eastAsia="en-US"/>
        </w:rPr>
      </w:pPr>
    </w:p>
    <w:p w:rsidR="008E5F39" w:rsidRDefault="008E5F39" w:rsidP="005161D0">
      <w:pPr>
        <w:ind w:left="-567"/>
        <w:jc w:val="both"/>
        <w:rPr>
          <w:rFonts w:eastAsia="Calibri"/>
          <w:sz w:val="28"/>
          <w:szCs w:val="28"/>
          <w:lang w:eastAsia="en-US"/>
        </w:rPr>
      </w:pPr>
    </w:p>
    <w:p w:rsidR="008E5F39" w:rsidRDefault="008E5F39" w:rsidP="005161D0">
      <w:pPr>
        <w:ind w:left="-567"/>
        <w:jc w:val="both"/>
        <w:rPr>
          <w:rFonts w:eastAsia="Calibri"/>
          <w:sz w:val="28"/>
          <w:szCs w:val="28"/>
          <w:lang w:eastAsia="en-US"/>
        </w:rPr>
      </w:pPr>
    </w:p>
    <w:p w:rsidR="008E5F39" w:rsidRDefault="008E5F39" w:rsidP="005161D0">
      <w:pPr>
        <w:ind w:left="-567"/>
        <w:jc w:val="both"/>
        <w:rPr>
          <w:rFonts w:eastAsia="Calibri"/>
          <w:sz w:val="28"/>
          <w:szCs w:val="28"/>
          <w:lang w:eastAsia="en-US"/>
        </w:rPr>
      </w:pPr>
    </w:p>
    <w:p w:rsidR="008E5F39" w:rsidRDefault="008E5F39" w:rsidP="005161D0">
      <w:pPr>
        <w:ind w:left="-567"/>
        <w:jc w:val="both"/>
        <w:rPr>
          <w:rFonts w:eastAsia="Calibri"/>
          <w:sz w:val="28"/>
          <w:szCs w:val="28"/>
          <w:lang w:eastAsia="en-US"/>
        </w:rPr>
      </w:pPr>
    </w:p>
    <w:p w:rsidR="008E5F39" w:rsidRDefault="008E5F39" w:rsidP="005161D0">
      <w:pPr>
        <w:ind w:left="-567"/>
        <w:jc w:val="both"/>
        <w:rPr>
          <w:rFonts w:eastAsia="Calibri"/>
          <w:sz w:val="28"/>
          <w:szCs w:val="28"/>
          <w:lang w:eastAsia="en-US"/>
        </w:rPr>
      </w:pPr>
    </w:p>
    <w:p w:rsidR="008E5F39" w:rsidRDefault="008E5F39" w:rsidP="005161D0">
      <w:pPr>
        <w:ind w:left="-567"/>
        <w:jc w:val="both"/>
        <w:rPr>
          <w:rFonts w:eastAsia="Calibri"/>
          <w:sz w:val="28"/>
          <w:szCs w:val="28"/>
          <w:lang w:eastAsia="en-US"/>
        </w:rPr>
      </w:pPr>
    </w:p>
    <w:p w:rsidR="008E5F39" w:rsidRDefault="008E5F39" w:rsidP="005161D0">
      <w:pPr>
        <w:ind w:left="-567"/>
        <w:jc w:val="both"/>
        <w:rPr>
          <w:rFonts w:eastAsia="Calibri"/>
          <w:sz w:val="28"/>
          <w:szCs w:val="28"/>
          <w:lang w:eastAsia="en-US"/>
        </w:rPr>
      </w:pPr>
    </w:p>
    <w:p w:rsidR="008E5F39" w:rsidRDefault="008E5F39" w:rsidP="005161D0">
      <w:pPr>
        <w:ind w:left="-567"/>
        <w:jc w:val="both"/>
        <w:rPr>
          <w:rFonts w:eastAsia="Calibri"/>
          <w:sz w:val="28"/>
          <w:szCs w:val="28"/>
          <w:lang w:eastAsia="en-US"/>
        </w:rPr>
      </w:pPr>
    </w:p>
    <w:p w:rsidR="008E5F39" w:rsidRDefault="008E5F39" w:rsidP="005161D0">
      <w:pPr>
        <w:ind w:left="-567"/>
        <w:jc w:val="both"/>
        <w:rPr>
          <w:rFonts w:eastAsia="Calibri"/>
          <w:sz w:val="28"/>
          <w:szCs w:val="28"/>
          <w:lang w:eastAsia="en-US"/>
        </w:rPr>
      </w:pPr>
    </w:p>
    <w:p w:rsidR="008E5F39" w:rsidRDefault="008E5F39" w:rsidP="005161D0">
      <w:pPr>
        <w:ind w:left="-567"/>
        <w:jc w:val="both"/>
        <w:rPr>
          <w:rFonts w:eastAsia="Calibri"/>
          <w:sz w:val="28"/>
          <w:szCs w:val="28"/>
          <w:lang w:eastAsia="en-US"/>
        </w:rPr>
      </w:pPr>
    </w:p>
    <w:p w:rsidR="008E5F39" w:rsidRDefault="008E5F39" w:rsidP="005161D0">
      <w:pPr>
        <w:ind w:left="-567"/>
        <w:jc w:val="both"/>
        <w:rPr>
          <w:rFonts w:eastAsia="Calibri"/>
          <w:sz w:val="28"/>
          <w:szCs w:val="28"/>
          <w:lang w:eastAsia="en-US"/>
        </w:rPr>
      </w:pPr>
    </w:p>
    <w:p w:rsidR="008E5F39" w:rsidRDefault="008E5F39" w:rsidP="005161D0">
      <w:pPr>
        <w:ind w:left="-567"/>
        <w:jc w:val="both"/>
        <w:rPr>
          <w:rFonts w:eastAsia="Calibri"/>
          <w:sz w:val="28"/>
          <w:szCs w:val="28"/>
          <w:lang w:eastAsia="en-US"/>
        </w:rPr>
      </w:pPr>
    </w:p>
    <w:p w:rsidR="008E5F39" w:rsidRDefault="008E5F39" w:rsidP="005161D0">
      <w:pPr>
        <w:ind w:left="-567"/>
        <w:jc w:val="both"/>
        <w:rPr>
          <w:rFonts w:eastAsia="Calibri"/>
          <w:sz w:val="28"/>
          <w:szCs w:val="28"/>
          <w:lang w:eastAsia="en-US"/>
        </w:rPr>
      </w:pPr>
    </w:p>
    <w:p w:rsidR="008E5F39" w:rsidRDefault="008E5F39" w:rsidP="005161D0">
      <w:pPr>
        <w:ind w:left="-567"/>
        <w:jc w:val="both"/>
        <w:rPr>
          <w:rFonts w:eastAsia="Calibri"/>
          <w:sz w:val="28"/>
          <w:szCs w:val="28"/>
          <w:lang w:eastAsia="en-US"/>
        </w:rPr>
      </w:pPr>
    </w:p>
    <w:p w:rsidR="008E5F39" w:rsidRDefault="008E5F39" w:rsidP="005161D0">
      <w:pPr>
        <w:ind w:left="-567"/>
        <w:jc w:val="both"/>
        <w:rPr>
          <w:rFonts w:eastAsia="Calibri"/>
          <w:sz w:val="28"/>
          <w:szCs w:val="28"/>
          <w:lang w:eastAsia="en-US"/>
        </w:rPr>
      </w:pPr>
    </w:p>
    <w:p w:rsidR="008E5F39" w:rsidRDefault="008E5F39" w:rsidP="005161D0">
      <w:pPr>
        <w:ind w:left="-567"/>
        <w:jc w:val="both"/>
        <w:rPr>
          <w:rFonts w:eastAsia="Calibri"/>
          <w:sz w:val="28"/>
          <w:szCs w:val="28"/>
          <w:lang w:eastAsia="en-US"/>
        </w:rPr>
      </w:pPr>
    </w:p>
    <w:p w:rsidR="008E5F39" w:rsidRDefault="008E5F39" w:rsidP="005161D0">
      <w:pPr>
        <w:ind w:left="-567"/>
        <w:jc w:val="both"/>
        <w:rPr>
          <w:rFonts w:eastAsia="Calibri"/>
          <w:sz w:val="28"/>
          <w:szCs w:val="28"/>
          <w:lang w:eastAsia="en-US"/>
        </w:rPr>
      </w:pPr>
    </w:p>
    <w:p w:rsidR="008E5F39" w:rsidRPr="008E5F39" w:rsidRDefault="008E5F39" w:rsidP="005161D0">
      <w:pPr>
        <w:ind w:left="-567"/>
        <w:jc w:val="both"/>
        <w:rPr>
          <w:rFonts w:eastAsia="Calibri"/>
          <w:sz w:val="22"/>
          <w:szCs w:val="22"/>
          <w:lang w:eastAsia="en-US"/>
        </w:rPr>
      </w:pPr>
    </w:p>
    <w:p w:rsidR="008E5F39" w:rsidRPr="008E5F39" w:rsidRDefault="008E5F39" w:rsidP="005161D0">
      <w:pPr>
        <w:ind w:left="-567"/>
        <w:jc w:val="both"/>
        <w:rPr>
          <w:rFonts w:eastAsia="Calibri"/>
          <w:sz w:val="22"/>
          <w:szCs w:val="22"/>
          <w:lang w:eastAsia="en-US"/>
        </w:rPr>
      </w:pPr>
    </w:p>
    <w:p w:rsidR="008E5F39" w:rsidRPr="008E5F39" w:rsidRDefault="008E5F39" w:rsidP="005161D0">
      <w:pPr>
        <w:ind w:left="-567"/>
        <w:jc w:val="both"/>
        <w:rPr>
          <w:rFonts w:eastAsia="Calibri"/>
          <w:sz w:val="22"/>
          <w:szCs w:val="22"/>
          <w:lang w:eastAsia="en-US"/>
        </w:rPr>
      </w:pPr>
      <w:r w:rsidRPr="008E5F39">
        <w:rPr>
          <w:rFonts w:eastAsia="Calibri"/>
          <w:sz w:val="22"/>
          <w:szCs w:val="22"/>
          <w:lang w:eastAsia="en-US"/>
        </w:rPr>
        <w:t>Корниенко Ю.В.</w:t>
      </w:r>
    </w:p>
    <w:p w:rsidR="008E5F39" w:rsidRPr="008E5F39" w:rsidRDefault="008E5F39" w:rsidP="005161D0">
      <w:pPr>
        <w:ind w:left="-567"/>
        <w:jc w:val="both"/>
        <w:rPr>
          <w:rFonts w:eastAsia="Calibri"/>
          <w:sz w:val="22"/>
          <w:szCs w:val="22"/>
          <w:lang w:eastAsia="en-US"/>
        </w:rPr>
      </w:pPr>
      <w:r w:rsidRPr="008E5F39">
        <w:rPr>
          <w:rFonts w:eastAsia="Calibri"/>
          <w:sz w:val="22"/>
          <w:szCs w:val="22"/>
          <w:lang w:eastAsia="en-US"/>
        </w:rPr>
        <w:t>52-309</w:t>
      </w:r>
    </w:p>
    <w:sectPr w:rsidR="008E5F39" w:rsidRPr="008E5F39" w:rsidSect="008E5F39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4A3D56"/>
    <w:multiLevelType w:val="hybridMultilevel"/>
    <w:tmpl w:val="07688326"/>
    <w:lvl w:ilvl="0" w:tplc="8B58215C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96E"/>
    <w:rsid w:val="000739BC"/>
    <w:rsid w:val="000A6C98"/>
    <w:rsid w:val="00162FE9"/>
    <w:rsid w:val="00227F0D"/>
    <w:rsid w:val="005161D0"/>
    <w:rsid w:val="005D182E"/>
    <w:rsid w:val="006618C9"/>
    <w:rsid w:val="00694C10"/>
    <w:rsid w:val="006B02EF"/>
    <w:rsid w:val="008E5F39"/>
    <w:rsid w:val="009A4115"/>
    <w:rsid w:val="00AA0A2E"/>
    <w:rsid w:val="00AD396E"/>
    <w:rsid w:val="00BC4F8C"/>
    <w:rsid w:val="00D84A12"/>
    <w:rsid w:val="00E12017"/>
    <w:rsid w:val="00F64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AD396E"/>
    <w:pPr>
      <w:spacing w:before="100" w:beforeAutospacing="1" w:after="100" w:afterAutospacing="1"/>
    </w:pPr>
  </w:style>
  <w:style w:type="paragraph" w:styleId="a4">
    <w:name w:val="Title"/>
    <w:basedOn w:val="a"/>
    <w:link w:val="a5"/>
    <w:qFormat/>
    <w:rsid w:val="00AD396E"/>
    <w:pPr>
      <w:jc w:val="center"/>
    </w:pPr>
    <w:rPr>
      <w:b/>
      <w:sz w:val="32"/>
      <w:szCs w:val="20"/>
    </w:rPr>
  </w:style>
  <w:style w:type="character" w:customStyle="1" w:styleId="a5">
    <w:name w:val="Название Знак"/>
    <w:basedOn w:val="a0"/>
    <w:link w:val="a4"/>
    <w:rsid w:val="00AD396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6">
    <w:name w:val="Strong"/>
    <w:basedOn w:val="a0"/>
    <w:uiPriority w:val="22"/>
    <w:qFormat/>
    <w:rsid w:val="00AD396E"/>
    <w:rPr>
      <w:b/>
      <w:bCs/>
    </w:rPr>
  </w:style>
  <w:style w:type="paragraph" w:styleId="a7">
    <w:name w:val="No Spacing"/>
    <w:uiPriority w:val="1"/>
    <w:qFormat/>
    <w:rsid w:val="000A6C98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6B02E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B02E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AD396E"/>
    <w:pPr>
      <w:spacing w:before="100" w:beforeAutospacing="1" w:after="100" w:afterAutospacing="1"/>
    </w:pPr>
  </w:style>
  <w:style w:type="paragraph" w:styleId="a4">
    <w:name w:val="Title"/>
    <w:basedOn w:val="a"/>
    <w:link w:val="a5"/>
    <w:qFormat/>
    <w:rsid w:val="00AD396E"/>
    <w:pPr>
      <w:jc w:val="center"/>
    </w:pPr>
    <w:rPr>
      <w:b/>
      <w:sz w:val="32"/>
      <w:szCs w:val="20"/>
    </w:rPr>
  </w:style>
  <w:style w:type="character" w:customStyle="1" w:styleId="a5">
    <w:name w:val="Название Знак"/>
    <w:basedOn w:val="a0"/>
    <w:link w:val="a4"/>
    <w:rsid w:val="00AD396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6">
    <w:name w:val="Strong"/>
    <w:basedOn w:val="a0"/>
    <w:uiPriority w:val="22"/>
    <w:qFormat/>
    <w:rsid w:val="00AD396E"/>
    <w:rPr>
      <w:b/>
      <w:bCs/>
    </w:rPr>
  </w:style>
  <w:style w:type="paragraph" w:styleId="a7">
    <w:name w:val="No Spacing"/>
    <w:uiPriority w:val="1"/>
    <w:qFormat/>
    <w:rsid w:val="000A6C98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6B02E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B02E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5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ikolskoecity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Ravil</dc:creator>
  <cp:lastModifiedBy>sekretar</cp:lastModifiedBy>
  <cp:revision>4</cp:revision>
  <cp:lastPrinted>2019-06-26T13:08:00Z</cp:lastPrinted>
  <dcterms:created xsi:type="dcterms:W3CDTF">2019-06-26T13:09:00Z</dcterms:created>
  <dcterms:modified xsi:type="dcterms:W3CDTF">2019-06-27T09:16:00Z</dcterms:modified>
</cp:coreProperties>
</file>