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1F258" w14:textId="77777777" w:rsidR="00D675D4" w:rsidRDefault="00D675D4" w:rsidP="00D67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17B129B" w14:textId="77777777" w:rsidR="00D675D4" w:rsidRDefault="00D675D4" w:rsidP="00D67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8588DF" w14:textId="77777777" w:rsidR="00D675D4" w:rsidRPr="00F8596C" w:rsidRDefault="00D675D4" w:rsidP="00D6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C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2E08E34" w14:textId="4DAFE8BF" w:rsidR="00D675D4" w:rsidRPr="00F8596C" w:rsidRDefault="00D675D4" w:rsidP="0055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C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BBC4DC3" w14:textId="77777777" w:rsidR="00D675D4" w:rsidRPr="00F8596C" w:rsidRDefault="00D675D4" w:rsidP="00D6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008C1" w14:textId="77777777" w:rsidR="00D675D4" w:rsidRPr="00F8596C" w:rsidRDefault="00D675D4" w:rsidP="00D6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65CC8ED" w14:textId="77777777" w:rsidR="00D675D4" w:rsidRPr="00F8596C" w:rsidRDefault="00D675D4" w:rsidP="00D6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50CC2" w14:textId="77777777" w:rsidR="00D675D4" w:rsidRPr="00F8596C" w:rsidRDefault="00D675D4" w:rsidP="00D6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72E18" w14:textId="77777777" w:rsidR="00D675D4" w:rsidRPr="00F8596C" w:rsidRDefault="00D675D4" w:rsidP="00D6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59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59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41500A5D" w14:textId="77777777" w:rsidR="00D675D4" w:rsidRPr="00F8596C" w:rsidRDefault="00D675D4" w:rsidP="00D675D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6AA5BBE" w14:textId="77777777" w:rsidR="00D675D4" w:rsidRPr="00F8596C" w:rsidRDefault="00D675D4" w:rsidP="00D675D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08E4637" w14:textId="77777777" w:rsidR="00D675D4" w:rsidRPr="00F8596C" w:rsidRDefault="00D675D4" w:rsidP="00D675D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__________№_______________</w:t>
      </w:r>
    </w:p>
    <w:p w14:paraId="2D287CAE" w14:textId="77777777" w:rsidR="00D675D4" w:rsidRDefault="00D675D4" w:rsidP="00D675D4">
      <w:pPr>
        <w:pStyle w:val="ConsPlusTitle"/>
        <w:widowControl/>
        <w:ind w:right="467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543EABE" w14:textId="4710C24E" w:rsidR="00D675D4" w:rsidRPr="00F8596C" w:rsidRDefault="00D675D4" w:rsidP="00D675D4">
      <w:pPr>
        <w:pStyle w:val="ConsPlusTitle"/>
        <w:widowControl/>
        <w:ind w:right="42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9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выдаче</w:t>
      </w:r>
      <w:r w:rsidR="003B73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Никольского городского поселения Тосненского района Ленинградской области</w:t>
      </w:r>
      <w:r w:rsidRPr="00F85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5D4">
        <w:rPr>
          <w:rFonts w:ascii="Times New Roman" w:hAnsi="Times New Roman" w:cs="Times New Roman"/>
          <w:b w:val="0"/>
          <w:sz w:val="28"/>
          <w:szCs w:val="28"/>
        </w:rPr>
        <w:t>вы</w:t>
      </w:r>
      <w:r w:rsidR="00B34374">
        <w:rPr>
          <w:rFonts w:ascii="Times New Roman" w:hAnsi="Times New Roman" w:cs="Times New Roman"/>
          <w:b w:val="0"/>
          <w:sz w:val="28"/>
          <w:szCs w:val="28"/>
        </w:rPr>
        <w:t xml:space="preserve">писки из </w:t>
      </w:r>
      <w:proofErr w:type="spellStart"/>
      <w:r w:rsidR="00B3437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B34374">
        <w:rPr>
          <w:rFonts w:ascii="Times New Roman" w:hAnsi="Times New Roman" w:cs="Times New Roman"/>
          <w:b w:val="0"/>
          <w:sz w:val="28"/>
          <w:szCs w:val="28"/>
        </w:rPr>
        <w:t xml:space="preserve"> книги</w:t>
      </w:r>
    </w:p>
    <w:p w14:paraId="19913219" w14:textId="77777777" w:rsidR="00D675D4" w:rsidRPr="00F8596C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A6A1F" w14:textId="77777777" w:rsidR="00D675D4" w:rsidRPr="00F8596C" w:rsidRDefault="00D675D4" w:rsidP="005504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F8596C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06.10.2003 №131-ФЗ</w:t>
        </w:r>
      </w:hyperlink>
      <w:r w:rsidRPr="00F859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F8596C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596C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14:paraId="34262DE9" w14:textId="77777777" w:rsidR="00D675D4" w:rsidRPr="00F8596C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C06DB" w14:textId="77777777" w:rsidR="00D675D4" w:rsidRPr="00F8596C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35FD6C6" w14:textId="77777777" w:rsidR="00D675D4" w:rsidRPr="00F8596C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14:paraId="4EBF5441" w14:textId="2AF651F4" w:rsidR="00D675D4" w:rsidRPr="00D675D4" w:rsidRDefault="00D675D4" w:rsidP="005504DB">
      <w:pPr>
        <w:pStyle w:val="ConsPlusTitle"/>
        <w:widowControl/>
        <w:ind w:right="-1" w:firstLine="851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5D4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F8596C">
        <w:rPr>
          <w:rFonts w:ascii="Times New Roman" w:hAnsi="Times New Roman" w:cs="Times New Roman"/>
          <w:b w:val="0"/>
          <w:sz w:val="28"/>
          <w:szCs w:val="28"/>
        </w:rPr>
        <w:t>по выдаче</w:t>
      </w:r>
      <w:r w:rsidR="003B73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Никольского городского поселения Тосненского района Ленинградской области</w:t>
      </w:r>
      <w:r w:rsidRPr="00F85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5D4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proofErr w:type="spellStart"/>
      <w:r w:rsidRPr="00D675D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Pr="00D675D4">
        <w:rPr>
          <w:rFonts w:ascii="Times New Roman" w:hAnsi="Times New Roman" w:cs="Times New Roman"/>
          <w:b w:val="0"/>
          <w:sz w:val="28"/>
          <w:szCs w:val="28"/>
        </w:rPr>
        <w:t xml:space="preserve"> книги</w:t>
      </w:r>
      <w:r w:rsidR="00B343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5D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14:paraId="1D1011CA" w14:textId="77777777" w:rsidR="00D675D4" w:rsidRPr="00F8596C" w:rsidRDefault="00D675D4" w:rsidP="005504DB">
      <w:pPr>
        <w:pStyle w:val="af3"/>
        <w:ind w:firstLine="851"/>
        <w:jc w:val="both"/>
        <w:rPr>
          <w:sz w:val="28"/>
          <w:szCs w:val="28"/>
        </w:rPr>
      </w:pPr>
      <w:r w:rsidRPr="00F8596C">
        <w:rPr>
          <w:sz w:val="28"/>
          <w:szCs w:val="28"/>
        </w:rPr>
        <w:t>2.Настоящее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поселения.</w:t>
      </w:r>
    </w:p>
    <w:p w14:paraId="0C873380" w14:textId="723DB400" w:rsidR="00D675D4" w:rsidRPr="00F8596C" w:rsidRDefault="00D675D4" w:rsidP="005504DB">
      <w:pPr>
        <w:pStyle w:val="af3"/>
        <w:ind w:firstLine="851"/>
        <w:jc w:val="both"/>
        <w:rPr>
          <w:sz w:val="28"/>
          <w:szCs w:val="28"/>
        </w:rPr>
      </w:pPr>
      <w:r w:rsidRPr="00F8596C">
        <w:rPr>
          <w:sz w:val="28"/>
          <w:szCs w:val="28"/>
        </w:rPr>
        <w:t xml:space="preserve">3. Контроль за исполнение постановления возложить на заместителя главы администрации </w:t>
      </w:r>
      <w:r>
        <w:rPr>
          <w:sz w:val="28"/>
          <w:szCs w:val="28"/>
        </w:rPr>
        <w:t>Смирнова А.Ю.</w:t>
      </w:r>
    </w:p>
    <w:p w14:paraId="39CF630F" w14:textId="77777777" w:rsidR="00D675D4" w:rsidRPr="00F8596C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14:paraId="6417FAB5" w14:textId="759711C4" w:rsidR="00D675D4" w:rsidRPr="00F8596C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F8596C">
        <w:rPr>
          <w:rFonts w:ascii="Times New Roman" w:hAnsi="Times New Roman" w:cs="Times New Roman"/>
          <w:sz w:val="28"/>
          <w:szCs w:val="28"/>
        </w:rPr>
        <w:tab/>
      </w:r>
      <w:r w:rsidRPr="00F8596C">
        <w:rPr>
          <w:rFonts w:ascii="Times New Roman" w:hAnsi="Times New Roman" w:cs="Times New Roman"/>
          <w:sz w:val="28"/>
          <w:szCs w:val="28"/>
        </w:rPr>
        <w:tab/>
      </w:r>
      <w:r w:rsidRPr="00F8596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F8596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596C">
        <w:rPr>
          <w:rFonts w:ascii="Times New Roman" w:hAnsi="Times New Roman" w:cs="Times New Roman"/>
          <w:sz w:val="28"/>
          <w:szCs w:val="28"/>
        </w:rPr>
        <w:t>С.А.Шикалов</w:t>
      </w:r>
    </w:p>
    <w:p w14:paraId="06F9DDCE" w14:textId="77777777" w:rsidR="00D675D4" w:rsidRDefault="00D675D4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1794D" w14:textId="77777777" w:rsidR="005504DB" w:rsidRDefault="005504DB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7446E" w14:textId="77777777" w:rsidR="005504DB" w:rsidRPr="00F8596C" w:rsidRDefault="005504DB" w:rsidP="00D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ED877" w14:textId="6F713D66" w:rsidR="00D675D4" w:rsidRPr="00F8596C" w:rsidRDefault="00B34374" w:rsidP="00D67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И.В.Егорова</w:t>
      </w:r>
      <w:proofErr w:type="spellEnd"/>
    </w:p>
    <w:p w14:paraId="468322A6" w14:textId="4292B1D4" w:rsidR="00D675D4" w:rsidRDefault="00B34374" w:rsidP="00D67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52078</w:t>
      </w:r>
    </w:p>
    <w:p w14:paraId="1A6A55EE" w14:textId="77777777" w:rsidR="005504DB" w:rsidRDefault="005504DB" w:rsidP="00D67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504DB" w:rsidSect="005504DB">
          <w:headerReference w:type="default" r:id="rId11"/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768292FC" w14:textId="77777777" w:rsidR="00D675D4" w:rsidRDefault="00D675D4" w:rsidP="005504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0A4DCFA0" w14:textId="77777777" w:rsidR="00D675D4" w:rsidRDefault="00D675D4" w:rsidP="005504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14:paraId="6622ED30" w14:textId="77777777" w:rsidR="00D675D4" w:rsidRDefault="00D675D4" w:rsidP="005504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14:paraId="64F22FE3" w14:textId="77777777" w:rsidR="00D675D4" w:rsidRDefault="00D675D4" w:rsidP="005504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14:paraId="3A24156C" w14:textId="77777777" w:rsidR="00D675D4" w:rsidRPr="00F8596C" w:rsidRDefault="00D675D4" w:rsidP="005504D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8596C">
        <w:rPr>
          <w:rFonts w:ascii="Times New Roman" w:hAnsi="Times New Roman" w:cs="Times New Roman"/>
          <w:sz w:val="28"/>
          <w:szCs w:val="28"/>
        </w:rPr>
        <w:t>от _____ № _____</w:t>
      </w:r>
    </w:p>
    <w:p w14:paraId="1F04B14B" w14:textId="63730E31" w:rsidR="00010C96" w:rsidRPr="000C52DD" w:rsidRDefault="00010C96" w:rsidP="00D6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249A3" w14:textId="77777777" w:rsidR="00B76CC0" w:rsidRPr="000C52DD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047FE" w14:textId="4E5EE3DB" w:rsidR="009A2671" w:rsidRPr="000C52DD" w:rsidRDefault="00D675D4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257B5CBF" w14:textId="46B2D95A" w:rsidR="001D150C" w:rsidRPr="000C52DD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671"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="00E17D12"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671"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выдаче</w:t>
      </w:r>
      <w:r w:rsidR="003B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Никольского городского поселения Тосненского района Ленинградской области</w:t>
      </w: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выписки из </w:t>
      </w:r>
      <w:proofErr w:type="spellStart"/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</w:t>
      </w:r>
    </w:p>
    <w:p w14:paraId="08A1C875" w14:textId="77777777" w:rsidR="001D150C" w:rsidRPr="000C52DD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3E567" w14:textId="77777777" w:rsidR="001D150C" w:rsidRPr="000C52DD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1D48366" w14:textId="77777777" w:rsidR="001D150C" w:rsidRPr="000C52DD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B7DF" w14:textId="5649381F" w:rsidR="00BF5D8B" w:rsidRPr="000C52DD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3B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Никольского городского поселения Тосненского района Ленинградской области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услуга).</w:t>
      </w:r>
    </w:p>
    <w:p w14:paraId="12B7BB5C" w14:textId="77777777" w:rsidR="007305DC" w:rsidRPr="000C52DD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08234409" w:rsidR="00BF5D8B" w:rsidRPr="000C52DD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9A2671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Ленинградской области (далее – </w:t>
      </w:r>
      <w:r w:rsidR="009A2671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54717EB1" w14:textId="16A2DF8A" w:rsidR="00420BE2" w:rsidRPr="000C52DD" w:rsidRDefault="00420BE2" w:rsidP="009A2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</w:t>
      </w:r>
      <w:r w:rsidR="00B34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подразделением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предоставл</w:t>
      </w:r>
      <w:r w:rsidR="00B34374">
        <w:rPr>
          <w:rFonts w:ascii="Times New Roman" w:eastAsia="Calibri" w:hAnsi="Times New Roman" w:cs="Times New Roman"/>
          <w:sz w:val="28"/>
          <w:szCs w:val="28"/>
          <w:lang w:eastAsia="ru-RU"/>
        </w:rPr>
        <w:t>ение муниципальной услуги, являе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E938F6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 (далее – </w:t>
      </w:r>
      <w:r w:rsidR="00B34374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E938F6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6A90FB70" w14:textId="77777777" w:rsidR="00BF5D8B" w:rsidRPr="000C52DD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0C52DD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63B7C7AF" w14:textId="7B1CD7CC" w:rsidR="00844A32" w:rsidRPr="00844A32" w:rsidRDefault="00844A32" w:rsidP="0084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44A32">
        <w:rPr>
          <w:rFonts w:ascii="Times New Roman" w:hAnsi="Times New Roman" w:cs="Times New Roman"/>
          <w:sz w:val="28"/>
          <w:szCs w:val="28"/>
        </w:rPr>
        <w:t xml:space="preserve">. График работы </w:t>
      </w:r>
      <w:r w:rsidRPr="00844A32">
        <w:rPr>
          <w:rFonts w:ascii="Times New Roman" w:hAnsi="Times New Roman" w:cs="Times New Roman"/>
          <w:color w:val="000000"/>
          <w:sz w:val="28"/>
          <w:szCs w:val="28"/>
        </w:rPr>
        <w:t>отдела по управлению муниципальным имуществом, земельным вопросам и архитектуры</w:t>
      </w:r>
      <w:r w:rsidRPr="00844A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747019" w14:textId="77777777" w:rsidR="00844A32" w:rsidRPr="00844A32" w:rsidRDefault="00844A32" w:rsidP="0084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- понедельник - четверг с 8.30 до 17.42;</w:t>
      </w:r>
    </w:p>
    <w:p w14:paraId="39FD3BA9" w14:textId="77777777" w:rsidR="00844A32" w:rsidRPr="00844A32" w:rsidRDefault="00844A32" w:rsidP="0084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- пятница с 8.30 до 16.42;</w:t>
      </w:r>
    </w:p>
    <w:p w14:paraId="42E68E4C" w14:textId="77777777" w:rsidR="00844A32" w:rsidRPr="00844A32" w:rsidRDefault="00844A32" w:rsidP="0084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- перерыв на обед с 13.00 до 14.00;</w:t>
      </w:r>
    </w:p>
    <w:p w14:paraId="21EDD387" w14:textId="77777777" w:rsidR="00844A32" w:rsidRPr="00844A32" w:rsidRDefault="00844A32" w:rsidP="0084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14:paraId="3BD89452" w14:textId="77777777" w:rsidR="00844A32" w:rsidRPr="00844A32" w:rsidRDefault="00844A32" w:rsidP="0084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32">
        <w:rPr>
          <w:rFonts w:ascii="Times New Roman" w:hAnsi="Times New Roman" w:cs="Times New Roman"/>
          <w:sz w:val="28"/>
          <w:szCs w:val="28"/>
        </w:rPr>
        <w:t>- приемные дни – вторник, четверг.</w:t>
      </w:r>
    </w:p>
    <w:p w14:paraId="207E80A9" w14:textId="77777777" w:rsidR="00420BE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4FA5B818" w:rsidR="0023644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1.5. </w:t>
      </w:r>
      <w:r w:rsidR="00236442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="00E938F6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рило</w:t>
      </w:r>
      <w:r w:rsidR="00844A32">
        <w:rPr>
          <w:rFonts w:ascii="Times New Roman" w:eastAsia="Calibri" w:hAnsi="Times New Roman" w:cs="Times New Roman"/>
          <w:sz w:val="28"/>
          <w:szCs w:val="28"/>
          <w:lang w:eastAsia="ru-RU"/>
        </w:rPr>
        <w:t>жении № 1</w:t>
      </w:r>
      <w:r w:rsid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дминистративному регламенту.</w:t>
      </w:r>
    </w:p>
    <w:p w14:paraId="04840CE3" w14:textId="77777777" w:rsidR="00420BE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0C52D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14:paraId="58EF0CD2" w14:textId="77777777" w:rsidR="00420BE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105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12" w:history="1">
        <w:r w:rsidRPr="000C52DD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CBC282" w14:textId="77777777" w:rsidR="00420BE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14:paraId="54F1D67C" w14:textId="5A19BB87" w:rsidR="00420BE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</w:t>
      </w:r>
      <w:r w:rsidR="00E938F6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Администрации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Интернет:</w:t>
      </w:r>
      <w:r w:rsidR="00E938F6" w:rsidRPr="000C52DD">
        <w:rPr>
          <w:sz w:val="28"/>
          <w:szCs w:val="28"/>
        </w:rPr>
        <w:t xml:space="preserve"> </w:t>
      </w:r>
      <w:hyperlink r:id="rId13" w:history="1">
        <w:proofErr w:type="spellStart"/>
        <w:r w:rsidR="00E938F6" w:rsidRPr="000C52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="00E938F6" w:rsidRPr="000C52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8F6" w:rsidRPr="000C52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38F6" w:rsidRPr="000C52DD">
        <w:rPr>
          <w:rFonts w:ascii="Times New Roman" w:hAnsi="Times New Roman" w:cs="Times New Roman"/>
          <w:sz w:val="28"/>
          <w:szCs w:val="28"/>
        </w:rPr>
        <w:t>.</w:t>
      </w:r>
    </w:p>
    <w:p w14:paraId="5CBE240B" w14:textId="77777777" w:rsidR="00420BE2" w:rsidRPr="000C52DD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bookmarkEnd w:id="0"/>
    <w:p w14:paraId="0579A167" w14:textId="283C0E26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  <w:r w:rsid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6319302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14:paraId="2363037C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14:paraId="28896033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14:paraId="393C4830" w14:textId="0F1E1E58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</w:t>
      </w:r>
      <w:proofErr w:type="gramStart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0C52DD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58AA3419" w14:textId="77777777" w:rsidR="002B12DE" w:rsidRPr="000C52DD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0C52DD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1.7.5. В случае если заданные заявителем вопросы не входят в компетенцию специалиста, специалист информирует заявителя о его праве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4836A9C2" w:rsidR="002B12DE" w:rsidRPr="000C52DD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0C52DD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3CE1E81E" w:rsidR="005578C4" w:rsidRPr="000C52DD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0C52DD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="000C52DD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940A3CE" w:rsidR="005578C4" w:rsidRPr="000C52DD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выписки из </w:t>
      </w:r>
      <w:proofErr w:type="spellStart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 (далее - заявитель).</w:t>
      </w:r>
    </w:p>
    <w:p w14:paraId="283656E0" w14:textId="77777777" w:rsidR="005578C4" w:rsidRPr="000C52DD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71E6EE58" w14:textId="77777777" w:rsidR="00D6359D" w:rsidRPr="000C52DD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529E74" w14:textId="77777777" w:rsidR="00B45540" w:rsidRPr="000C52DD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sub_1002"/>
      <w:r w:rsidRPr="000C52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1"/>
    </w:p>
    <w:p w14:paraId="5395A4FA" w14:textId="77777777" w:rsidR="005578C4" w:rsidRPr="000C52DD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E6E6AF" w14:textId="51FAE2B7" w:rsidR="00B45540" w:rsidRPr="000C52DD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21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="000C52DD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C52DD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B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Никольского городского поселения Тосненского района Ленинградской области</w:t>
      </w:r>
      <w:r w:rsidR="000C52DD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</w:t>
      </w:r>
      <w:proofErr w:type="spellStart"/>
      <w:r w:rsidR="000C52DD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0C52DD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</w:t>
      </w:r>
      <w:r w:rsid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6B2C9592" w14:textId="77777777" w:rsidR="00B45540" w:rsidRPr="000C52DD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14:paraId="2873059D" w14:textId="2A73F971" w:rsidR="00B45540" w:rsidRPr="000C52DD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области.</w:t>
      </w:r>
    </w:p>
    <w:p w14:paraId="116FC941" w14:textId="7B29EC6F" w:rsidR="009102E4" w:rsidRDefault="00B45540" w:rsidP="000C52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B3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подразделением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предоставл</w:t>
      </w:r>
      <w:r w:rsid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муниципальной услуги</w:t>
      </w:r>
      <w:r w:rsidR="00B3437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C52DD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управлению муниципальным имуществом, земельным вопросам и архитектуре администрации Никольского городского поселения Тосненско</w:t>
      </w:r>
      <w:r w:rsidR="00B34374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Ленинградской области.</w:t>
      </w:r>
    </w:p>
    <w:p w14:paraId="4FB0CFEF" w14:textId="088879FD" w:rsidR="00D6359D" w:rsidRPr="000C52DD" w:rsidRDefault="00847BA7" w:rsidP="000C52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14:paraId="4D25F0EB" w14:textId="20AF03A4" w:rsidR="00D6359D" w:rsidRPr="000C52DD" w:rsidRDefault="009102E4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6359D" w:rsidRPr="000C52DD">
        <w:rPr>
          <w:b w:val="0"/>
        </w:rPr>
        <w:t xml:space="preserve">выдача выписки из </w:t>
      </w:r>
      <w:proofErr w:type="spellStart"/>
      <w:r w:rsidR="00D6359D" w:rsidRPr="000C52DD">
        <w:rPr>
          <w:b w:val="0"/>
        </w:rPr>
        <w:t>похозяйственной</w:t>
      </w:r>
      <w:proofErr w:type="spellEnd"/>
      <w:r w:rsidR="00D6359D" w:rsidRPr="000C52DD">
        <w:rPr>
          <w:b w:val="0"/>
        </w:rPr>
        <w:t xml:space="preserve"> книги</w:t>
      </w:r>
      <w:r w:rsidR="00B34374">
        <w:rPr>
          <w:b w:val="0"/>
        </w:rPr>
        <w:t>;</w:t>
      </w:r>
    </w:p>
    <w:p w14:paraId="43985331" w14:textId="20D85E13" w:rsidR="00D6359D" w:rsidRPr="000C52DD" w:rsidRDefault="009102E4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6359D" w:rsidRPr="000C52DD">
        <w:rPr>
          <w:b w:val="0"/>
        </w:rPr>
        <w:t xml:space="preserve">отказ в </w:t>
      </w:r>
      <w:r w:rsidR="003B73B1">
        <w:rPr>
          <w:b w:val="0"/>
        </w:rPr>
        <w:t xml:space="preserve">выдаче </w:t>
      </w:r>
      <w:r w:rsidR="00D6359D" w:rsidRPr="000C52DD">
        <w:rPr>
          <w:b w:val="0"/>
        </w:rPr>
        <w:t xml:space="preserve">выписки из </w:t>
      </w:r>
      <w:proofErr w:type="spellStart"/>
      <w:r w:rsidR="00D6359D" w:rsidRPr="000C52DD">
        <w:rPr>
          <w:b w:val="0"/>
        </w:rPr>
        <w:t>похозяйственной</w:t>
      </w:r>
      <w:proofErr w:type="spellEnd"/>
      <w:r w:rsidR="00D6359D" w:rsidRPr="000C52DD">
        <w:rPr>
          <w:b w:val="0"/>
        </w:rPr>
        <w:t xml:space="preserve"> книги</w:t>
      </w:r>
      <w:r w:rsidR="00B34374">
        <w:rPr>
          <w:b w:val="0"/>
        </w:rPr>
        <w:t>.</w:t>
      </w:r>
    </w:p>
    <w:p w14:paraId="45BC6740" w14:textId="77777777" w:rsidR="00B45540" w:rsidRPr="000C52DD" w:rsidRDefault="00B45540" w:rsidP="00B45540">
      <w:pPr>
        <w:pStyle w:val="ConsPlusNormal"/>
        <w:ind w:firstLine="709"/>
        <w:jc w:val="both"/>
        <w:rPr>
          <w:b w:val="0"/>
        </w:rPr>
      </w:pPr>
      <w:r w:rsidRPr="000C52DD">
        <w:rPr>
          <w:b w:val="0"/>
        </w:rPr>
        <w:t>2.4. Срок предоставления муниципальной услуги составляет не более 10 календарных</w:t>
      </w:r>
      <w:r w:rsidR="004D0311" w:rsidRPr="000C52DD">
        <w:rPr>
          <w:b w:val="0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0C52DD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27"/>
      <w:r w:rsidRPr="009102E4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0C52DD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3"/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A682E58" w14:textId="77777777" w:rsidR="001D150C" w:rsidRPr="000C52DD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  <w:r w:rsidR="001D150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6B59F" w14:textId="77777777" w:rsidR="001D150C" w:rsidRPr="000C52DD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572B1B" w14:textId="07AEE5F0" w:rsidR="00012150" w:rsidRPr="00012150" w:rsidRDefault="00012150" w:rsidP="00012150">
      <w:pPr>
        <w:pStyle w:val="af4"/>
        <w:ind w:firstLine="567"/>
        <w:jc w:val="both"/>
        <w:rPr>
          <w:sz w:val="28"/>
          <w:szCs w:val="28"/>
        </w:rPr>
      </w:pPr>
      <w:r w:rsidRPr="00012150">
        <w:rPr>
          <w:sz w:val="28"/>
          <w:szCs w:val="28"/>
        </w:rPr>
        <w:lastRenderedPageBreak/>
        <w:t xml:space="preserve"> </w:t>
      </w:r>
      <w:hyperlink r:id="rId14" w:history="1">
        <w:r w:rsidRPr="00012150">
          <w:rPr>
            <w:rStyle w:val="a5"/>
            <w:color w:val="auto"/>
            <w:sz w:val="28"/>
            <w:szCs w:val="28"/>
            <w:u w:val="none"/>
          </w:rPr>
          <w:t>Федеральный закон от 21.07.1997 г</w:t>
        </w:r>
        <w:r>
          <w:rPr>
            <w:rStyle w:val="a5"/>
            <w:color w:val="auto"/>
            <w:sz w:val="28"/>
            <w:szCs w:val="28"/>
            <w:u w:val="none"/>
          </w:rPr>
          <w:t>ода</w:t>
        </w:r>
        <w:r w:rsidRPr="00012150">
          <w:rPr>
            <w:rStyle w:val="a5"/>
            <w:color w:val="auto"/>
            <w:sz w:val="28"/>
            <w:szCs w:val="28"/>
            <w:u w:val="none"/>
          </w:rPr>
          <w:t xml:space="preserve"> № 122-ФЗ «О государственной регистрации прав на недвижимое имущество и сделок с ним</w:t>
        </w:r>
      </w:hyperlink>
      <w:r w:rsidRPr="00012150">
        <w:rPr>
          <w:sz w:val="28"/>
          <w:szCs w:val="28"/>
        </w:rPr>
        <w:t>».</w:t>
      </w:r>
    </w:p>
    <w:p w14:paraId="47324B76" w14:textId="5424CE40" w:rsidR="001D150C" w:rsidRPr="000C52DD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06.10.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14:paraId="6F85B845" w14:textId="72B19D13" w:rsidR="001D150C" w:rsidRPr="000C52DD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07.07.</w:t>
      </w:r>
      <w:r w:rsidR="001D150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112-ФЗ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B1710" w14:textId="63221966" w:rsidR="00D37182" w:rsidRPr="000C52DD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9102E4">
        <w:rPr>
          <w:rFonts w:ascii="Times New Roman" w:eastAsia="Calibri" w:hAnsi="Times New Roman" w:cs="Times New Roman"/>
          <w:sz w:val="28"/>
          <w:szCs w:val="28"/>
          <w:lang w:eastAsia="ru-RU"/>
        </w:rPr>
        <w:t>от 27.07.</w:t>
      </w:r>
      <w:r w:rsidR="00672084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2010 года № 210-ФЗ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420E11B9" w:rsidR="00957B60" w:rsidRPr="000C52DD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63-ФЗ «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60070" w14:textId="2DB07207" w:rsidR="00957B60" w:rsidRPr="000C52DD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30.09.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310 «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9BBE66" w14:textId="746670A0" w:rsidR="00957B60" w:rsidRPr="000C52DD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910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17.12.</w:t>
      </w:r>
      <w:r w:rsidR="00672084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2009 года № 1993-р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8E436AE" w14:textId="5B63ABA7" w:rsidR="00957B60" w:rsidRPr="000C52DD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13.04.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84FC4D" w14:textId="77777777" w:rsidR="00B34374" w:rsidRPr="00B34374" w:rsidRDefault="00B34374" w:rsidP="00B34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374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B3437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Министерства экономического развития Российской Федерации от  </w:t>
      </w:r>
      <w:r w:rsidRPr="00B34374">
        <w:rPr>
          <w:rFonts w:ascii="Times New Roman" w:hAnsi="Times New Roman" w:cs="Times New Roman"/>
          <w:bCs/>
          <w:sz w:val="28"/>
          <w:szCs w:val="28"/>
        </w:rPr>
        <w:t>07.03.2012 г.</w:t>
      </w:r>
      <w:r w:rsidRPr="00B3437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343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74">
        <w:rPr>
          <w:rFonts w:ascii="Times New Roman" w:hAnsi="Times New Roman" w:cs="Times New Roman"/>
          <w:sz w:val="28"/>
          <w:szCs w:val="28"/>
        </w:rPr>
        <w:t xml:space="preserve">/103 «Об утверждении формы выписки из </w:t>
      </w:r>
      <w:proofErr w:type="spellStart"/>
      <w:r w:rsidRPr="00B3437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37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участок»;</w:t>
      </w:r>
    </w:p>
    <w:p w14:paraId="7073FF45" w14:textId="7A08757C" w:rsidR="001D150C" w:rsidRPr="000C52DD" w:rsidRDefault="00672084" w:rsidP="009102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E4"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Никольского городского поселения Тосненского района Ленинградской области.</w:t>
      </w:r>
    </w:p>
    <w:p w14:paraId="2D14F0C1" w14:textId="77777777" w:rsidR="00672084" w:rsidRPr="000C52DD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0C52DD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36B802D6" w:rsidR="00672084" w:rsidRPr="000C52DD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выписки из </w:t>
      </w:r>
      <w:proofErr w:type="spell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0E808059" w:rsidR="00744858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858" w:rsidRPr="000C52D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44858" w:rsidRPr="000C52D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744858" w:rsidRPr="000C52D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3B73B1">
        <w:rPr>
          <w:rFonts w:ascii="Times New Roman" w:hAnsi="Times New Roman" w:cs="Times New Roman"/>
          <w:sz w:val="28"/>
          <w:szCs w:val="28"/>
        </w:rPr>
        <w:t>№ 2 к А</w:t>
      </w:r>
      <w:r w:rsidR="00744858" w:rsidRPr="000C52DD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14:paraId="7B1F3D31" w14:textId="551632F7" w:rsidR="00744858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858" w:rsidRPr="000C52D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заявителя;</w:t>
      </w:r>
    </w:p>
    <w:p w14:paraId="787B8C2A" w14:textId="60ECAEA7" w:rsidR="00744858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4858" w:rsidRPr="000C52DD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10C53572" w14:textId="64743830" w:rsidR="00744858" w:rsidRPr="000C52DD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- </w:t>
      </w:r>
      <w:r w:rsidR="00A54592" w:rsidRPr="00A54592">
        <w:rPr>
          <w:rFonts w:ascii="Times New Roman" w:hAnsi="Times New Roman" w:cs="Times New Roman"/>
          <w:sz w:val="28"/>
          <w:szCs w:val="28"/>
        </w:rPr>
        <w:t>ксерокопия свидетельства о смерти владельца земельного участка с предъявлением подлинника</w:t>
      </w:r>
      <w:r w:rsidRPr="000C52DD">
        <w:rPr>
          <w:rFonts w:ascii="Times New Roman" w:hAnsi="Times New Roman" w:cs="Times New Roman"/>
          <w:sz w:val="28"/>
          <w:szCs w:val="28"/>
        </w:rPr>
        <w:t>;</w:t>
      </w:r>
    </w:p>
    <w:p w14:paraId="537F6803" w14:textId="309D2FCA" w:rsidR="00A54592" w:rsidRPr="00E825EA" w:rsidRDefault="00A54592" w:rsidP="00A5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A">
        <w:rPr>
          <w:rFonts w:ascii="Times New Roman" w:hAnsi="Times New Roman" w:cs="Times New Roman"/>
          <w:sz w:val="28"/>
          <w:szCs w:val="28"/>
        </w:rPr>
        <w:t xml:space="preserve">- </w:t>
      </w:r>
      <w:r w:rsidR="00E825EA" w:rsidRPr="00E825EA">
        <w:rPr>
          <w:rFonts w:ascii="Times New Roman" w:hAnsi="Times New Roman" w:cs="Times New Roman"/>
          <w:sz w:val="28"/>
          <w:szCs w:val="28"/>
        </w:rPr>
        <w:t xml:space="preserve">архивная выписка из </w:t>
      </w:r>
      <w:proofErr w:type="spellStart"/>
      <w:r w:rsidR="00E825EA" w:rsidRPr="00E825E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825EA" w:rsidRPr="00E825EA">
        <w:rPr>
          <w:rFonts w:ascii="Times New Roman" w:hAnsi="Times New Roman" w:cs="Times New Roman"/>
          <w:sz w:val="28"/>
          <w:szCs w:val="28"/>
        </w:rPr>
        <w:t xml:space="preserve"> книги, находящейся в архивном фонде администрации муниципального образования Тосненский район Ленинградской области либо ГУ «Ленинградский областной государственный архив в </w:t>
      </w:r>
      <w:r w:rsidR="00E825EA">
        <w:rPr>
          <w:rFonts w:ascii="Times New Roman" w:hAnsi="Times New Roman" w:cs="Times New Roman"/>
          <w:sz w:val="28"/>
          <w:szCs w:val="28"/>
        </w:rPr>
        <w:br/>
      </w:r>
      <w:r w:rsidR="00E825EA" w:rsidRPr="00E825EA">
        <w:rPr>
          <w:rFonts w:ascii="Times New Roman" w:hAnsi="Times New Roman" w:cs="Times New Roman"/>
          <w:sz w:val="28"/>
          <w:szCs w:val="28"/>
        </w:rPr>
        <w:t>г. Выборге»</w:t>
      </w:r>
      <w:r w:rsidR="007A0831" w:rsidRPr="00E825E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A016B3" w14:textId="68676E07" w:rsidR="00744858" w:rsidRPr="000C52DD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- правоустанавливающие документы на дом и земельный участок</w:t>
      </w:r>
      <w:r w:rsidR="00012150">
        <w:rPr>
          <w:rFonts w:ascii="Times New Roman" w:hAnsi="Times New Roman" w:cs="Times New Roman"/>
          <w:sz w:val="28"/>
          <w:szCs w:val="28"/>
        </w:rPr>
        <w:t>.</w:t>
      </w:r>
    </w:p>
    <w:p w14:paraId="692D63D3" w14:textId="77777777" w:rsidR="00AD38D9" w:rsidRPr="000C52DD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0C52DD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14:paraId="0C6E714C" w14:textId="5EAEA9A5" w:rsidR="00AD38D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8D9" w:rsidRPr="000C52D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03FD1DDF" w14:textId="6DAEF99A" w:rsidR="00AD38D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8D9" w:rsidRPr="000C52DD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6CAA80E7" w:rsidR="00AD38D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8D9" w:rsidRPr="000C52D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74CFCB38" w14:textId="642016C7" w:rsidR="00AD38D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8D9" w:rsidRPr="000C52D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62B41F33" w14:textId="3E16A9AF" w:rsidR="00AD38D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8D9" w:rsidRPr="000C52DD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0C52DD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3536DE81" w14:textId="6A8451A6" w:rsidR="005D7148" w:rsidRPr="000C52DD" w:rsidRDefault="00962785" w:rsidP="00012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2.7. </w:t>
      </w:r>
      <w:r w:rsidR="005D7148" w:rsidRPr="000C52DD">
        <w:rPr>
          <w:rFonts w:ascii="Times New Roman" w:hAnsi="Times New Roman" w:cs="Times New Roman"/>
          <w:sz w:val="28"/>
          <w:szCs w:val="28"/>
        </w:rPr>
        <w:t xml:space="preserve"> Основания для приостановления предоставления муниципальной услуги не предусмотрены.</w:t>
      </w:r>
    </w:p>
    <w:p w14:paraId="1502DC20" w14:textId="68590FE9" w:rsidR="005D7148" w:rsidRPr="000C52DD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2.</w:t>
      </w:r>
      <w:r w:rsidR="00012150">
        <w:rPr>
          <w:rFonts w:ascii="Times New Roman" w:hAnsi="Times New Roman" w:cs="Times New Roman"/>
          <w:sz w:val="28"/>
          <w:szCs w:val="28"/>
        </w:rPr>
        <w:t>8.</w:t>
      </w:r>
      <w:r w:rsidRPr="000C52DD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06786CCE" w:rsidR="00604DD3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DD3" w:rsidRPr="000C52DD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14:paraId="479D6561" w14:textId="54F2C039" w:rsidR="00604DD3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DD3" w:rsidRPr="000C52DD">
        <w:rPr>
          <w:rFonts w:ascii="Times New Roman" w:hAnsi="Times New Roman" w:cs="Times New Roman"/>
          <w:sz w:val="28"/>
          <w:szCs w:val="28"/>
        </w:rPr>
        <w:t>документ</w:t>
      </w:r>
      <w:r w:rsidR="00805F06" w:rsidRPr="000C52DD">
        <w:rPr>
          <w:rFonts w:ascii="Times New Roman" w:hAnsi="Times New Roman" w:cs="Times New Roman"/>
          <w:sz w:val="28"/>
          <w:szCs w:val="28"/>
        </w:rPr>
        <w:t>ы</w:t>
      </w:r>
      <w:r w:rsidR="00604DD3" w:rsidRPr="000C52DD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14:paraId="7C470730" w14:textId="7FC53D0B" w:rsidR="00604DD3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DD3" w:rsidRPr="000C52DD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14:paraId="4BEBAB2E" w14:textId="4CC3D63E" w:rsidR="00604DD3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DD3" w:rsidRPr="000C52DD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6AA573D1" w:rsidR="00805F06" w:rsidRPr="000C52DD" w:rsidRDefault="00012150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05F06" w:rsidRPr="000C52D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0C52DD">
        <w:rPr>
          <w:rFonts w:ascii="Times New Roman" w:hAnsi="Times New Roman" w:cs="Times New Roman"/>
          <w:sz w:val="28"/>
          <w:szCs w:val="28"/>
        </w:rPr>
        <w:t>:</w:t>
      </w:r>
    </w:p>
    <w:p w14:paraId="107C1CDC" w14:textId="0FFEDD1F" w:rsidR="005D3B5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D3B59" w:rsidRPr="000C52DD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3F75A483" w:rsidR="007F4B03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4B03" w:rsidRPr="000C52DD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14:paraId="3963E805" w14:textId="1F34FC8D" w:rsidR="005D3B59" w:rsidRPr="000C52DD" w:rsidRDefault="009102E4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D3B59" w:rsidRPr="000C52DD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14:paraId="48C8D25F" w14:textId="7420C43B" w:rsidR="005D3B59" w:rsidRPr="000C52DD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2DD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выписки из </w:t>
      </w:r>
      <w:proofErr w:type="spellStart"/>
      <w:r w:rsidRPr="000C52DD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0C52DD">
        <w:rPr>
          <w:rFonts w:ascii="Times New Roman" w:hAnsi="Times New Roman" w:cs="Times New Roman"/>
          <w:bCs/>
          <w:sz w:val="28"/>
          <w:szCs w:val="28"/>
        </w:rPr>
        <w:t xml:space="preserve"> книги должно содержать основание отказа с обязательной ссылкой на нарушение.</w:t>
      </w:r>
    </w:p>
    <w:p w14:paraId="5B3B5616" w14:textId="47869F54" w:rsidR="00805F06" w:rsidRPr="000C52DD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012150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Муниципальная 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услуга предоставляется Администрацией бесплатно.</w:t>
      </w:r>
    </w:p>
    <w:p w14:paraId="0E626017" w14:textId="4944DF3C" w:rsidR="00805F06" w:rsidRPr="000C52DD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2.1</w:t>
      </w:r>
      <w:r w:rsidR="00DB4F13">
        <w:rPr>
          <w:rFonts w:ascii="Times New Roman" w:hAnsi="Times New Roman" w:cs="Times New Roman"/>
          <w:sz w:val="28"/>
          <w:szCs w:val="28"/>
        </w:rPr>
        <w:t>1</w:t>
      </w:r>
      <w:r w:rsidRPr="000C52D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27A9C73" w:rsidR="00805F06" w:rsidRPr="000C52DD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2.1</w:t>
      </w:r>
      <w:r w:rsidR="00DB4F13">
        <w:rPr>
          <w:rFonts w:ascii="Times New Roman" w:hAnsi="Times New Roman" w:cs="Times New Roman"/>
          <w:sz w:val="28"/>
          <w:szCs w:val="28"/>
        </w:rPr>
        <w:t>2</w:t>
      </w:r>
      <w:r w:rsidRPr="000C52DD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0C52DD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62472884" w:rsidR="00805F06" w:rsidRPr="000C52DD" w:rsidRDefault="009102E4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0C52DD">
        <w:rPr>
          <w:rFonts w:ascii="Times New Roman" w:hAnsi="Times New Roman" w:cs="Times New Roman"/>
          <w:sz w:val="28"/>
          <w:szCs w:val="28"/>
        </w:rPr>
        <w:t>–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0C52DD">
        <w:rPr>
          <w:rFonts w:ascii="Times New Roman" w:hAnsi="Times New Roman" w:cs="Times New Roman"/>
          <w:sz w:val="28"/>
          <w:szCs w:val="28"/>
        </w:rPr>
        <w:t>в день обращения</w:t>
      </w:r>
      <w:r w:rsidR="00805F06" w:rsidRPr="000C52DD">
        <w:rPr>
          <w:rFonts w:ascii="Times New Roman" w:hAnsi="Times New Roman" w:cs="Times New Roman"/>
          <w:sz w:val="28"/>
          <w:szCs w:val="28"/>
        </w:rPr>
        <w:t>;</w:t>
      </w:r>
    </w:p>
    <w:p w14:paraId="068B5204" w14:textId="5EEA296A" w:rsidR="00805F06" w:rsidRPr="000C52DD" w:rsidRDefault="009102E4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0C52DD">
        <w:rPr>
          <w:rFonts w:ascii="Times New Roman" w:hAnsi="Times New Roman" w:cs="Times New Roman"/>
          <w:sz w:val="28"/>
          <w:szCs w:val="28"/>
        </w:rPr>
        <w:t>–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0C52DD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="00805F06" w:rsidRPr="000C52DD">
        <w:rPr>
          <w:rFonts w:ascii="Times New Roman" w:hAnsi="Times New Roman" w:cs="Times New Roman"/>
          <w:sz w:val="28"/>
          <w:szCs w:val="28"/>
        </w:rPr>
        <w:t>;</w:t>
      </w:r>
    </w:p>
    <w:p w14:paraId="29D625C4" w14:textId="5843C310" w:rsidR="00805F06" w:rsidRPr="000C52DD" w:rsidRDefault="009102E4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0C52DD">
        <w:rPr>
          <w:rFonts w:ascii="Times New Roman" w:hAnsi="Times New Roman" w:cs="Times New Roman"/>
          <w:sz w:val="28"/>
          <w:szCs w:val="28"/>
        </w:rPr>
        <w:t>–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0C52DD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="00805F06" w:rsidRPr="000C52DD">
        <w:rPr>
          <w:rFonts w:ascii="Times New Roman" w:hAnsi="Times New Roman" w:cs="Times New Roman"/>
          <w:sz w:val="28"/>
          <w:szCs w:val="28"/>
        </w:rPr>
        <w:t>;</w:t>
      </w:r>
    </w:p>
    <w:p w14:paraId="1773A087" w14:textId="3A9F2ACF" w:rsidR="00805F06" w:rsidRPr="000C52DD" w:rsidRDefault="009102E4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0C52DD">
        <w:rPr>
          <w:rFonts w:ascii="Times New Roman" w:hAnsi="Times New Roman" w:cs="Times New Roman"/>
          <w:sz w:val="28"/>
          <w:szCs w:val="28"/>
        </w:rPr>
        <w:t>–</w:t>
      </w:r>
      <w:r w:rsidR="004439CB" w:rsidRPr="000C52DD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0C52DD">
        <w:rPr>
          <w:rFonts w:ascii="Times New Roman" w:hAnsi="Times New Roman" w:cs="Times New Roman"/>
          <w:sz w:val="28"/>
          <w:szCs w:val="28"/>
        </w:rPr>
        <w:t>.</w:t>
      </w:r>
      <w:r w:rsidR="00805F06" w:rsidRPr="000C5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2A18" w14:textId="3D7758E5" w:rsidR="00805F06" w:rsidRPr="000C52DD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475A666" w14:textId="0407C705" w:rsidR="00805F06" w:rsidRPr="000C52DD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>ли в</w:t>
      </w:r>
      <w:r w:rsidRPr="000C52DD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МФЦ.</w:t>
      </w:r>
    </w:p>
    <w:p w14:paraId="307D5C11" w14:textId="4E8BFAFF" w:rsidR="00805F06" w:rsidRPr="000C52DD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9102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62B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бесплатно.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32624CA9" w:rsidR="00E0162B" w:rsidRPr="000C52DD" w:rsidRDefault="00DB4F13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0162B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84AB033" w:rsidR="00805F06" w:rsidRPr="000C52DD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</w:t>
      </w:r>
      <w:r w:rsidR="000F437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65E66707" w:rsidR="000F4375" w:rsidRPr="000C52DD" w:rsidRDefault="00DB4F13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0F437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Вход в </w:t>
      </w:r>
      <w:r w:rsidR="00FB42F2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="000F437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47A004A3" w:rsidR="006D5446" w:rsidRPr="000C52DD" w:rsidRDefault="00DB4F13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6D5446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14:paraId="2204BCD6" w14:textId="0A9B5CC7" w:rsidR="00E11BEF" w:rsidRPr="000C52DD" w:rsidRDefault="00DB4F13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11BEF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2D3EE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6ABE86E" w:rsidR="00805F06" w:rsidRPr="000C52DD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03D4380C" w:rsidR="00805F06" w:rsidRPr="000C52DD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14:paraId="5A796F96" w14:textId="0CAAA546" w:rsidR="00805F06" w:rsidRPr="000C52DD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14:paraId="7FBABD82" w14:textId="6AB6E7E7" w:rsidR="00805F06" w:rsidRPr="000C52DD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34776449" w:rsidR="004F5A47" w:rsidRPr="000C52DD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52DD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DB4F13">
        <w:rPr>
          <w:rFonts w:ascii="Times New Roman" w:hAnsi="Times New Roman" w:cs="Times New Roman"/>
          <w:sz w:val="28"/>
          <w:szCs w:val="28"/>
        </w:rPr>
        <w:t>4</w:t>
      </w:r>
      <w:r w:rsidRPr="000C52D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4F5A47" w:rsidRPr="009102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14:paraId="6FC11F65" w14:textId="41243EE1" w:rsidR="004F5A47" w:rsidRPr="000C52DD" w:rsidRDefault="00DB4F13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14:paraId="5EDE6405" w14:textId="3BD06B68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равные права и возможности при получении муниципальной услуги для заявителей;</w:t>
      </w:r>
    </w:p>
    <w:p w14:paraId="14AFF740" w14:textId="573CDF71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транспортная доступность к месту предоставления муниципальной услуги;</w:t>
      </w:r>
    </w:p>
    <w:p w14:paraId="3DAD0726" w14:textId="32F3466C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режим работы ОМСУ, обеспечивающий возможность подачи заявителем запроса о предоставлении </w:t>
      </w:r>
      <w:r w:rsidR="00930FF8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14:paraId="31F81FC9" w14:textId="16A2681B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14:paraId="16E839D7" w14:textId="34ACC0D5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45CE3D72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10F83DF2" w:rsidR="004F5A47" w:rsidRPr="000C52DD" w:rsidRDefault="00DB4F13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="004F5A47" w:rsidRPr="000C52DD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BA0C4B2" w:rsidR="004F5A47" w:rsidRPr="000C52DD" w:rsidRDefault="009102E4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</w:rPr>
        <w:t xml:space="preserve"> наличие на территории, прилегающей к зданию, в котором осуществляется предоставление </w:t>
      </w:r>
      <w:r w:rsidR="00930FF8" w:rsidRPr="000C52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F5A47" w:rsidRPr="000C52DD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14:paraId="1A8BFA59" w14:textId="5921C100" w:rsidR="004F5A47" w:rsidRPr="000C52DD" w:rsidRDefault="009102E4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</w:rPr>
        <w:t xml:space="preserve">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3CEBC933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5CC37370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2A3A7BA3" w:rsidR="004F5A47" w:rsidRPr="000C52DD" w:rsidRDefault="00DB4F13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.3. Показатели качества муниципальной услуги:</w:t>
      </w:r>
    </w:p>
    <w:p w14:paraId="2A49CD3E" w14:textId="4C60CE47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срока предоставления муниципальной услуги;</w:t>
      </w:r>
    </w:p>
    <w:p w14:paraId="6C539E42" w14:textId="14839ACC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соблюдения требований стандарта предоставления муниципальной услуги;</w:t>
      </w:r>
    </w:p>
    <w:p w14:paraId="5EEB48E7" w14:textId="12E2675A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удовлетворенность заявителя профессионализмом должностных лиц ОМСУ, МФЦ при предоставлении услуги;</w:t>
      </w:r>
    </w:p>
    <w:p w14:paraId="0358BABC" w14:textId="2CC09369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времени ожидания в очереди при подаче запроса и получении результата;</w:t>
      </w:r>
    </w:p>
    <w:p w14:paraId="7E007896" w14:textId="2FB7DDDC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5BBA31CB" w:rsidR="004F5A47" w:rsidRPr="000C52DD" w:rsidRDefault="009102E4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5A47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отсутствие жалоб на действия или бездействия должностных лиц ОМСУ, поданных в установленном порядке.</w:t>
      </w:r>
    </w:p>
    <w:p w14:paraId="0BEEB377" w14:textId="1795C304" w:rsidR="0046075F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22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0C52D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0C52D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68DEE493" w:rsidR="0046075F" w:rsidRPr="000C52DD" w:rsidRDefault="000A694B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75F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определяет предмет обращения;</w:t>
      </w:r>
    </w:p>
    <w:p w14:paraId="047A7A36" w14:textId="299EAD9B" w:rsidR="0046075F" w:rsidRPr="000C52DD" w:rsidRDefault="000A694B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75F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 проверку полномочий лица, подающего документы;</w:t>
      </w:r>
    </w:p>
    <w:p w14:paraId="69AF2EEC" w14:textId="3555806E" w:rsidR="0046075F" w:rsidRPr="000C52DD" w:rsidRDefault="000A694B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75F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4E3874F9" w:rsidR="0046075F" w:rsidRPr="000C52DD" w:rsidRDefault="000A694B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75F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610E1D54" w14:textId="2D3FBC9C" w:rsidR="0046075F" w:rsidRPr="000C52DD" w:rsidRDefault="000A694B" w:rsidP="000A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75F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копии документов с составлением описи этих документов по реестру в орган местного самоуправления, предос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тавляющий муниципальную услугу </w:t>
      </w:r>
      <w:r w:rsidR="0046075F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5A1360C2" w:rsidR="0046075F" w:rsidRPr="000C52DD" w:rsidRDefault="0046075F" w:rsidP="000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0C52D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0C52D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0ED94F7D" w:rsidR="0046075F" w:rsidRPr="000C52D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гражданина в </w:t>
      </w:r>
      <w:r w:rsidR="00C7118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C7118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</w:t>
      </w:r>
      <w:proofErr w:type="gramEnd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услугу, и не позднее двух рабочих дней до окончания срока предоставления муниципальной услуги.</w:t>
      </w:r>
    </w:p>
    <w:p w14:paraId="35D7F59F" w14:textId="2C77A9C1" w:rsidR="0046075F" w:rsidRPr="000C52DD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из </w:t>
      </w:r>
      <w:r w:rsidR="00C7118F">
        <w:rPr>
          <w:rFonts w:ascii="Times New Roman" w:eastAsia="Calibri" w:hAnsi="Times New Roman" w:cs="Times New Roman"/>
          <w:sz w:val="28"/>
          <w:szCs w:val="28"/>
          <w:lang w:eastAsia="ru-RU"/>
        </w:rPr>
        <w:t>ОМСУ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в день получения документов сообщает гражданину о принятом решении по телефону (с записью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даты и времени телефонного звонка), а также о возможности получения документов в МФЦ.</w:t>
      </w:r>
    </w:p>
    <w:bookmarkEnd w:id="4"/>
    <w:p w14:paraId="38F69952" w14:textId="79AC60B5" w:rsidR="006110AC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94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4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6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75F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17C51043" w:rsidR="0046075F" w:rsidRPr="000A694B" w:rsidRDefault="00DB4F13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46075F" w:rsidRPr="000A694B">
        <w:rPr>
          <w:rFonts w:ascii="Times New Roman" w:eastAsia="Calibri" w:hAnsi="Times New Roman" w:cs="Times New Roman"/>
          <w:sz w:val="28"/>
          <w:szCs w:val="28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="0046075F" w:rsidRPr="000A694B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14:paraId="1F33DCD8" w14:textId="77777777" w:rsidR="0046075F" w:rsidRPr="000A694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694B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0A694B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14:paraId="23ABFB06" w14:textId="750EA500" w:rsidR="0046075F" w:rsidRPr="000A694B" w:rsidRDefault="00DB4F13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46075F" w:rsidRPr="000A694B">
        <w:rPr>
          <w:rFonts w:ascii="Times New Roman" w:eastAsia="Calibri" w:hAnsi="Times New Roman" w:cs="Times New Roman"/>
          <w:sz w:val="28"/>
          <w:szCs w:val="28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075F" w:rsidRPr="000A694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46075F" w:rsidRPr="000A694B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14:paraId="17C9E3A2" w14:textId="10522F8E" w:rsidR="0046075F" w:rsidRPr="000A694B" w:rsidRDefault="00DB4F13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46075F" w:rsidRPr="000A694B">
        <w:rPr>
          <w:rFonts w:ascii="Times New Roman" w:eastAsia="Calibri" w:hAnsi="Times New Roman" w:cs="Times New Roman"/>
          <w:sz w:val="28"/>
          <w:szCs w:val="28"/>
        </w:rPr>
        <w:t xml:space="preserve">.3. Муниципальная услуга может быть получена через ПГУ ЛО следующими способами: </w:t>
      </w:r>
    </w:p>
    <w:p w14:paraId="372E7826" w14:textId="1E6AAA39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C7118F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8444F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C4096C" w14:textId="031B7DEC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C7118F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8444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A2FE0" w14:textId="1299A1B8" w:rsidR="0046075F" w:rsidRPr="008444FA" w:rsidRDefault="00DB4F13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.4. Муниципальная услуга может быть получена через ЕПГУ с обязательной личной явкой на прием в </w:t>
      </w:r>
      <w:r w:rsidR="00C7118F">
        <w:rPr>
          <w:rFonts w:ascii="Times New Roman" w:eastAsia="Calibri" w:hAnsi="Times New Roman" w:cs="Times New Roman"/>
          <w:sz w:val="28"/>
          <w:szCs w:val="28"/>
        </w:rPr>
        <w:t>Отдел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FB94B2" w14:textId="4FF6942A" w:rsidR="0046075F" w:rsidRPr="008444FA" w:rsidRDefault="00DB4F13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.5.  Для получения муниципальной услуги без личной явки на приём в </w:t>
      </w:r>
      <w:r w:rsidR="00C7118F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заявителю необходимо предварительно оформить </w:t>
      </w:r>
      <w:proofErr w:type="gramStart"/>
      <w:r w:rsidR="0046075F" w:rsidRPr="008444FA">
        <w:rPr>
          <w:rFonts w:ascii="Times New Roman" w:eastAsia="Calibri" w:hAnsi="Times New Roman" w:cs="Times New Roman"/>
          <w:sz w:val="28"/>
          <w:szCs w:val="28"/>
        </w:rPr>
        <w:t>усиленную</w:t>
      </w:r>
      <w:proofErr w:type="gramEnd"/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квалифицированную ЭП для заверения заявления и документов, поданных в электронном виде на ПГУ ЛО. </w:t>
      </w:r>
    </w:p>
    <w:p w14:paraId="6C842EDA" w14:textId="3BC494B8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>2.1</w:t>
      </w:r>
      <w:r w:rsidR="00DB4F13">
        <w:rPr>
          <w:rFonts w:ascii="Times New Roman" w:eastAsia="Calibri" w:hAnsi="Times New Roman" w:cs="Times New Roman"/>
          <w:sz w:val="28"/>
          <w:szCs w:val="28"/>
        </w:rPr>
        <w:t>6</w:t>
      </w:r>
      <w:r w:rsidRPr="008444FA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8444FA">
        <w:rPr>
          <w:rFonts w:ascii="Times New Roman" w:eastAsia="Calibri" w:hAnsi="Times New Roman" w:cs="Times New Roman"/>
          <w:sz w:val="28"/>
          <w:szCs w:val="28"/>
        </w:rPr>
        <w:t>6</w:t>
      </w:r>
      <w:r w:rsidRPr="008444FA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14:paraId="5C74A794" w14:textId="77777777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930FF8" w:rsidRPr="008444F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24DBD2C" w14:textId="77777777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0A16221A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C7118F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14:paraId="071F8A2A" w14:textId="6FD16567" w:rsidR="0046075F" w:rsidRPr="008444FA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>2.1</w:t>
      </w:r>
      <w:r w:rsidR="00DB4F13">
        <w:rPr>
          <w:rFonts w:ascii="Times New Roman" w:eastAsia="Calibri" w:hAnsi="Times New Roman" w:cs="Times New Roman"/>
          <w:sz w:val="28"/>
          <w:szCs w:val="28"/>
        </w:rPr>
        <w:t>6</w:t>
      </w:r>
      <w:r w:rsidRPr="008444FA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8444FA">
        <w:rPr>
          <w:rFonts w:ascii="Times New Roman" w:eastAsia="Calibri" w:hAnsi="Times New Roman" w:cs="Times New Roman"/>
          <w:sz w:val="28"/>
          <w:szCs w:val="28"/>
        </w:rPr>
        <w:t>7</w:t>
      </w:r>
      <w:r w:rsidRPr="008444FA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14:paraId="6004144B" w14:textId="6AF7C4FD" w:rsidR="0046075F" w:rsidRPr="008444FA" w:rsidRDefault="00DB4F13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пройти идентификацию и аутентификацию в ЕСИА;</w:t>
      </w:r>
    </w:p>
    <w:p w14:paraId="178B7371" w14:textId="2E0AC18F" w:rsidR="0046075F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в личном кабинете на ПГУ ЛО  заполнить в электронном виде заявление на оказание услуги;</w:t>
      </w:r>
    </w:p>
    <w:p w14:paraId="5BD862A2" w14:textId="130AD494" w:rsidR="0046075F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2.16.8. Если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выбран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способ оказания услуги без личной явки на прием в </w:t>
      </w:r>
      <w:r>
        <w:rPr>
          <w:rFonts w:ascii="Times New Roman" w:eastAsia="Calibri" w:hAnsi="Times New Roman" w:cs="Times New Roman"/>
          <w:sz w:val="28"/>
          <w:szCs w:val="28"/>
        </w:rPr>
        <w:t>Отдел, заявитель должен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74CBD9E" w14:textId="77777777" w:rsidR="0046075F" w:rsidRPr="008444FA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приложить к заявлению электронные документы, заверенные </w:t>
      </w:r>
      <w:proofErr w:type="gramStart"/>
      <w:r w:rsidRPr="008444FA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ЭП;</w:t>
      </w:r>
    </w:p>
    <w:p w14:paraId="761304ED" w14:textId="3BED20A9" w:rsidR="0046075F" w:rsidRPr="008444FA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</w:t>
      </w:r>
      <w:r w:rsidR="00DB4F13">
        <w:rPr>
          <w:rFonts w:ascii="Times New Roman" w:eastAsia="Calibri" w:hAnsi="Times New Roman" w:cs="Times New Roman"/>
          <w:sz w:val="28"/>
          <w:szCs w:val="28"/>
        </w:rPr>
        <w:t>,</w:t>
      </w: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заверенный </w:t>
      </w:r>
      <w:proofErr w:type="gramStart"/>
      <w:r w:rsidRPr="008444FA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8444FA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2E297F0D" w:rsidR="00A7548A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2.16.9. Если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выбран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способ оказания услуги с личной явкой на прием в </w:t>
      </w:r>
      <w:r>
        <w:rPr>
          <w:rFonts w:ascii="Times New Roman" w:eastAsia="Calibri" w:hAnsi="Times New Roman" w:cs="Times New Roman"/>
          <w:sz w:val="28"/>
          <w:szCs w:val="28"/>
        </w:rPr>
        <w:t>Отдел, заявитель должен</w:t>
      </w:r>
      <w:r w:rsidR="00A7548A" w:rsidRPr="008444F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1F598F" w14:textId="1AD8F6FD" w:rsidR="0046075F" w:rsidRPr="008444FA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- приложить к заявлению э</w:t>
      </w:r>
      <w:r w:rsidRPr="008444FA">
        <w:rPr>
          <w:rFonts w:ascii="Times New Roman" w:eastAsia="Calibri" w:hAnsi="Times New Roman" w:cs="Times New Roman"/>
          <w:sz w:val="28"/>
          <w:szCs w:val="28"/>
        </w:rPr>
        <w:t>лектронные документы;</w:t>
      </w:r>
    </w:p>
    <w:p w14:paraId="11BB74EE" w14:textId="3FB88BCF" w:rsidR="0046075F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7548A" w:rsidRPr="00844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8444FA" w:rsidRPr="008444FA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14:paraId="5F8187DB" w14:textId="7169C73C" w:rsidR="0046075F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2.16.10.</w:t>
      </w:r>
      <w:r w:rsidR="00AF6055" w:rsidRPr="00844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 ПГУ ЛО или ЕПГУ в со</w:t>
      </w:r>
      <w:r w:rsidR="00A7548A" w:rsidRPr="008444FA">
        <w:rPr>
          <w:rFonts w:ascii="Times New Roman" w:eastAsia="Calibri" w:hAnsi="Times New Roman" w:cs="Times New Roman"/>
          <w:sz w:val="28"/>
          <w:szCs w:val="28"/>
        </w:rPr>
        <w:t>ответствии с требованиями пункта 2.18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.</w:t>
      </w:r>
      <w:r w:rsidR="00A7548A" w:rsidRPr="008444FA">
        <w:rPr>
          <w:rFonts w:ascii="Times New Roman" w:eastAsia="Calibri" w:hAnsi="Times New Roman" w:cs="Times New Roman"/>
          <w:sz w:val="28"/>
          <w:szCs w:val="28"/>
        </w:rPr>
        <w:t>7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46075F" w:rsidRPr="008444F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054DEFEA" w:rsidR="0046075F" w:rsidRPr="008444FA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4FA">
        <w:rPr>
          <w:rFonts w:ascii="Times New Roman" w:eastAsia="Calibri" w:hAnsi="Times New Roman" w:cs="Times New Roman"/>
          <w:sz w:val="28"/>
          <w:szCs w:val="28"/>
        </w:rPr>
        <w:t>2.1</w:t>
      </w:r>
      <w:r w:rsidR="00DB4F13">
        <w:rPr>
          <w:rFonts w:ascii="Times New Roman" w:eastAsia="Calibri" w:hAnsi="Times New Roman" w:cs="Times New Roman"/>
          <w:sz w:val="28"/>
          <w:szCs w:val="28"/>
        </w:rPr>
        <w:t>6.11</w:t>
      </w: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930FF8" w:rsidRPr="008444F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C7118F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8444FA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14:paraId="193C6FAD" w14:textId="4AE23800" w:rsidR="0046075F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8444FA" w:rsidRPr="008444F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4BE57991" w:rsidR="0046075F" w:rsidRPr="008444FA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930FF8" w:rsidRPr="008444F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="0046075F" w:rsidRPr="008444F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</w:t>
      </w:r>
      <w:r>
        <w:rPr>
          <w:rFonts w:ascii="Times New Roman" w:eastAsia="Calibri" w:hAnsi="Times New Roman" w:cs="Times New Roman"/>
          <w:sz w:val="28"/>
          <w:szCs w:val="28"/>
        </w:rPr>
        <w:t>и и переводит дело в архив АИС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ЛО»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F969C8" w14:textId="6F14EA7D" w:rsidR="0046075F" w:rsidRPr="00A973A6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075F" w:rsidRPr="008444FA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="0046075F" w:rsidRPr="008444FA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="0046075F" w:rsidRPr="008444FA">
        <w:rPr>
          <w:rFonts w:ascii="Times New Roman" w:eastAsia="Calibri" w:hAnsi="Times New Roman" w:cs="Times New Roman"/>
          <w:sz w:val="28"/>
          <w:szCs w:val="28"/>
        </w:rPr>
        <w:t xml:space="preserve">язи, затем направляет документ способом, указанным в заявлении: почтой, либо выдает его при личном обращении заявителя, либо 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72C071A6" w:rsidR="0046075F" w:rsidRPr="00A973A6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>2.1</w:t>
      </w:r>
      <w:r w:rsidR="00DB4F13">
        <w:rPr>
          <w:rFonts w:ascii="Times New Roman" w:eastAsia="Calibri" w:hAnsi="Times New Roman" w:cs="Times New Roman"/>
          <w:sz w:val="28"/>
          <w:szCs w:val="28"/>
        </w:rPr>
        <w:t>6.12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A973A6" w:rsidRPr="00A973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действия:</w:t>
      </w:r>
    </w:p>
    <w:p w14:paraId="762304F5" w14:textId="1D617636" w:rsidR="0046075F" w:rsidRPr="00A973A6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A973A6" w:rsidRPr="00A973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, наделенному в соответствии с </w:t>
      </w:r>
      <w:r w:rsidR="0001132A">
        <w:rPr>
          <w:rFonts w:ascii="Times New Roman" w:eastAsia="Calibri" w:hAnsi="Times New Roman" w:cs="Times New Roman"/>
          <w:sz w:val="28"/>
          <w:szCs w:val="28"/>
        </w:rPr>
        <w:t>должностной инструкцией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функциями по выполнению 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1946B9AB" w:rsidR="0046075F" w:rsidRPr="00A973A6" w:rsidRDefault="00DB4F13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="0046075F" w:rsidRPr="00A973A6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01132A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46075F" w:rsidRPr="00A973A6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73843039" w14:textId="3E27EB22" w:rsidR="0046075F" w:rsidRPr="00A973A6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973A6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A973A6" w:rsidRPr="00A973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, наделенный в соответствии с </w:t>
      </w:r>
      <w:r w:rsidR="0001132A">
        <w:rPr>
          <w:rFonts w:ascii="Times New Roman" w:eastAsia="Calibri" w:hAnsi="Times New Roman" w:cs="Times New Roman"/>
          <w:sz w:val="28"/>
          <w:szCs w:val="28"/>
        </w:rPr>
        <w:t>должностной инструкцией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функциями по приему заявлений и документов через ПГУ ЛО или ЕПГУ переводит</w:t>
      </w:r>
      <w:proofErr w:type="gramEnd"/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A973A6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14:paraId="313AFA63" w14:textId="0BC87DCA" w:rsidR="0046075F" w:rsidRPr="00A973A6" w:rsidRDefault="00A973A6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EAE" w:rsidRPr="00A973A6">
        <w:rPr>
          <w:rFonts w:ascii="Times New Roman" w:eastAsia="Calibri" w:hAnsi="Times New Roman" w:cs="Times New Roman"/>
          <w:sz w:val="28"/>
          <w:szCs w:val="28"/>
        </w:rPr>
        <w:t xml:space="preserve">если заявитель явился на прием 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в указанное время, он обслуживает</w:t>
      </w:r>
      <w:r w:rsidRPr="00A973A6">
        <w:rPr>
          <w:rFonts w:ascii="Times New Roman" w:eastAsia="Calibri" w:hAnsi="Times New Roman" w:cs="Times New Roman"/>
          <w:sz w:val="28"/>
          <w:szCs w:val="28"/>
        </w:rPr>
        <w:t>ся строго в это время. В случае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Pr="00A973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, ведущий прием, отме</w:t>
      </w:r>
      <w:r>
        <w:rPr>
          <w:rFonts w:ascii="Times New Roman" w:eastAsia="Calibri" w:hAnsi="Times New Roman" w:cs="Times New Roman"/>
          <w:sz w:val="28"/>
          <w:szCs w:val="28"/>
        </w:rPr>
        <w:t>чает факт явки заявителя в АИС «</w:t>
      </w:r>
      <w:proofErr w:type="spellStart"/>
      <w:r w:rsidR="0046075F" w:rsidRPr="00A973A6">
        <w:rPr>
          <w:rFonts w:ascii="Times New Roman" w:eastAsia="Calibri" w:hAnsi="Times New Roman" w:cs="Times New Roman"/>
          <w:sz w:val="28"/>
          <w:szCs w:val="28"/>
        </w:rPr>
        <w:t>Межве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ЛО»</w:t>
      </w:r>
      <w:r w:rsidRPr="00A973A6">
        <w:rPr>
          <w:rFonts w:ascii="Times New Roman" w:eastAsia="Calibri" w:hAnsi="Times New Roman" w:cs="Times New Roman"/>
          <w:sz w:val="28"/>
          <w:szCs w:val="28"/>
        </w:rPr>
        <w:t>, дело переводит в статус «Прием заявителя окончен»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A46F39" w14:textId="513E2345" w:rsidR="0046075F" w:rsidRPr="00A973A6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AF6055" w:rsidRPr="00A973A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A973A6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</w:t>
      </w:r>
      <w:r w:rsidR="00A973A6">
        <w:rPr>
          <w:rFonts w:ascii="Times New Roman" w:eastAsia="Calibri" w:hAnsi="Times New Roman" w:cs="Times New Roman"/>
          <w:sz w:val="28"/>
          <w:szCs w:val="28"/>
        </w:rPr>
        <w:t>и и переводит дело в архив АИС «</w:t>
      </w:r>
      <w:proofErr w:type="spellStart"/>
      <w:r w:rsidR="00A973A6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="00A973A6">
        <w:rPr>
          <w:rFonts w:ascii="Times New Roman" w:eastAsia="Calibri" w:hAnsi="Times New Roman" w:cs="Times New Roman"/>
          <w:sz w:val="28"/>
          <w:szCs w:val="28"/>
        </w:rPr>
        <w:t xml:space="preserve"> ЛО»</w:t>
      </w:r>
      <w:r w:rsidRPr="00A973A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BAD95" w14:textId="7426EEC6" w:rsidR="0046075F" w:rsidRPr="00A973A6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A973A6" w:rsidRPr="00A973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A973A6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A973A6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521ACD60" w:rsidR="0046075F" w:rsidRPr="00A973A6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>2.1</w:t>
      </w:r>
      <w:r w:rsidR="00DB4F13">
        <w:rPr>
          <w:rFonts w:ascii="Times New Roman" w:eastAsia="Calibri" w:hAnsi="Times New Roman" w:cs="Times New Roman"/>
          <w:sz w:val="28"/>
          <w:szCs w:val="28"/>
        </w:rPr>
        <w:t>6.13</w:t>
      </w:r>
      <w:r w:rsidRPr="00A973A6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</w:t>
      </w:r>
      <w:r w:rsidR="00BB1D20" w:rsidRPr="00A973A6">
        <w:rPr>
          <w:rFonts w:ascii="Times New Roman" w:eastAsia="Calibri" w:hAnsi="Times New Roman" w:cs="Times New Roman"/>
          <w:sz w:val="28"/>
          <w:szCs w:val="28"/>
        </w:rPr>
        <w:t>ментов, указанных в пункте 2.6.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A973A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14:paraId="07A90257" w14:textId="622EBD6C" w:rsidR="0046075F" w:rsidRPr="00A973A6" w:rsidRDefault="00A973A6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</w:t>
      </w:r>
      <w:r w:rsidR="00124EAE" w:rsidRPr="00A973A6">
        <w:rPr>
          <w:rFonts w:ascii="Times New Roman" w:eastAsia="Calibri" w:hAnsi="Times New Roman" w:cs="Times New Roman"/>
          <w:sz w:val="28"/>
          <w:szCs w:val="28"/>
        </w:rPr>
        <w:t>явителем (уполномоченным лицом)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A973A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E534A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</w:t>
      </w:r>
      <w:r w:rsidR="00BB1D20" w:rsidRPr="00A973A6">
        <w:rPr>
          <w:rFonts w:ascii="Times New Roman" w:eastAsia="Calibri" w:hAnsi="Times New Roman" w:cs="Times New Roman"/>
          <w:sz w:val="28"/>
          <w:szCs w:val="28"/>
        </w:rPr>
        <w:t>ункте 2.6.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А</w:t>
      </w:r>
      <w:r w:rsidR="0046075F" w:rsidRPr="00A973A6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и отвечающих требованиям.</w:t>
      </w:r>
    </w:p>
    <w:p w14:paraId="79CB865E" w14:textId="0E2DA639" w:rsidR="0046075F" w:rsidRPr="000C52DD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3A6">
        <w:rPr>
          <w:rFonts w:ascii="Times New Roman" w:eastAsia="Calibri" w:hAnsi="Times New Roman" w:cs="Times New Roman"/>
          <w:sz w:val="28"/>
          <w:szCs w:val="28"/>
        </w:rPr>
        <w:t>2.1</w:t>
      </w:r>
      <w:r w:rsidR="00DB4F13">
        <w:rPr>
          <w:rFonts w:ascii="Times New Roman" w:eastAsia="Calibri" w:hAnsi="Times New Roman" w:cs="Times New Roman"/>
          <w:sz w:val="28"/>
          <w:szCs w:val="28"/>
        </w:rPr>
        <w:t>6</w:t>
      </w:r>
      <w:r w:rsidRPr="00A973A6">
        <w:rPr>
          <w:rFonts w:ascii="Times New Roman" w:eastAsia="Calibri" w:hAnsi="Times New Roman" w:cs="Times New Roman"/>
          <w:sz w:val="28"/>
          <w:szCs w:val="28"/>
        </w:rPr>
        <w:t>.1</w:t>
      </w:r>
      <w:r w:rsidR="00DB4F13">
        <w:rPr>
          <w:rFonts w:ascii="Times New Roman" w:eastAsia="Calibri" w:hAnsi="Times New Roman" w:cs="Times New Roman"/>
          <w:sz w:val="28"/>
          <w:szCs w:val="28"/>
        </w:rPr>
        <w:t>4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. Специалист </w:t>
      </w:r>
      <w:r w:rsidR="00A973A6" w:rsidRPr="00A973A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973A6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</w:t>
      </w:r>
      <w:r w:rsidRPr="00A973A6">
        <w:rPr>
          <w:rFonts w:ascii="Times New Roman" w:eastAsia="Calibri" w:hAnsi="Times New Roman" w:cs="Times New Roman"/>
          <w:sz w:val="28"/>
          <w:szCs w:val="28"/>
        </w:rPr>
        <w:lastRenderedPageBreak/>
        <w:t>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0C52DD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90B6B" w14:textId="77777777" w:rsidR="006110AC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14:paraId="02AC3F87" w14:textId="77777777" w:rsidR="006110AC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CDD9" w14:textId="77777777" w:rsidR="006110AC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0C52DD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E11A8" w14:textId="77777777" w:rsidR="006110AC" w:rsidRPr="000C52DD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003"/>
      <w:r w:rsidRPr="000C5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0C5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5"/>
      <w:r w:rsidRPr="000C5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29985990" w14:textId="77777777" w:rsidR="006110AC" w:rsidRPr="000C52DD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B0A2C8" w14:textId="77777777" w:rsidR="006110AC" w:rsidRPr="000C52DD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0C52DD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-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14:paraId="1AF7E0BB" w14:textId="77777777" w:rsidR="00DA3AA3" w:rsidRPr="000C52DD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-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14:paraId="32752BC5" w14:textId="77777777" w:rsidR="00BD2CE6" w:rsidRPr="000C52DD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2DD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0C5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 w:rsidRPr="000C52DD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0C52D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1CE321" w14:textId="48F96359" w:rsidR="00DA3AA3" w:rsidRPr="000C52DD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-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выписки из </w:t>
      </w:r>
      <w:proofErr w:type="spellStart"/>
      <w:r w:rsidR="00DA3AA3"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B4F13">
        <w:rPr>
          <w:rFonts w:ascii="Times New Roman" w:hAnsi="Times New Roman" w:cs="Times New Roman"/>
          <w:sz w:val="28"/>
          <w:szCs w:val="28"/>
        </w:rPr>
        <w:t>;</w:t>
      </w:r>
    </w:p>
    <w:p w14:paraId="73425C86" w14:textId="62437A2D" w:rsidR="00DA3AA3" w:rsidRPr="000C52DD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-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подготовку выписки из </w:t>
      </w:r>
      <w:proofErr w:type="spellStart"/>
      <w:r w:rsidR="00DA3AA3"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B4F13">
        <w:rPr>
          <w:rFonts w:ascii="Times New Roman" w:hAnsi="Times New Roman" w:cs="Times New Roman"/>
          <w:sz w:val="28"/>
          <w:szCs w:val="28"/>
        </w:rPr>
        <w:t>;</w:t>
      </w:r>
    </w:p>
    <w:p w14:paraId="53E48454" w14:textId="022F865D" w:rsidR="00DA3AA3" w:rsidRPr="000C52DD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-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выдачу выписки из </w:t>
      </w:r>
      <w:proofErr w:type="spellStart"/>
      <w:r w:rsidR="00DA3AA3"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B4F13">
        <w:rPr>
          <w:rFonts w:ascii="Times New Roman" w:hAnsi="Times New Roman" w:cs="Times New Roman"/>
          <w:sz w:val="28"/>
          <w:szCs w:val="28"/>
        </w:rPr>
        <w:t>.</w:t>
      </w:r>
    </w:p>
    <w:p w14:paraId="00B569E7" w14:textId="00E78FCB" w:rsidR="006110AC" w:rsidRPr="000C52DD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0C52DD">
        <w:rPr>
          <w:rFonts w:ascii="Times New Roman" w:hAnsi="Times New Roman" w:cs="Times New Roman"/>
          <w:sz w:val="28"/>
          <w:szCs w:val="28"/>
        </w:rPr>
        <w:t xml:space="preserve">ной в Приложении № </w:t>
      </w:r>
      <w:r w:rsidR="0054407D">
        <w:rPr>
          <w:rFonts w:ascii="Times New Roman" w:hAnsi="Times New Roman" w:cs="Times New Roman"/>
          <w:sz w:val="28"/>
          <w:szCs w:val="28"/>
        </w:rPr>
        <w:t>3</w:t>
      </w:r>
      <w:r w:rsidRPr="000C52D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AAC7F29" w14:textId="77777777" w:rsidR="006110AC" w:rsidRPr="000C52DD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0C52DD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1A98B00" w:rsidR="006110AC" w:rsidRPr="000C52DD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</w:t>
      </w:r>
      <w:r w:rsidR="0013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14:paraId="5CE1E782" w14:textId="7C8D73FF" w:rsidR="006110AC" w:rsidRPr="000C52DD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13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14:paraId="52FBFF53" w14:textId="3D98408E" w:rsidR="00DA3AA3" w:rsidRPr="000C52DD" w:rsidRDefault="006110AC" w:rsidP="0084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4.2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. </w:t>
      </w:r>
      <w:r w:rsidR="008444FA">
        <w:rPr>
          <w:rFonts w:ascii="Times New Roman" w:hAnsi="Times New Roman" w:cs="Times New Roman"/>
          <w:sz w:val="28"/>
          <w:szCs w:val="28"/>
        </w:rPr>
        <w:t>Основанием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14F15344" w:rsidR="00DA3AA3" w:rsidRPr="000C52DD" w:rsidRDefault="008444FA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Специалист А</w:t>
      </w:r>
      <w:r w:rsidR="00DA3AA3" w:rsidRPr="000C52DD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14:paraId="2BFFB3C9" w14:textId="7CE00516" w:rsidR="00DA3AA3" w:rsidRPr="000C52DD" w:rsidRDefault="00A973A6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AA3" w:rsidRPr="000C52DD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14:paraId="0BA0FEAA" w14:textId="39301182" w:rsidR="00DA3AA3" w:rsidRPr="000C52DD" w:rsidRDefault="00A973A6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6" w:history="1">
        <w:r w:rsidR="00DA3AA3" w:rsidRPr="000C52DD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0C52DD">
          <w:rPr>
            <w:rFonts w:ascii="Times New Roman" w:hAnsi="Times New Roman" w:cs="Times New Roman"/>
            <w:sz w:val="28"/>
            <w:szCs w:val="28"/>
          </w:rPr>
          <w:t>е</w:t>
        </w:r>
        <w:r w:rsidR="00DA3AA3" w:rsidRPr="000C52DD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0C52DD">
        <w:rPr>
          <w:rFonts w:ascii="Times New Roman" w:hAnsi="Times New Roman" w:cs="Times New Roman"/>
          <w:sz w:val="28"/>
          <w:szCs w:val="28"/>
        </w:rPr>
        <w:t>6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A566EAA" w14:textId="09141CB7" w:rsidR="00DA3AA3" w:rsidRPr="000C52DD" w:rsidRDefault="008444FA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DA3AA3" w:rsidRPr="000C52D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4.3.</w:t>
      </w:r>
      <w:r w:rsidR="00DA3AA3" w:rsidRPr="000C5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0C52DD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14:paraId="55C517A7" w14:textId="39978B8A" w:rsidR="00DA3AA3" w:rsidRPr="000C52DD" w:rsidRDefault="008444FA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дминистрации осуществляет проверку представленных заявителем документов согласно перечню </w:t>
      </w:r>
      <w:hyperlink r:id="rId17" w:history="1">
        <w:r w:rsidR="00DA3AA3" w:rsidRPr="000C52DD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0C52DD">
        <w:rPr>
          <w:rFonts w:ascii="Times New Roman" w:hAnsi="Times New Roman" w:cs="Times New Roman"/>
          <w:sz w:val="28"/>
          <w:szCs w:val="28"/>
        </w:rPr>
        <w:t xml:space="preserve">6. </w:t>
      </w:r>
      <w:r w:rsidR="00DA3AA3" w:rsidRPr="000C52DD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0C52DD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0C52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A72352D" w14:textId="4C811468" w:rsidR="00BD2CE6" w:rsidRPr="000C52DD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и предоставленных документов, специалист</w:t>
      </w:r>
      <w:r w:rsidR="008444F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предоставление муниципальной услуги</w:t>
      </w:r>
      <w:r w:rsidR="008444F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 w:rsidR="001B7862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0C52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19E4F3C2" w:rsidR="00BD2CE6" w:rsidRPr="000C52DD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0C52DD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</w:t>
      </w:r>
      <w:r w:rsidR="00131A5A">
        <w:rPr>
          <w:rFonts w:ascii="Times New Roman" w:eastAsia="Calibri" w:hAnsi="Times New Roman" w:cs="Times New Roman"/>
          <w:sz w:val="28"/>
          <w:szCs w:val="28"/>
        </w:rPr>
        <w:t>ОМСУ</w:t>
      </w:r>
      <w:r w:rsidRPr="000C52DD">
        <w:rPr>
          <w:rFonts w:ascii="Times New Roman" w:eastAsia="Calibri" w:hAnsi="Times New Roman" w:cs="Times New Roman"/>
          <w:sz w:val="28"/>
          <w:szCs w:val="28"/>
        </w:rPr>
        <w:t xml:space="preserve"> организации, участвующие в предоставлении муниципальных услуг о предоставлении справки формы 9 </w:t>
      </w:r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</w:t>
      </w:r>
      <w:proofErr w:type="gramEnd"/>
      <w:r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7 (характеристика жилых помещений).</w:t>
      </w:r>
    </w:p>
    <w:p w14:paraId="761F3FAE" w14:textId="68B0A2DC" w:rsidR="00DA3AA3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выписки из </w:t>
      </w:r>
      <w:proofErr w:type="spellStart"/>
      <w:r w:rsidR="00DA3AA3"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14:paraId="27DAF105" w14:textId="77777777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14:paraId="155D1B92" w14:textId="5B64CCBA" w:rsidR="00DA3AA3" w:rsidRPr="000C52DD" w:rsidRDefault="00844A32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AA3" w:rsidRPr="000C52DD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14:paraId="2FF75FD8" w14:textId="450EF09C" w:rsidR="00DA3AA3" w:rsidRPr="000C52DD" w:rsidRDefault="00844A32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AA3" w:rsidRPr="000C52DD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2637C7A1" w:rsidR="00DA3AA3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Подготовка выписку из </w:t>
      </w:r>
      <w:proofErr w:type="spellStart"/>
      <w:r w:rsidR="00DA3AA3"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14:paraId="5B8BDEDF" w14:textId="1DC58535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</w:t>
      </w:r>
      <w:r w:rsidR="00131A5A">
        <w:rPr>
          <w:rFonts w:ascii="Times New Roman" w:hAnsi="Times New Roman" w:cs="Times New Roman"/>
          <w:sz w:val="28"/>
          <w:szCs w:val="28"/>
        </w:rPr>
        <w:t>тов специалист А</w:t>
      </w:r>
      <w:r w:rsidRPr="000C52DD">
        <w:rPr>
          <w:rFonts w:ascii="Times New Roman" w:hAnsi="Times New Roman" w:cs="Times New Roman"/>
          <w:sz w:val="28"/>
          <w:szCs w:val="28"/>
        </w:rPr>
        <w:t xml:space="preserve">дминистрации готовит </w:t>
      </w:r>
      <w:r w:rsidR="00844A32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0C52DD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C52D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44A32">
        <w:rPr>
          <w:rFonts w:ascii="Times New Roman" w:hAnsi="Times New Roman" w:cs="Times New Roman"/>
          <w:sz w:val="28"/>
          <w:szCs w:val="28"/>
        </w:rPr>
        <w:t>.</w:t>
      </w:r>
    </w:p>
    <w:p w14:paraId="1FF1F33F" w14:textId="1F72B322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844A32">
        <w:rPr>
          <w:rFonts w:ascii="Times New Roman" w:hAnsi="Times New Roman" w:cs="Times New Roman"/>
          <w:sz w:val="28"/>
          <w:szCs w:val="28"/>
        </w:rPr>
        <w:t>выписки</w:t>
      </w:r>
      <w:r w:rsidRPr="000C52D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C52D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44A32">
        <w:rPr>
          <w:rFonts w:ascii="Times New Roman" w:hAnsi="Times New Roman" w:cs="Times New Roman"/>
          <w:sz w:val="28"/>
          <w:szCs w:val="28"/>
        </w:rPr>
        <w:t>.</w:t>
      </w:r>
    </w:p>
    <w:p w14:paraId="200D7063" w14:textId="67DD8FE8" w:rsidR="00DA3AA3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0C52DD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DA3AA3"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0C52D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14:paraId="3E9D37CB" w14:textId="659924C3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</w:t>
      </w:r>
      <w:r w:rsidR="00844A32">
        <w:rPr>
          <w:rFonts w:ascii="Times New Roman" w:hAnsi="Times New Roman" w:cs="Times New Roman"/>
          <w:sz w:val="28"/>
          <w:szCs w:val="28"/>
        </w:rPr>
        <w:t>-</w:t>
      </w:r>
      <w:r w:rsidRPr="000C52DD">
        <w:rPr>
          <w:rFonts w:ascii="Times New Roman" w:hAnsi="Times New Roman" w:cs="Times New Roman"/>
          <w:sz w:val="28"/>
          <w:szCs w:val="28"/>
        </w:rPr>
        <w:t xml:space="preserve"> выписка из </w:t>
      </w:r>
      <w:proofErr w:type="spellStart"/>
      <w:r w:rsidRPr="000C52D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C52DD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44A32">
        <w:rPr>
          <w:rFonts w:ascii="Times New Roman" w:hAnsi="Times New Roman" w:cs="Times New Roman"/>
          <w:sz w:val="28"/>
          <w:szCs w:val="28"/>
        </w:rPr>
        <w:t xml:space="preserve"> </w:t>
      </w:r>
      <w:r w:rsidR="008444FA">
        <w:rPr>
          <w:rFonts w:ascii="Times New Roman" w:hAnsi="Times New Roman" w:cs="Times New Roman"/>
          <w:sz w:val="28"/>
          <w:szCs w:val="28"/>
        </w:rPr>
        <w:t>специалистом А</w:t>
      </w:r>
      <w:r w:rsidRPr="000C52DD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0723892" w14:textId="253C69DB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выдача выписк</w:t>
      </w:r>
      <w:r w:rsidR="00844A32">
        <w:rPr>
          <w:rFonts w:ascii="Times New Roman" w:hAnsi="Times New Roman" w:cs="Times New Roman"/>
          <w:sz w:val="28"/>
          <w:szCs w:val="28"/>
        </w:rPr>
        <w:t xml:space="preserve">и из </w:t>
      </w:r>
      <w:proofErr w:type="spellStart"/>
      <w:r w:rsidR="00844A3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44A32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131A5A">
        <w:rPr>
          <w:rFonts w:ascii="Times New Roman" w:hAnsi="Times New Roman" w:cs="Times New Roman"/>
          <w:sz w:val="28"/>
          <w:szCs w:val="28"/>
        </w:rPr>
        <w:t>специалистом А</w:t>
      </w:r>
      <w:r w:rsidRPr="000C52DD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28F0FA01" w14:textId="4FBB23E1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 w:rsidR="008444FA">
        <w:rPr>
          <w:rFonts w:ascii="Times New Roman" w:hAnsi="Times New Roman" w:cs="Times New Roman"/>
          <w:sz w:val="28"/>
          <w:szCs w:val="28"/>
        </w:rPr>
        <w:t>Администрации</w:t>
      </w:r>
      <w:r w:rsidRPr="000C52DD">
        <w:rPr>
          <w:rFonts w:ascii="Times New Roman" w:hAnsi="Times New Roman" w:cs="Times New Roman"/>
          <w:sz w:val="28"/>
          <w:szCs w:val="28"/>
        </w:rPr>
        <w:t>.</w:t>
      </w:r>
    </w:p>
    <w:p w14:paraId="3FB3BE59" w14:textId="77777777" w:rsidR="00DA3AA3" w:rsidRPr="000C52DD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D5EAD" w14:textId="77777777" w:rsidR="006B18DC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DD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0C52D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52D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57C5F0E2" w14:textId="77777777" w:rsidR="006B18DC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6E65E" w14:textId="77777777" w:rsidR="006B18DC" w:rsidRPr="000C52D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5163222C" w14:textId="77777777" w:rsidR="0021694C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 w:rsidR="00844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заместитель главы Администрации, курирующий работу </w:t>
      </w:r>
      <w:r w:rsidR="00844A3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отдела</w:t>
      </w:r>
      <w:r w:rsidR="00844A32" w:rsidRPr="00844A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A32" w:rsidRPr="000C52DD">
        <w:rPr>
          <w:rFonts w:ascii="Times New Roman" w:eastAsia="Calibri" w:hAnsi="Times New Roman" w:cs="Times New Roman"/>
          <w:sz w:val="28"/>
          <w:szCs w:val="28"/>
          <w:lang w:eastAsia="ru-RU"/>
        </w:rPr>
        <w:t>по управлению муниципальным имуществом, земельным вопросам и архитектуре</w:t>
      </w:r>
      <w:r w:rsidR="00844A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06B07CF1" w14:textId="6322C1A2" w:rsidR="006B18DC" w:rsidRPr="000C52D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0C52D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14:paraId="3BB5E665" w14:textId="1AEBDA67" w:rsidR="006B18DC" w:rsidRPr="000C52D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Текущий контроль за соблюдением и исполнением положений </w:t>
      </w:r>
      <w:r w:rsidR="00844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592A8BC" w:rsidR="006B18DC" w:rsidRPr="000C52DD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</w:t>
      </w:r>
      <w:r w:rsidR="0021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структурного подразделения Администрации, ответственного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="0021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0C52DD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32702E15" w14:textId="31E5DC61" w:rsidR="006B18DC" w:rsidRPr="000C52DD" w:rsidRDefault="008444FA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8D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проверок;</w:t>
      </w:r>
    </w:p>
    <w:p w14:paraId="14A4BB8A" w14:textId="083613FA" w:rsidR="006B18DC" w:rsidRPr="000C52DD" w:rsidRDefault="008444FA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18DC"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00D6E630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</w:t>
      </w:r>
      <w:r w:rsidR="0021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ОМСУВ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0C52DD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0C52DD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0C52DD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0C52DD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BCF8DD8" w:rsidR="006B18DC" w:rsidRPr="000C52DD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="008444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0C52DD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0C52DD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451EDC42" w:rsidR="006B18DC" w:rsidRPr="000C52DD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0C52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Административного </w:t>
      </w:r>
      <w:r w:rsidR="008444FA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регламента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</w:t>
      </w:r>
      <w:r w:rsidR="008444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оссийской 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</w:t>
      </w:r>
      <w:r w:rsidR="008444FA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едерации</w:t>
      </w: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14:paraId="595EC5F6" w14:textId="77777777" w:rsidR="006B18DC" w:rsidRPr="000C52DD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0C52DD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0C52D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66FC4" w14:textId="77777777" w:rsidR="006B18DC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C52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proofErr w:type="gramStart"/>
      <w:r w:rsidRPr="000C52DD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14:paraId="0F9FBB7E" w14:textId="77777777" w:rsidR="00844A32" w:rsidRPr="000C52DD" w:rsidRDefault="00844A32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22A2D339" w14:textId="77777777" w:rsidR="008444FA" w:rsidRPr="004327C0" w:rsidRDefault="008444FA" w:rsidP="0084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 Заявители и их представители вправе обжаловать действие (бездействие) должностных лиц при предоставлении муниципальной услуги в течение 3 месяцев, когда гражданину стало известно о нарушении его прав, свобод и законных интересов.</w:t>
      </w:r>
    </w:p>
    <w:p w14:paraId="5B8DE6FB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6DE30AA4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нарушение срока регистрации запроса заявителя о муниципальной услуге;</w:t>
      </w:r>
    </w:p>
    <w:p w14:paraId="3A1C1F27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нарушение срока предоставления муниципальной услуги;</w:t>
      </w:r>
    </w:p>
    <w:p w14:paraId="63E3F275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AD963CC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0D65529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98DEDBE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требование от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4E688C9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14:paraId="2B1A5D1D" w14:textId="77777777" w:rsidR="008444FA" w:rsidRPr="004327C0" w:rsidRDefault="008444FA" w:rsidP="00B6737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>6.3.</w:t>
      </w:r>
      <w:r w:rsidRPr="00432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7C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27.07.2010 № 210-ФЗ «Об организации предоставления государственных и муниципальных услуг».</w:t>
      </w:r>
    </w:p>
    <w:p w14:paraId="2D72F010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D705714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9C955C2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14:paraId="4BEBD5DB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31781F5B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В письменной жалобе в обязательном порядке указывается:</w:t>
      </w:r>
    </w:p>
    <w:p w14:paraId="6857B601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14:paraId="07EE3D4D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фамилия, имя, отчество (последнее - при наличии) заявителя либо его представителя, полное наименование юридического лица;</w:t>
      </w:r>
    </w:p>
    <w:p w14:paraId="59B26CE4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почтовый адрес, по которому должен быть направлен ответ заявителю либо его представителю;</w:t>
      </w:r>
    </w:p>
    <w:p w14:paraId="2D085054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суть жалобы;</w:t>
      </w:r>
    </w:p>
    <w:p w14:paraId="32FE76C4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подпись заявителя либо его представителя и дата.</w:t>
      </w:r>
    </w:p>
    <w:p w14:paraId="671F0548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</w:t>
      </w:r>
      <w:r w:rsidRPr="004327C0">
        <w:rPr>
          <w:rFonts w:ascii="Times New Roman" w:hAnsi="Times New Roman" w:cs="Times New Roman"/>
          <w:sz w:val="28"/>
          <w:szCs w:val="28"/>
        </w:rPr>
        <w:lastRenderedPageBreak/>
        <w:t>информация и документы не содержат сведения, составляющих государственную или иную охраняемую тайну.</w:t>
      </w:r>
    </w:p>
    <w:p w14:paraId="2C1A9152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6.6. </w:t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327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14:paraId="1245BB6D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6.7. Случаи, в которых ответ на жалобу не дается, отсутствуют.</w:t>
      </w:r>
    </w:p>
    <w:p w14:paraId="183406C3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6.8. По результатам рассмотрения жалобы орган, предоставляющий муниципальную услугу, принимает одно из следующих решений:</w:t>
      </w:r>
    </w:p>
    <w:p w14:paraId="1EF4293B" w14:textId="77777777" w:rsidR="008444FA" w:rsidRPr="004327C0" w:rsidRDefault="008444FA" w:rsidP="0084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17DE6D5D" w14:textId="77777777" w:rsidR="008444FA" w:rsidRPr="004327C0" w:rsidRDefault="008444FA" w:rsidP="0084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- отказывает в удовлетворении жалобы.</w:t>
      </w:r>
    </w:p>
    <w:p w14:paraId="4B1653B7" w14:textId="77777777" w:rsidR="008444FA" w:rsidRPr="004327C0" w:rsidRDefault="008444FA" w:rsidP="0084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2965F89" w14:textId="77777777" w:rsidR="008444FA" w:rsidRPr="004327C0" w:rsidRDefault="008444FA" w:rsidP="0084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C0">
        <w:rPr>
          <w:rFonts w:ascii="Times New Roman" w:hAnsi="Times New Roman" w:cs="Times New Roman"/>
          <w:sz w:val="28"/>
          <w:szCs w:val="28"/>
        </w:rPr>
        <w:tab/>
        <w:t xml:space="preserve">6.9. В случае установления в ходе или по результатам </w:t>
      </w:r>
      <w:proofErr w:type="gramStart"/>
      <w:r w:rsidRPr="004327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C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30AAC25" w14:textId="77777777" w:rsidR="005504DB" w:rsidRDefault="005504DB" w:rsidP="008444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504DB" w:rsidSect="005504DB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7264770B" w14:textId="77777777" w:rsidR="00FB6349" w:rsidRPr="000C52DD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337DA4F" w14:textId="77777777" w:rsidR="00FB6349" w:rsidRPr="000C52DD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0F124AC2" w14:textId="6C5AF080" w:rsidR="00FB6349" w:rsidRPr="005F6ED6" w:rsidRDefault="00FB6349" w:rsidP="005F6ED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AAACD" w14:textId="77777777" w:rsidR="00B76CC0" w:rsidRPr="000C52DD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Pr="000C52DD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D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Pr="000C52DD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7FC90B11" w14:textId="77777777" w:rsidR="00B76CC0" w:rsidRPr="000C52DD" w:rsidRDefault="00B76CC0" w:rsidP="005504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5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0C52D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345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(на территории России звонок бесплатный)</w:t>
      </w:r>
      <w:r w:rsidRPr="000C52D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0C5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0C52D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5EBA90EC" w14:textId="77777777" w:rsidR="00B76CC0" w:rsidRPr="000C52DD" w:rsidRDefault="00B76CC0" w:rsidP="005504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0C52DD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www</w:t>
        </w:r>
        <w:r w:rsidRPr="000C52DD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.</w:t>
        </w:r>
        <w:proofErr w:type="spellStart"/>
        <w:r w:rsidRPr="000C52DD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0C52DD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</w:rPr>
          <w:t>47.</w:t>
        </w:r>
        <w:proofErr w:type="spellStart"/>
        <w:r w:rsidRPr="000C52DD">
          <w:rPr>
            <w:rStyle w:val="a5"/>
            <w:rFonts w:ascii="Times New Roman" w:eastAsia="Calibri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402"/>
        <w:gridCol w:w="2403"/>
        <w:gridCol w:w="1418"/>
      </w:tblGrid>
      <w:tr w:rsidR="00B76CC0" w:rsidRPr="000C52DD" w14:paraId="70995E63" w14:textId="77777777" w:rsidTr="005504DB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Pr="000C52DD" w:rsidRDefault="00B76CC0" w:rsidP="009A267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14:paraId="31EF14D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Телефон</w:t>
            </w:r>
          </w:p>
          <w:p w14:paraId="175D47D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6CC0" w:rsidRPr="000C52DD" w14:paraId="5ABF0FA0" w14:textId="77777777" w:rsidTr="005504DB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Бокситогорском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</w:tc>
      </w:tr>
      <w:tr w:rsidR="00B76CC0" w:rsidRPr="000C52DD" w14:paraId="5A29AC5D" w14:textId="77777777" w:rsidTr="005504DB">
        <w:trPr>
          <w:trHeight w:hRule="exact" w:val="243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Pr="000C52DD" w:rsidRDefault="00B76CC0" w:rsidP="009A267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187650, Россия, 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5F1C425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189A1521" w14:textId="77777777" w:rsidTr="005504DB">
        <w:trPr>
          <w:trHeight w:hRule="exact" w:val="24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187602, Россия, 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7F8A33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4C13D9D1" w14:textId="77777777" w:rsidTr="005504DB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Волосовском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</w:tc>
      </w:tr>
      <w:tr w:rsidR="00B76CC0" w:rsidRPr="000C52DD" w14:paraId="2A9A7BA7" w14:textId="77777777" w:rsidTr="005504DB">
        <w:trPr>
          <w:trHeight w:hRule="exact" w:val="18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Pr="000C52DD" w:rsidRDefault="00B76CC0" w:rsidP="009A267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Волосовский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14:paraId="1DE0BED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Pr="000C52DD" w:rsidRDefault="00B76CC0" w:rsidP="009A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188410, Россия, Ленинградская обл.,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олосово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усадьба СХТ, д.1 лит. А</w:t>
            </w:r>
          </w:p>
          <w:p w14:paraId="3DDA13F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500960F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12D90ACB" w14:textId="77777777" w:rsidR="00B76CC0" w:rsidRPr="000C52DD" w:rsidRDefault="00B76CC0" w:rsidP="009A2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1663F6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5A481666" w14:textId="77777777" w:rsidTr="005504DB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Волховском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районе Ленинградской области</w:t>
            </w:r>
          </w:p>
        </w:tc>
      </w:tr>
      <w:tr w:rsidR="00B76CC0" w:rsidRPr="000C52DD" w14:paraId="41CE845C" w14:textId="77777777" w:rsidTr="005504DB">
        <w:trPr>
          <w:trHeight w:hRule="exact" w:val="1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Pr="000C52DD" w:rsidRDefault="00B76CC0" w:rsidP="009A267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Волховский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проспект, д. 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Pr="000C52DD" w:rsidRDefault="00B76CC0" w:rsidP="009A2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389B887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07560E18" w14:textId="77777777" w:rsidTr="005504DB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</w:t>
            </w: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Всеволожском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791AD75A" w14:textId="77777777" w:rsidTr="005504DB">
        <w:trPr>
          <w:trHeight w:hRule="exact" w:val="17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Всеволожск, ул.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Пожвинская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4а</w:t>
            </w:r>
          </w:p>
          <w:p w14:paraId="697BDE9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2B71F51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4DD355A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  <w:p w14:paraId="3F88F421" w14:textId="77777777" w:rsidR="00B76CC0" w:rsidRPr="000C52DD" w:rsidRDefault="00B76CC0" w:rsidP="009A26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EECAFA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00515E8" w14:textId="77777777" w:rsidTr="005504DB">
        <w:trPr>
          <w:trHeight w:hRule="exact" w:val="23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д. Новосаратовка - центр, д. 8 </w:t>
            </w: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5A06972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49E0E6D1" w14:textId="77777777" w:rsidR="00B76CC0" w:rsidRPr="000C52DD" w:rsidRDefault="00B76CC0" w:rsidP="009A26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2F9B332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5608F4AE" w14:textId="77777777" w:rsidTr="005504DB">
        <w:trPr>
          <w:trHeight w:hRule="exact" w:val="200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Pr="000C52DD" w:rsidRDefault="00B76CC0" w:rsidP="009A267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31BF288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309B24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61EDF49" w14:textId="77777777" w:rsidTr="005504DB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</w:t>
            </w:r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Выборгском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42022F07" w14:textId="77777777" w:rsidTr="005504DB">
        <w:trPr>
          <w:trHeight w:hRule="exact" w:val="16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14:paraId="060E9CD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«Выборгский»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г. Выборг, ул.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Вокзальная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д.13</w:t>
            </w:r>
          </w:p>
          <w:p w14:paraId="437D7F3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084C468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713A1A5B" w14:textId="77777777" w:rsidR="00B76CC0" w:rsidRPr="000C52DD" w:rsidRDefault="00B76CC0" w:rsidP="009A267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65124E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4436DFA4" w14:textId="77777777" w:rsidTr="005504DB">
        <w:trPr>
          <w:trHeight w:hRule="exact" w:val="163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Рощино, ул.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1AEAB1F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38BA2A45" w14:textId="77777777" w:rsidR="00B76CC0" w:rsidRPr="000C52DD" w:rsidRDefault="00B76CC0" w:rsidP="009A267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35421BF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0C838114" w14:textId="77777777" w:rsidTr="005504DB">
        <w:trPr>
          <w:trHeight w:hRule="exact" w:val="13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ГБУ ЛО «МФЦ» </w:t>
            </w: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«Выборгский» </w:t>
            </w: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Pr="000C52DD" w:rsidRDefault="00B76CC0" w:rsidP="009A26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485C02E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0CE91D09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648A8E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1D66E0E6" w14:textId="77777777" w:rsidTr="005504DB">
        <w:trPr>
          <w:trHeight w:hRule="exact" w:val="199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ГБУ ЛО «МФЦ» </w:t>
            </w: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«Выборгский» </w:t>
            </w: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 «Приморск»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Pr="000C52DD" w:rsidRDefault="00B76CC0" w:rsidP="009A26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21E3F1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24904564" w14:textId="77777777" w:rsidTr="005504DB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RPr="000C52DD" w14:paraId="1D46EAFB" w14:textId="77777777" w:rsidTr="005504DB">
        <w:trPr>
          <w:trHeight w:hRule="exact" w:val="18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Pr="000C52DD" w:rsidRDefault="00B76CC0" w:rsidP="009A26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188300, Россия, Ленинградская область, Гатчинский район, </w:t>
            </w: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Гатчина, Пушкинское шоссе, д. 15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4EFA99D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7EED982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CD7C90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9F03B95" w14:textId="77777777" w:rsidTr="005504DB">
        <w:trPr>
          <w:trHeight w:hRule="exact" w:val="18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Pr="000C52DD" w:rsidRDefault="00B76CC0" w:rsidP="009A26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9A2144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13924B10" w14:textId="77777777" w:rsidTr="005504DB">
        <w:trPr>
          <w:trHeight w:hRule="exact" w:val="13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Pr="000C52DD" w:rsidRDefault="00B76CC0" w:rsidP="009A26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Сиверский, ул. 123 Дивизии, д. 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97473F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1A5B7DE4" w14:textId="77777777" w:rsidTr="005504DB">
        <w:trPr>
          <w:trHeight w:hRule="exact" w:val="19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Pr="000C52DD" w:rsidRDefault="00B76CC0" w:rsidP="009A267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404E1E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095E87B" w14:textId="77777777" w:rsidTr="005504DB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Кингисеппском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37FFDB68" w14:textId="77777777" w:rsidTr="005504DB">
        <w:trPr>
          <w:trHeight w:hRule="exact" w:val="1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Pr="000C52DD" w:rsidRDefault="00B76CC0" w:rsidP="009A267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245594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Pr="000C52DD" w:rsidRDefault="00B76CC0" w:rsidP="009A26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188480, Россия, 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 г. Кингисепп,</w:t>
            </w:r>
          </w:p>
          <w:p w14:paraId="4776A44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Фабричная, д. 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С 9.00 до 21.00</w:t>
            </w:r>
          </w:p>
          <w:p w14:paraId="71CBD76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14:paraId="34136A6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3E1C99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6F3163AC" w14:textId="77777777" w:rsidTr="005504DB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Киришском</w:t>
            </w:r>
            <w:proofErr w:type="spellEnd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RPr="000C52DD" w14:paraId="7206FBF0" w14:textId="77777777" w:rsidTr="005504DB">
        <w:trPr>
          <w:trHeight w:hRule="exact" w:val="1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Pr="000C52DD" w:rsidRDefault="00B76CC0" w:rsidP="009A267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187110, Россия, 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Кириши, пр. Героев, </w:t>
            </w: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34А.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13E31DF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0B02060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CE616D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30434B27" w14:textId="77777777" w:rsidTr="005504DB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Кировском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0F86D0B9" w14:textId="77777777" w:rsidTr="005504DB">
        <w:trPr>
          <w:trHeight w:hRule="exact" w:val="11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  <w:p w14:paraId="3B487BA3" w14:textId="77777777" w:rsidR="00B76CC0" w:rsidRPr="000C52DD" w:rsidRDefault="00B76CC0" w:rsidP="009A267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</w:t>
            </w:r>
          </w:p>
          <w:p w14:paraId="542EA50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187340, Россия, Ленинградская область, г. Кировск, Новая улица, 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78C037D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012A9C4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E13253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1644038" w14:textId="77777777" w:rsidTr="005504DB">
        <w:trPr>
          <w:trHeight w:hRule="exact" w:val="20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7231891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5D984714" w14:textId="77777777" w:rsidTr="005504DB">
        <w:trPr>
          <w:trHeight w:hRule="exact" w:val="22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5203246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2C23100F" w14:textId="77777777" w:rsidTr="005504DB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Лодейнопольском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7CCCA3F2" w14:textId="77777777" w:rsidTr="005504DB">
        <w:trPr>
          <w:trHeight w:hRule="exact" w:val="18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14:paraId="568566C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187700, Россия,</w:t>
            </w:r>
          </w:p>
          <w:p w14:paraId="75174094" w14:textId="77777777" w:rsidR="00B76CC0" w:rsidRPr="000C52DD" w:rsidRDefault="00B76CC0" w:rsidP="009A26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.Л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одейное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0814A14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1A7B26F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B0D6AF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B932E50" w14:textId="77777777" w:rsidTr="005504DB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Ломоносовском  районе </w:t>
            </w: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B76CC0" w:rsidRPr="000C52DD" w14:paraId="50E96235" w14:textId="77777777" w:rsidTr="005504DB">
        <w:trPr>
          <w:trHeight w:hRule="exact" w:val="1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Pr="000C52DD" w:rsidRDefault="00B76CC0" w:rsidP="009A267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14:paraId="1F58EFD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«Ломоносовский»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Pr="000C52DD" w:rsidRDefault="00B76CC0" w:rsidP="009A267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3C83CCB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ежедневно,</w:t>
            </w:r>
          </w:p>
          <w:p w14:paraId="2751782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989A77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9E240B1" w14:textId="77777777" w:rsidTr="005504DB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Лужском</w:t>
            </w:r>
            <w:proofErr w:type="spellEnd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RPr="000C52DD" w14:paraId="38EF08BC" w14:textId="77777777" w:rsidTr="005504DB">
        <w:trPr>
          <w:trHeight w:hRule="exact" w:val="1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Pr="000C52DD" w:rsidRDefault="00B76CC0" w:rsidP="009A267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Pr="000C52DD" w:rsidRDefault="00B76CC0" w:rsidP="009A267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  <w:proofErr w:type="gramStart"/>
            <w:r w:rsidRPr="000C52DD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0C52DD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Лужский</w:t>
            </w:r>
            <w:proofErr w:type="spellEnd"/>
            <w:r w:rsidRPr="000C52DD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 xml:space="preserve"> район, г. Луга, ул. </w:t>
            </w:r>
            <w:proofErr w:type="spellStart"/>
            <w:r w:rsidRPr="000C52DD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Миккели</w:t>
            </w:r>
            <w:proofErr w:type="spellEnd"/>
            <w:r w:rsidRPr="000C52DD"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  <w:t>, д. 7, корп. 1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39AD0B2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3E917EB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5D574D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3219C16B" w14:textId="77777777" w:rsidTr="005504DB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Подпорожском</w:t>
            </w:r>
            <w:proofErr w:type="spellEnd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Ленинградской области</w:t>
            </w:r>
          </w:p>
        </w:tc>
      </w:tr>
      <w:tr w:rsidR="00B76CC0" w:rsidRPr="000C52DD" w14:paraId="2CCF74B1" w14:textId="77777777" w:rsidTr="005504DB">
        <w:trPr>
          <w:trHeight w:hRule="exact" w:val="17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Pr="000C52DD" w:rsidRDefault="00B76CC0" w:rsidP="009A267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Лодейнопольский</w:t>
            </w:r>
            <w:proofErr w:type="spellEnd"/>
            <w:proofErr w:type="gramStart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«Подпорожье»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Pr="000C52DD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Pr="000C52DD" w:rsidRDefault="00B76CC0" w:rsidP="009A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66FA565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31CA85E9" w14:textId="77777777" w:rsidTr="005504DB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</w:t>
            </w:r>
            <w:proofErr w:type="gramStart"/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Приозерском</w:t>
            </w:r>
            <w:proofErr w:type="gramEnd"/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5C8D23ED" w14:textId="77777777" w:rsidTr="005504DB">
        <w:trPr>
          <w:trHeight w:hRule="exact" w:val="15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188731, Россия,</w:t>
            </w:r>
          </w:p>
          <w:p w14:paraId="3681D7F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0A524683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1167BD86" w14:textId="77777777" w:rsidR="00B76CC0" w:rsidRPr="000C52DD" w:rsidRDefault="00B76CC0" w:rsidP="009A26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9A4A65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69E7B350" w14:textId="77777777" w:rsidTr="005504DB">
        <w:trPr>
          <w:trHeight w:hRule="exact" w:val="16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Pr="000C52DD" w:rsidRDefault="00B76CC0" w:rsidP="009A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«Приозерск»</w:t>
            </w:r>
          </w:p>
          <w:p w14:paraId="7D48597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188760, Россия, Ленинградская область,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Приозерский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6392508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7F288922" w14:textId="77777777" w:rsidR="00B76CC0" w:rsidRPr="000C52DD" w:rsidRDefault="00B76CC0" w:rsidP="009A267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1A37CE0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6AB1C30C" w14:textId="77777777" w:rsidTr="005504DB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Предоставление услуг в 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Сланцевском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04AA3C7F" w14:textId="77777777" w:rsidTr="005504DB">
        <w:trPr>
          <w:trHeight w:hRule="exact" w:val="1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Сланцы, ул. Кирова, д. 16А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67E4508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3CF1DB2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52557E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4728E64B" w14:textId="77777777" w:rsidTr="005504DB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:rsidRPr="000C52DD" w14:paraId="55281144" w14:textId="77777777" w:rsidTr="005504DB">
        <w:trPr>
          <w:trHeight w:hRule="exact" w:val="1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ГБУ ЛО «МФЦ» «</w:t>
            </w:r>
            <w:proofErr w:type="spellStart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Сосновый Бор, ул. Мира, д.1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62663DE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0761722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00D3B73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0231BC45" w14:textId="77777777" w:rsidTr="005504DB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Тихвинском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3E08B9D3" w14:textId="77777777" w:rsidTr="005504DB">
        <w:trPr>
          <w:trHeight w:hRule="exact" w:val="15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Pr="000C52DD" w:rsidRDefault="00B76CC0" w:rsidP="009A267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</w:t>
            </w:r>
          </w:p>
          <w:p w14:paraId="08B2A81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«Тихвинский»</w:t>
            </w:r>
          </w:p>
          <w:p w14:paraId="48E7B3A7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г. Тихвин, 1-й микрорайон, д.2</w:t>
            </w:r>
          </w:p>
          <w:p w14:paraId="237612FA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6487DFD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4BA3E00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57499C94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3FBC5580" w14:textId="77777777" w:rsidTr="005504DB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</w:t>
            </w:r>
            <w:r w:rsidRPr="000C52D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Тосненском районе </w:t>
            </w:r>
            <w:r w:rsidRPr="000C52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Ленинградской области</w:t>
            </w:r>
          </w:p>
        </w:tc>
      </w:tr>
      <w:tr w:rsidR="00B76CC0" w:rsidRPr="000C52DD" w14:paraId="0243A45B" w14:textId="77777777" w:rsidTr="005504DB">
        <w:trPr>
          <w:trHeight w:hRule="exact" w:val="1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Pr="000C52DD" w:rsidRDefault="00B76CC0" w:rsidP="009A26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Филиал ГБУ ЛО «МФЦ» «Тосненский»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187000, Россия, Ленинградская область, Тосненский район,</w:t>
            </w:r>
          </w:p>
          <w:p w14:paraId="07DBCF35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г. Тосно, ул.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Советская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 д. 9В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 9.00 до 21.00</w:t>
            </w:r>
          </w:p>
          <w:p w14:paraId="6510021F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ежедневно, </w:t>
            </w:r>
          </w:p>
          <w:p w14:paraId="322E5AD2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5073B716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B76CC0" w:rsidRPr="000C52DD" w14:paraId="718385F9" w14:textId="77777777" w:rsidTr="005504DB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RPr="000C52DD" w14:paraId="3A33D4DB" w14:textId="77777777" w:rsidTr="005504DB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Pr="000C52DD" w:rsidRDefault="00B76CC0" w:rsidP="009A267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ГБУ ЛО «МФЦ»</w:t>
            </w:r>
          </w:p>
          <w:p w14:paraId="7D5AD4FE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ar-SA"/>
              </w:rPr>
              <w:t>(обслуживание заявителей не осуществляется</w:t>
            </w: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Pr="00C34511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  <w:p w14:paraId="344E4732" w14:textId="77777777" w:rsidR="00B76CC0" w:rsidRPr="00C34511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Pr="00C34511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 Новосаратовка-центр, д.8</w:t>
            </w:r>
          </w:p>
          <w:p w14:paraId="4787BB65" w14:textId="77777777" w:rsidR="00B76CC0" w:rsidRPr="00C34511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5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Почтовый адрес:</w:t>
            </w:r>
          </w:p>
          <w:p w14:paraId="3D2CE529" w14:textId="77777777" w:rsidR="00B76CC0" w:rsidRPr="000C52DD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Pr="000C52DD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Смольного, д. 3,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</w:p>
          <w:p w14:paraId="4D13B9F3" w14:textId="77777777" w:rsidR="00B76CC0" w:rsidRPr="000C52DD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Фактический адрес</w:t>
            </w:r>
            <w:r w:rsidRPr="000C52D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  <w:p w14:paraId="08D17406" w14:textId="77777777" w:rsidR="00B76CC0" w:rsidRPr="000C52DD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191024, г. Санкт-Петербург,  </w:t>
            </w:r>
          </w:p>
          <w:p w14:paraId="665CCE5D" w14:textId="77777777" w:rsidR="00B76CC0" w:rsidRPr="000C52DD" w:rsidRDefault="00B76CC0" w:rsidP="009A26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 Бакунина, д. 5, </w:t>
            </w:r>
            <w:proofErr w:type="gramStart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  <w:proofErr w:type="gramEnd"/>
            <w:r w:rsidRPr="000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пн-чт</w:t>
            </w:r>
            <w:proofErr w:type="spellEnd"/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–</w:t>
            </w:r>
          </w:p>
          <w:p w14:paraId="0458BB67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 9.00 до 18.00,</w:t>
            </w:r>
          </w:p>
          <w:p w14:paraId="5B1A0D19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пт. –</w:t>
            </w:r>
          </w:p>
          <w:p w14:paraId="11755825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с 9.00 до 17.00, </w:t>
            </w:r>
          </w:p>
          <w:p w14:paraId="5DC331AC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перерыв </w:t>
            </w:r>
            <w:proofErr w:type="gramStart"/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</w:p>
          <w:p w14:paraId="24557019" w14:textId="77777777" w:rsidR="00B76CC0" w:rsidRPr="000C52DD" w:rsidRDefault="00B76CC0" w:rsidP="009A267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13.00 до 13.48, выходные дни -</w:t>
            </w:r>
          </w:p>
          <w:p w14:paraId="7CBA3609" w14:textId="77777777" w:rsidR="00B76CC0" w:rsidRPr="000C52DD" w:rsidRDefault="00B76CC0" w:rsidP="009A267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сб</w:t>
            </w:r>
            <w:proofErr w:type="spellEnd"/>
            <w:proofErr w:type="gramEnd"/>
            <w:r w:rsidRPr="000C52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8 (800) </w:t>
            </w:r>
          </w:p>
          <w:p w14:paraId="42B1CDE0" w14:textId="77777777" w:rsidR="00B76CC0" w:rsidRPr="000C52DD" w:rsidRDefault="00B76CC0" w:rsidP="009A267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0C52D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14:paraId="034B90D4" w14:textId="77777777" w:rsidR="005504DB" w:rsidRDefault="005504DB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504DB" w:rsidSect="005504DB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315AEC70" w14:textId="50931E83" w:rsidR="00B2464A" w:rsidRPr="000C52DD" w:rsidRDefault="003B73B1" w:rsidP="005504DB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082D5577" w14:textId="77777777" w:rsidR="00B2464A" w:rsidRPr="000C52DD" w:rsidRDefault="00B2464A" w:rsidP="005504DB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4E34625D" w14:textId="77777777" w:rsidR="00B2464A" w:rsidRPr="000C52DD" w:rsidRDefault="00B2464A" w:rsidP="005504DB">
      <w:pPr>
        <w:spacing w:after="0" w:line="240" w:lineRule="auto"/>
        <w:ind w:left="5103" w:firstLine="48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AE6319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                                   Главе администрации </w:t>
      </w:r>
    </w:p>
    <w:p w14:paraId="1F1CA3B4" w14:textId="77777777" w:rsidR="00B2464A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14:paraId="28C10044" w14:textId="77777777" w:rsidR="00B2464A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14:paraId="0F33FC4F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86320BD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C52DD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DEBDBC8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                                   от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C5B81CB" w14:textId="246549E8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                                   пасп</w:t>
      </w:r>
      <w:r w:rsidR="009B17BC">
        <w:rPr>
          <w:rFonts w:ascii="Times New Roman" w:hAnsi="Times New Roman" w:cs="Times New Roman"/>
          <w:sz w:val="28"/>
          <w:szCs w:val="28"/>
        </w:rPr>
        <w:t>орт ___№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2D8EFF38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0C52D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1E1E334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рождения ____________________</w:t>
      </w:r>
    </w:p>
    <w:p w14:paraId="31D63641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дата рождения______________________</w:t>
      </w:r>
    </w:p>
    <w:p w14:paraId="01EC38D4" w14:textId="77777777" w:rsidR="00B2464A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52DD">
        <w:rPr>
          <w:rFonts w:ascii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5CD115C8" w14:textId="5C3D84F4" w:rsidR="009B17BC" w:rsidRPr="000C52DD" w:rsidRDefault="009B17BC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5E4CCEFE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телефон ___________________________</w:t>
      </w:r>
    </w:p>
    <w:p w14:paraId="43ADC609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9316FD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Заявление</w:t>
      </w:r>
    </w:p>
    <w:p w14:paraId="31E5F24E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47DEF" w14:textId="75DB0DB4" w:rsidR="00A54592" w:rsidRDefault="00B2464A" w:rsidP="00B246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Прошу предоставить мне </w:t>
      </w:r>
      <w:r w:rsidR="009B17BC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9B17B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B17B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54592">
        <w:rPr>
          <w:rFonts w:ascii="Times New Roman" w:hAnsi="Times New Roman" w:cs="Times New Roman"/>
          <w:sz w:val="28"/>
          <w:szCs w:val="28"/>
        </w:rPr>
        <w:t xml:space="preserve"> (на дом, на земельный участок) по адресу:_____________________________________________</w:t>
      </w:r>
    </w:p>
    <w:p w14:paraId="6FA9AB2C" w14:textId="5B18AFB1" w:rsidR="00A54592" w:rsidRDefault="00A54592" w:rsidP="00A5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D8D60B1" w14:textId="5D190B1E" w:rsidR="00B2464A" w:rsidRDefault="00B2464A" w:rsidP="00A5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proofErr w:type="gramStart"/>
      <w:r w:rsidRPr="000C5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52DD">
        <w:rPr>
          <w:rFonts w:ascii="Times New Roman" w:hAnsi="Times New Roman" w:cs="Times New Roman"/>
          <w:sz w:val="28"/>
          <w:szCs w:val="28"/>
        </w:rPr>
        <w:t xml:space="preserve"> (на)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54592">
        <w:rPr>
          <w:rFonts w:ascii="Times New Roman" w:hAnsi="Times New Roman" w:cs="Times New Roman"/>
          <w:sz w:val="28"/>
          <w:szCs w:val="28"/>
        </w:rPr>
        <w:t>__</w:t>
      </w:r>
    </w:p>
    <w:p w14:paraId="13C355A6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7B971A2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4933C3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03538680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365B9AFE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355C87B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3CF90F18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4E1AA" w14:textId="77777777" w:rsidR="00B2464A" w:rsidRPr="000C52DD" w:rsidRDefault="00B2464A" w:rsidP="00B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1F758" w14:textId="77777777" w:rsidR="00B2464A" w:rsidRPr="000C52DD" w:rsidRDefault="00B2464A" w:rsidP="00B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48242" w14:textId="77777777" w:rsidR="00B2464A" w:rsidRPr="000C52DD" w:rsidRDefault="00B2464A" w:rsidP="00B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5E742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01A59B2F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93F0322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2464A" w:rsidRPr="000C52DD" w14:paraId="4A2272CB" w14:textId="77777777" w:rsidTr="00B343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1681DE0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4ED63E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7DE763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2464A" w:rsidRPr="000C52DD" w14:paraId="501C53D5" w14:textId="77777777" w:rsidTr="00B343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69AA792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1B4D01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5E559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2464A" w:rsidRPr="000C52DD" w14:paraId="324297F1" w14:textId="77777777" w:rsidTr="00B343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9C8FDAD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8B3E2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D9BD5D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2464A" w:rsidRPr="000C52DD" w14:paraId="70E18948" w14:textId="77777777" w:rsidTr="00B343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FCBB578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4FD89EC" w14:textId="77777777" w:rsidR="00B2464A" w:rsidRPr="000C52DD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0806BE" w14:textId="77777777" w:rsidR="00B2464A" w:rsidRDefault="00B2464A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  <w:p w14:paraId="0DA0E799" w14:textId="77777777" w:rsidR="005504DB" w:rsidRPr="000C52DD" w:rsidRDefault="005504DB" w:rsidP="00B3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58F842" w14:textId="0DAAF991" w:rsidR="00B2464A" w:rsidRPr="000C52DD" w:rsidRDefault="009B17BC" w:rsidP="005504DB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14:paraId="7238F92E" w14:textId="77777777" w:rsidR="00B2464A" w:rsidRPr="000C52DD" w:rsidRDefault="00B2464A" w:rsidP="005504DB">
      <w:pPr>
        <w:tabs>
          <w:tab w:val="left" w:pos="142"/>
          <w:tab w:val="left" w:pos="28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4515022" w14:textId="77777777" w:rsidR="00B2464A" w:rsidRPr="000C52DD" w:rsidRDefault="00B2464A" w:rsidP="00B2464A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7BDF47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2DD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0C52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1E32B14D" w14:textId="2E6508A7" w:rsidR="00B2464A" w:rsidRPr="000C52DD" w:rsidRDefault="00B2464A" w:rsidP="009B1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</w:t>
      </w:r>
      <w:r w:rsidR="00B67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Никольского городского поселения Тосненского района Ленинградской области </w:t>
      </w: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выписки из </w:t>
      </w:r>
      <w:proofErr w:type="spellStart"/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9B1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ниги</w:t>
      </w:r>
      <w:r w:rsidRPr="000C5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19C89012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4BC5C0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E2DF7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B66470D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1DC0B456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F5E0" wp14:editId="4D2D6937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04D30F67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292D3" w14:textId="7509C2BC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(в том числе при личной явке, если заявителем выбрано получение услуги в электронном виде без </w:t>
      </w:r>
      <w:proofErr w:type="gramStart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0C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ЭП</w:t>
      </w:r>
      <w:r w:rsidR="00B673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C7692A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A50D3" wp14:editId="0C6B936F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05pt;margin-top:4.8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161A5929" w14:textId="77777777" w:rsidR="00B2464A" w:rsidRPr="000C52DD" w:rsidRDefault="00B2464A" w:rsidP="00B2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38C3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14:paraId="741D5386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3C891" wp14:editId="2A3221D8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05pt;margin-top:2.7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41A2ED9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3F55B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52DD"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14:paraId="30685237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2D26DDA0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C5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913AA" wp14:editId="6E844370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6.05pt;margin-top:2.1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7110E34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745ABAE0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7C02958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01FF0C7C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01FE" wp14:editId="4485531A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6.05pt;margin-top:4.1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08E99A9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9AD1B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C52DD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2D62C4F1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0C52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1E084" wp14:editId="139EFA27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6.05pt;margin-top:3.1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412A2D1D" w14:textId="77777777" w:rsidR="00B2464A" w:rsidRPr="000C52DD" w:rsidRDefault="00B2464A" w:rsidP="00B2464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59CD1E1" w14:textId="14F41056" w:rsidR="00010C96" w:rsidRDefault="005F6ED6" w:rsidP="005F6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</w:t>
      </w:r>
    </w:p>
    <w:p w14:paraId="0E9BE9A3" w14:textId="77777777" w:rsidR="00A6483A" w:rsidRDefault="00A6483A" w:rsidP="005F6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5BB1D" w14:textId="77777777" w:rsidR="00A6483A" w:rsidRDefault="00A6483A" w:rsidP="005F6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6483A" w:rsidSect="005504DB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044563E6" w14:textId="77777777" w:rsidR="00A6483A" w:rsidRPr="00A6483A" w:rsidRDefault="00A6483A" w:rsidP="00A6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A6483A">
        <w:rPr>
          <w:rFonts w:ascii="Times New Roman" w:hAnsi="Times New Roman" w:cs="Times New Roman"/>
          <w:i/>
          <w:sz w:val="28"/>
          <w:szCs w:val="28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A6483A">
        <w:rPr>
          <w:rFonts w:ascii="Times New Roman" w:hAnsi="Times New Roman" w:cs="Times New Roman"/>
          <w:i/>
          <w:sz w:val="28"/>
          <w:szCs w:val="28"/>
        </w:rPr>
        <w:t>.</w:t>
      </w:r>
    </w:p>
    <w:p w14:paraId="751618E3" w14:textId="77777777" w:rsidR="00A6483A" w:rsidRPr="00A6483A" w:rsidRDefault="00A6483A" w:rsidP="00A6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6BC5AE5A" w14:textId="77777777" w:rsidR="00A6483A" w:rsidRPr="00A6483A" w:rsidRDefault="00A6483A" w:rsidP="00A6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0E5ED128" w14:textId="5B9F2983" w:rsidR="00A6483A" w:rsidRPr="00A6483A" w:rsidRDefault="00A6483A" w:rsidP="00A648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83A">
        <w:rPr>
          <w:rFonts w:ascii="Times New Roman" w:hAnsi="Times New Roman" w:cs="Times New Roman"/>
          <w:i/>
          <w:sz w:val="28"/>
          <w:szCs w:val="28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 . Прием заключений проводится в течение месяца с </w:t>
      </w:r>
      <w:r>
        <w:rPr>
          <w:rFonts w:ascii="Times New Roman" w:hAnsi="Times New Roman" w:cs="Times New Roman"/>
          <w:i/>
          <w:sz w:val="28"/>
          <w:szCs w:val="28"/>
        </w:rPr>
        <w:t>06</w:t>
      </w:r>
      <w:r w:rsidRPr="00A6483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мая</w:t>
      </w:r>
      <w:bookmarkStart w:id="6" w:name="_GoBack"/>
      <w:bookmarkEnd w:id="6"/>
      <w:r w:rsidRPr="00A6483A">
        <w:rPr>
          <w:rFonts w:ascii="Times New Roman" w:hAnsi="Times New Roman" w:cs="Times New Roman"/>
          <w:i/>
          <w:sz w:val="28"/>
          <w:szCs w:val="28"/>
        </w:rPr>
        <w:t xml:space="preserve"> 2016 года.</w:t>
      </w:r>
    </w:p>
    <w:sectPr w:rsidR="00A6483A" w:rsidRPr="00A6483A" w:rsidSect="005504DB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BA3F9" w14:textId="77777777" w:rsidR="00BD7BE3" w:rsidRDefault="00BD7BE3" w:rsidP="009E3588">
      <w:pPr>
        <w:spacing w:after="0" w:line="240" w:lineRule="auto"/>
      </w:pPr>
      <w:r>
        <w:separator/>
      </w:r>
    </w:p>
  </w:endnote>
  <w:endnote w:type="continuationSeparator" w:id="0">
    <w:p w14:paraId="36315305" w14:textId="77777777" w:rsidR="00BD7BE3" w:rsidRDefault="00BD7BE3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9D438" w14:textId="77777777" w:rsidR="00BD7BE3" w:rsidRDefault="00BD7BE3" w:rsidP="009E3588">
      <w:pPr>
        <w:spacing w:after="0" w:line="240" w:lineRule="auto"/>
      </w:pPr>
      <w:r>
        <w:separator/>
      </w:r>
    </w:p>
  </w:footnote>
  <w:footnote w:type="continuationSeparator" w:id="0">
    <w:p w14:paraId="23D447EF" w14:textId="77777777" w:rsidR="00BD7BE3" w:rsidRDefault="00BD7BE3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A25AC" w14:textId="17F79271" w:rsidR="003B73B1" w:rsidRDefault="003B73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ACA"/>
    <w:multiLevelType w:val="hybridMultilevel"/>
    <w:tmpl w:val="33A0EA5C"/>
    <w:lvl w:ilvl="0" w:tplc="3DDC93B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132A"/>
    <w:rsid w:val="00012150"/>
    <w:rsid w:val="00020022"/>
    <w:rsid w:val="00023A90"/>
    <w:rsid w:val="00025F70"/>
    <w:rsid w:val="000A694B"/>
    <w:rsid w:val="000C52DD"/>
    <w:rsid w:val="000E13CD"/>
    <w:rsid w:val="000E389E"/>
    <w:rsid w:val="000F3A47"/>
    <w:rsid w:val="000F4375"/>
    <w:rsid w:val="00102BA0"/>
    <w:rsid w:val="00110D58"/>
    <w:rsid w:val="00124EAE"/>
    <w:rsid w:val="0013119A"/>
    <w:rsid w:val="00131A5A"/>
    <w:rsid w:val="001B094B"/>
    <w:rsid w:val="001B7862"/>
    <w:rsid w:val="001D150C"/>
    <w:rsid w:val="0021694C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B73B1"/>
    <w:rsid w:val="003D2219"/>
    <w:rsid w:val="003E0ABF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D0311"/>
    <w:rsid w:val="004F5A47"/>
    <w:rsid w:val="005010EE"/>
    <w:rsid w:val="0054407D"/>
    <w:rsid w:val="005504DB"/>
    <w:rsid w:val="005578C4"/>
    <w:rsid w:val="005D3B59"/>
    <w:rsid w:val="005D7148"/>
    <w:rsid w:val="005F6ED6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2A3A"/>
    <w:rsid w:val="007066DE"/>
    <w:rsid w:val="007305DC"/>
    <w:rsid w:val="0073482A"/>
    <w:rsid w:val="00744858"/>
    <w:rsid w:val="00755466"/>
    <w:rsid w:val="007A0831"/>
    <w:rsid w:val="007B6C93"/>
    <w:rsid w:val="007F4B03"/>
    <w:rsid w:val="007F5D5E"/>
    <w:rsid w:val="00805C7C"/>
    <w:rsid w:val="00805F06"/>
    <w:rsid w:val="0083177A"/>
    <w:rsid w:val="008444FA"/>
    <w:rsid w:val="00844A32"/>
    <w:rsid w:val="00847BA7"/>
    <w:rsid w:val="0085047B"/>
    <w:rsid w:val="0089310E"/>
    <w:rsid w:val="008A02EB"/>
    <w:rsid w:val="008A1099"/>
    <w:rsid w:val="008B32C8"/>
    <w:rsid w:val="009102E4"/>
    <w:rsid w:val="009249DE"/>
    <w:rsid w:val="00927CEB"/>
    <w:rsid w:val="00930FF8"/>
    <w:rsid w:val="00956B41"/>
    <w:rsid w:val="00957B60"/>
    <w:rsid w:val="00962785"/>
    <w:rsid w:val="00984C0C"/>
    <w:rsid w:val="00994F5E"/>
    <w:rsid w:val="009A2671"/>
    <w:rsid w:val="009A7793"/>
    <w:rsid w:val="009B17BC"/>
    <w:rsid w:val="009E3588"/>
    <w:rsid w:val="00A54592"/>
    <w:rsid w:val="00A6483A"/>
    <w:rsid w:val="00A7548A"/>
    <w:rsid w:val="00A95989"/>
    <w:rsid w:val="00A973A6"/>
    <w:rsid w:val="00AA2CE6"/>
    <w:rsid w:val="00AC29ED"/>
    <w:rsid w:val="00AD38D9"/>
    <w:rsid w:val="00AF4B58"/>
    <w:rsid w:val="00AF6055"/>
    <w:rsid w:val="00B152AC"/>
    <w:rsid w:val="00B2464A"/>
    <w:rsid w:val="00B34374"/>
    <w:rsid w:val="00B44EAE"/>
    <w:rsid w:val="00B45540"/>
    <w:rsid w:val="00B51F47"/>
    <w:rsid w:val="00B67371"/>
    <w:rsid w:val="00B76CC0"/>
    <w:rsid w:val="00BB1D20"/>
    <w:rsid w:val="00BC32C7"/>
    <w:rsid w:val="00BD2CE6"/>
    <w:rsid w:val="00BD7BE3"/>
    <w:rsid w:val="00BF5D8B"/>
    <w:rsid w:val="00C01DF6"/>
    <w:rsid w:val="00C25B22"/>
    <w:rsid w:val="00C34511"/>
    <w:rsid w:val="00C45B37"/>
    <w:rsid w:val="00C7118F"/>
    <w:rsid w:val="00C86E95"/>
    <w:rsid w:val="00CD12E2"/>
    <w:rsid w:val="00CE0A76"/>
    <w:rsid w:val="00D270D7"/>
    <w:rsid w:val="00D321FA"/>
    <w:rsid w:val="00D37182"/>
    <w:rsid w:val="00D6359D"/>
    <w:rsid w:val="00D675D4"/>
    <w:rsid w:val="00D77EA3"/>
    <w:rsid w:val="00DA079E"/>
    <w:rsid w:val="00DA3AA3"/>
    <w:rsid w:val="00DB4F13"/>
    <w:rsid w:val="00DE4216"/>
    <w:rsid w:val="00E0162B"/>
    <w:rsid w:val="00E11BEF"/>
    <w:rsid w:val="00E17D12"/>
    <w:rsid w:val="00E17D80"/>
    <w:rsid w:val="00E42293"/>
    <w:rsid w:val="00E534A6"/>
    <w:rsid w:val="00E825EA"/>
    <w:rsid w:val="00E938F6"/>
    <w:rsid w:val="00E97ECC"/>
    <w:rsid w:val="00EE05FE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qFormat/>
    <w:rsid w:val="00D6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rsid w:val="000121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4"/>
    <w:rsid w:val="0001215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qFormat/>
    <w:rsid w:val="00D6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5"/>
    <w:rsid w:val="000121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4"/>
    <w:rsid w:val="0001215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9266.304483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garantF1://7929266.549" TargetMode="External"/><Relationship Id="rId17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555A5F29008111FB3B1E9E69F507C16666BFCB4BE13FAB2D8EC1A21378BC187F909E65BBCBD0C8964102t7b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92CA3E47FD09C003CC66CBA72F315E255122AE37343741145F2B24474137E85DE7466B38B0F23DC8743573e1L" TargetMode="External"/><Relationship Id="rId10" Type="http://schemas.openxmlformats.org/officeDocument/2006/relationships/hyperlink" Target="http://www.vlc.ru/statute/index.ht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hyperlink" Target="http://avenue.siberia.net/122_fz.php?d=122_fz_25_2.htm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76C8-478B-4F3D-AC26-D90D11A8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9058</Words>
  <Characters>51632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sekretar</cp:lastModifiedBy>
  <cp:revision>3</cp:revision>
  <cp:lastPrinted>2015-12-26T08:55:00Z</cp:lastPrinted>
  <dcterms:created xsi:type="dcterms:W3CDTF">2016-06-06T14:06:00Z</dcterms:created>
  <dcterms:modified xsi:type="dcterms:W3CDTF">2016-06-06T14:10:00Z</dcterms:modified>
</cp:coreProperties>
</file>