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76" w:rsidRPr="00E15D11" w:rsidRDefault="00771076" w:rsidP="00771076">
      <w:pPr>
        <w:jc w:val="right"/>
        <w:rPr>
          <w:rFonts w:ascii="Times New Roman" w:hAnsi="Times New Roman"/>
          <w:sz w:val="28"/>
          <w:szCs w:val="28"/>
          <w:u w:val="single"/>
        </w:rPr>
      </w:pPr>
      <w:bookmarkStart w:id="0" w:name="_GoBack"/>
      <w:bookmarkEnd w:id="0"/>
      <w:r w:rsidRPr="00E15D11">
        <w:rPr>
          <w:rFonts w:ascii="Times New Roman" w:hAnsi="Times New Roman"/>
          <w:sz w:val="28"/>
          <w:szCs w:val="28"/>
          <w:u w:val="single"/>
        </w:rPr>
        <w:t>ПРОЕКТ</w:t>
      </w:r>
    </w:p>
    <w:p w:rsidR="00771076" w:rsidRPr="00357290" w:rsidRDefault="00771076" w:rsidP="00771076">
      <w:pPr>
        <w:jc w:val="center"/>
        <w:rPr>
          <w:rFonts w:ascii="Times New Roman" w:hAnsi="Times New Roman"/>
          <w:b/>
          <w:sz w:val="28"/>
          <w:szCs w:val="28"/>
        </w:rPr>
      </w:pPr>
      <w:r w:rsidRPr="00357290">
        <w:rPr>
          <w:rFonts w:ascii="Times New Roman" w:hAnsi="Times New Roman"/>
          <w:b/>
          <w:sz w:val="28"/>
          <w:szCs w:val="28"/>
        </w:rPr>
        <w:t>НИКОЛЬСКОЕ ГОРОДСКОЕ ПОСЕЛЕНИЕ</w:t>
      </w:r>
    </w:p>
    <w:p w:rsidR="00771076" w:rsidRPr="0012551F" w:rsidRDefault="00771076" w:rsidP="00771076">
      <w:pPr>
        <w:jc w:val="center"/>
        <w:rPr>
          <w:rFonts w:ascii="Times New Roman" w:hAnsi="Times New Roman"/>
          <w:b/>
          <w:sz w:val="28"/>
          <w:szCs w:val="28"/>
        </w:rPr>
      </w:pPr>
      <w:r w:rsidRPr="00357290">
        <w:rPr>
          <w:rFonts w:ascii="Times New Roman" w:hAnsi="Times New Roman"/>
          <w:b/>
          <w:sz w:val="28"/>
          <w:szCs w:val="28"/>
        </w:rPr>
        <w:t>ТОСНЕНСКО</w:t>
      </w:r>
      <w:r>
        <w:rPr>
          <w:rFonts w:ascii="Times New Roman" w:hAnsi="Times New Roman"/>
          <w:b/>
          <w:sz w:val="28"/>
          <w:szCs w:val="28"/>
        </w:rPr>
        <w:t>ГО РАЙОНА ЛЕНИНГРАДСКОЙ ОБЛАСТИ</w:t>
      </w:r>
    </w:p>
    <w:p w:rsidR="00771076" w:rsidRPr="00357290" w:rsidRDefault="00771076" w:rsidP="00771076">
      <w:pPr>
        <w:spacing w:after="0" w:line="240" w:lineRule="auto"/>
        <w:jc w:val="center"/>
        <w:rPr>
          <w:rFonts w:ascii="Times New Roman" w:hAnsi="Times New Roman"/>
          <w:b/>
          <w:sz w:val="28"/>
          <w:szCs w:val="28"/>
        </w:rPr>
      </w:pPr>
      <w:r w:rsidRPr="00357290">
        <w:rPr>
          <w:rFonts w:ascii="Times New Roman" w:hAnsi="Times New Roman"/>
          <w:b/>
          <w:sz w:val="28"/>
          <w:szCs w:val="28"/>
        </w:rPr>
        <w:t>АДМИНИСТРАЦИЯ</w:t>
      </w:r>
    </w:p>
    <w:p w:rsidR="00771076" w:rsidRPr="00357290" w:rsidRDefault="00771076" w:rsidP="00771076">
      <w:pPr>
        <w:spacing w:after="0" w:line="240" w:lineRule="auto"/>
        <w:jc w:val="center"/>
        <w:rPr>
          <w:rFonts w:ascii="Times New Roman" w:hAnsi="Times New Roman"/>
        </w:rPr>
      </w:pPr>
    </w:p>
    <w:p w:rsidR="00771076" w:rsidRPr="00357290" w:rsidRDefault="00771076" w:rsidP="00771076">
      <w:pPr>
        <w:spacing w:after="0" w:line="240" w:lineRule="auto"/>
        <w:jc w:val="center"/>
        <w:rPr>
          <w:rFonts w:ascii="Times New Roman" w:hAnsi="Times New Roman"/>
          <w:b/>
          <w:sz w:val="36"/>
          <w:szCs w:val="36"/>
        </w:rPr>
      </w:pPr>
      <w:proofErr w:type="gramStart"/>
      <w:r w:rsidRPr="00357290">
        <w:rPr>
          <w:rFonts w:ascii="Times New Roman" w:hAnsi="Times New Roman"/>
          <w:b/>
          <w:sz w:val="36"/>
          <w:szCs w:val="36"/>
        </w:rPr>
        <w:t>П</w:t>
      </w:r>
      <w:proofErr w:type="gramEnd"/>
      <w:r w:rsidRPr="00357290">
        <w:rPr>
          <w:rFonts w:ascii="Times New Roman" w:hAnsi="Times New Roman"/>
          <w:b/>
          <w:sz w:val="36"/>
          <w:szCs w:val="36"/>
        </w:rPr>
        <w:t xml:space="preserve"> О С Т А Н О В Л Е Н И Е</w:t>
      </w:r>
    </w:p>
    <w:p w:rsidR="00771076" w:rsidRPr="00357290" w:rsidRDefault="00771076" w:rsidP="00771076">
      <w:pPr>
        <w:spacing w:after="0" w:line="240" w:lineRule="auto"/>
        <w:jc w:val="center"/>
        <w:rPr>
          <w:rFonts w:ascii="Times New Roman" w:hAnsi="Times New Roman"/>
          <w:b/>
          <w:sz w:val="32"/>
          <w:szCs w:val="32"/>
        </w:rPr>
      </w:pPr>
    </w:p>
    <w:p w:rsidR="00771076" w:rsidRPr="006D314E" w:rsidRDefault="00771076" w:rsidP="00771076">
      <w:pPr>
        <w:pStyle w:val="af7"/>
        <w:jc w:val="both"/>
        <w:rPr>
          <w:sz w:val="28"/>
          <w:szCs w:val="28"/>
          <w:u w:val="single"/>
        </w:rPr>
      </w:pPr>
      <w:r>
        <w:rPr>
          <w:sz w:val="28"/>
          <w:szCs w:val="28"/>
          <w:u w:val="single"/>
        </w:rPr>
        <w:t>_________№_______</w:t>
      </w:r>
    </w:p>
    <w:p w:rsidR="00771076" w:rsidRDefault="00771076" w:rsidP="00771076">
      <w:pPr>
        <w:pStyle w:val="ConsPlusTitle"/>
        <w:widowControl/>
        <w:ind w:right="3826"/>
        <w:rPr>
          <w:b w:val="0"/>
          <w:sz w:val="28"/>
          <w:szCs w:val="28"/>
        </w:rPr>
      </w:pPr>
    </w:p>
    <w:p w:rsidR="00771076" w:rsidRDefault="00771076" w:rsidP="00771076">
      <w:pPr>
        <w:pStyle w:val="af8"/>
        <w:spacing w:after="0" w:line="240" w:lineRule="auto"/>
        <w:jc w:val="both"/>
        <w:rPr>
          <w:rFonts w:ascii="Times New Roman" w:hAnsi="Times New Roman"/>
          <w:sz w:val="28"/>
          <w:szCs w:val="28"/>
        </w:rPr>
      </w:pPr>
    </w:p>
    <w:p w:rsidR="00771076" w:rsidRPr="00523599" w:rsidRDefault="00771076" w:rsidP="00771076">
      <w:pPr>
        <w:pStyle w:val="af8"/>
        <w:spacing w:after="0" w:line="240" w:lineRule="auto"/>
        <w:jc w:val="both"/>
        <w:rPr>
          <w:rFonts w:ascii="Times New Roman" w:hAnsi="Times New Roman"/>
          <w:sz w:val="28"/>
          <w:szCs w:val="28"/>
        </w:rPr>
      </w:pPr>
      <w:r w:rsidRPr="00523599">
        <w:rPr>
          <w:rFonts w:ascii="Times New Roman" w:hAnsi="Times New Roman"/>
          <w:sz w:val="28"/>
          <w:szCs w:val="28"/>
        </w:rPr>
        <w:t>Об утверждении технологической схемы</w:t>
      </w:r>
    </w:p>
    <w:p w:rsidR="00771076" w:rsidRPr="00523599" w:rsidRDefault="00771076" w:rsidP="00771076">
      <w:pPr>
        <w:pStyle w:val="af8"/>
        <w:spacing w:after="0" w:line="240" w:lineRule="auto"/>
        <w:jc w:val="both"/>
        <w:rPr>
          <w:rFonts w:ascii="Times New Roman" w:hAnsi="Times New Roman"/>
          <w:sz w:val="28"/>
          <w:szCs w:val="28"/>
        </w:rPr>
      </w:pPr>
      <w:r w:rsidRPr="00523599">
        <w:rPr>
          <w:rFonts w:ascii="Times New Roman" w:hAnsi="Times New Roman"/>
          <w:sz w:val="28"/>
          <w:szCs w:val="28"/>
        </w:rPr>
        <w:t xml:space="preserve">предоставления муниципальной услуги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по выдаче разрешения на снос или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пересадку зеленых насаждений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на территории Никольского городского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 xml:space="preserve">поселения Тосненского района </w:t>
      </w:r>
    </w:p>
    <w:p w:rsidR="00771076" w:rsidRDefault="00771076" w:rsidP="00771076">
      <w:pPr>
        <w:spacing w:after="0" w:line="240" w:lineRule="auto"/>
        <w:jc w:val="both"/>
        <w:rPr>
          <w:rFonts w:ascii="Times New Roman" w:hAnsi="Times New Roman"/>
          <w:sz w:val="28"/>
          <w:szCs w:val="28"/>
        </w:rPr>
      </w:pPr>
      <w:r w:rsidRPr="00923ABD">
        <w:rPr>
          <w:rFonts w:ascii="Times New Roman" w:hAnsi="Times New Roman"/>
          <w:sz w:val="28"/>
          <w:szCs w:val="28"/>
        </w:rPr>
        <w:t>Ленинградской области</w:t>
      </w:r>
    </w:p>
    <w:p w:rsidR="00771076" w:rsidRPr="00923ABD" w:rsidRDefault="00771076" w:rsidP="00771076">
      <w:pPr>
        <w:spacing w:after="0" w:line="240" w:lineRule="auto"/>
        <w:jc w:val="both"/>
        <w:rPr>
          <w:rFonts w:ascii="Times New Roman" w:hAnsi="Times New Roman"/>
          <w:sz w:val="28"/>
          <w:szCs w:val="28"/>
        </w:rPr>
      </w:pPr>
    </w:p>
    <w:p w:rsidR="00771076" w:rsidRDefault="00771076" w:rsidP="00771076">
      <w:pPr>
        <w:spacing w:after="0" w:line="240" w:lineRule="auto"/>
        <w:ind w:firstLine="709"/>
        <w:jc w:val="both"/>
        <w:rPr>
          <w:rFonts w:ascii="Times New Roman" w:hAnsi="Times New Roman"/>
          <w:sz w:val="28"/>
          <w:szCs w:val="28"/>
        </w:rPr>
      </w:pPr>
      <w:proofErr w:type="gramStart"/>
      <w:r w:rsidRPr="00523599">
        <w:rPr>
          <w:rFonts w:ascii="Times New Roman" w:hAnsi="Times New Roman"/>
          <w:sz w:val="28"/>
          <w:szCs w:val="28"/>
          <w:lang w:eastAsia="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w:t>
      </w:r>
      <w:r w:rsidRPr="00523599">
        <w:rPr>
          <w:rFonts w:ascii="Times New Roman" w:hAnsi="Times New Roman"/>
          <w:sz w:val="28"/>
          <w:szCs w:val="28"/>
        </w:rPr>
        <w:t>06.10.2003 №131-ФЗ «Об общих принципах организации местного самоуправления в Российской Федерации»,</w:t>
      </w:r>
      <w:r w:rsidRPr="00523599">
        <w:rPr>
          <w:rFonts w:ascii="Times New Roman" w:hAnsi="Times New Roman"/>
          <w:sz w:val="28"/>
          <w:szCs w:val="28"/>
          <w:lang w:eastAsia="ar-SA"/>
        </w:rPr>
        <w:t xml:space="preserve"> </w:t>
      </w:r>
      <w:hyperlink r:id="rId9" w:tgtFrame="_blank" w:tooltip="Устав города Владивостока" w:history="1">
        <w:r w:rsidRPr="00357290">
          <w:rPr>
            <w:rFonts w:ascii="Times New Roman" w:hAnsi="Times New Roman"/>
            <w:sz w:val="28"/>
            <w:szCs w:val="28"/>
          </w:rPr>
          <w:t>Уставом</w:t>
        </w:r>
      </w:hyperlink>
      <w:r w:rsidRPr="00357290">
        <w:rPr>
          <w:rFonts w:ascii="Times New Roman" w:hAnsi="Times New Roman"/>
          <w:sz w:val="28"/>
          <w:szCs w:val="28"/>
        </w:rPr>
        <w:t xml:space="preserve"> Никольского городского поселения Тосненского района Ленинградской области</w:t>
      </w:r>
      <w:r>
        <w:rPr>
          <w:rFonts w:ascii="Times New Roman" w:hAnsi="Times New Roman"/>
          <w:sz w:val="28"/>
          <w:szCs w:val="28"/>
          <w:lang w:eastAsia="ar-SA"/>
        </w:rPr>
        <w:t>, постановлением администрации Никольского городского поселения Тосненского района Ленинградской области от 15.05.2017 № 97-па «Об утверждении Порядка формирования и ведения Реестра муниципальных услуг, предоставляемых администрацией</w:t>
      </w:r>
      <w:proofErr w:type="gramEnd"/>
      <w:r>
        <w:rPr>
          <w:rFonts w:ascii="Times New Roman" w:hAnsi="Times New Roman"/>
          <w:sz w:val="28"/>
          <w:szCs w:val="28"/>
          <w:lang w:eastAsia="ar-SA"/>
        </w:rPr>
        <w:t xml:space="preserve"> Никольского городского поселения Тосненского района Ленинградской области</w:t>
      </w:r>
      <w:r>
        <w:rPr>
          <w:rStyle w:val="FontStyle11"/>
          <w:sz w:val="28"/>
          <w:szCs w:val="28"/>
        </w:rPr>
        <w:t xml:space="preserve">», руководствуясь </w:t>
      </w:r>
      <w:r w:rsidRPr="00523599">
        <w:rPr>
          <w:rStyle w:val="FontStyle11"/>
          <w:sz w:val="28"/>
          <w:szCs w:val="28"/>
        </w:rPr>
        <w:t xml:space="preserve">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 142, </w:t>
      </w:r>
      <w:r>
        <w:rPr>
          <w:rFonts w:ascii="Times New Roman" w:hAnsi="Times New Roman"/>
          <w:sz w:val="28"/>
          <w:szCs w:val="28"/>
        </w:rPr>
        <w:t>администрация Никольского городского поселения Тосненского района Ленинградской области</w:t>
      </w:r>
    </w:p>
    <w:p w:rsidR="00771076" w:rsidRDefault="00771076" w:rsidP="00771076">
      <w:pPr>
        <w:spacing w:after="0" w:line="240" w:lineRule="auto"/>
        <w:jc w:val="both"/>
        <w:rPr>
          <w:rFonts w:ascii="Times New Roman" w:hAnsi="Times New Roman"/>
          <w:sz w:val="28"/>
          <w:szCs w:val="28"/>
        </w:rPr>
      </w:pPr>
    </w:p>
    <w:p w:rsidR="00771076" w:rsidRDefault="00771076" w:rsidP="00771076">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771076" w:rsidRPr="00523599" w:rsidRDefault="00771076" w:rsidP="00771076">
      <w:pPr>
        <w:spacing w:after="0" w:line="240" w:lineRule="auto"/>
        <w:jc w:val="both"/>
        <w:rPr>
          <w:rFonts w:ascii="Times New Roman" w:hAnsi="Times New Roman"/>
          <w:sz w:val="28"/>
          <w:szCs w:val="28"/>
          <w:lang w:eastAsia="ar-SA"/>
        </w:rPr>
      </w:pPr>
    </w:p>
    <w:p w:rsidR="00771076" w:rsidRPr="00E15D11" w:rsidRDefault="00771076" w:rsidP="00771076">
      <w:pPr>
        <w:pStyle w:val="ConsPlusTitle"/>
        <w:ind w:right="-1" w:firstLine="567"/>
        <w:jc w:val="both"/>
        <w:rPr>
          <w:b w:val="0"/>
          <w:sz w:val="28"/>
          <w:szCs w:val="28"/>
        </w:rPr>
      </w:pPr>
      <w:r w:rsidRPr="00E15D11">
        <w:rPr>
          <w:b w:val="0"/>
          <w:sz w:val="28"/>
          <w:szCs w:val="28"/>
        </w:rPr>
        <w:t xml:space="preserve">1. Утвердить технологическую схему предоставления муниципальной услуги </w:t>
      </w:r>
      <w:r w:rsidRPr="00923ABD">
        <w:rPr>
          <w:b w:val="0"/>
          <w:sz w:val="28"/>
          <w:szCs w:val="28"/>
        </w:rPr>
        <w:t>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w:t>
      </w:r>
      <w:r>
        <w:rPr>
          <w:sz w:val="28"/>
          <w:szCs w:val="28"/>
        </w:rPr>
        <w:t xml:space="preserve"> </w:t>
      </w:r>
      <w:r w:rsidRPr="00E15D11">
        <w:rPr>
          <w:b w:val="0"/>
          <w:sz w:val="28"/>
          <w:szCs w:val="28"/>
        </w:rPr>
        <w:t>согласно приложению.</w:t>
      </w:r>
    </w:p>
    <w:p w:rsidR="00771076" w:rsidRDefault="00771076" w:rsidP="0077107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2. </w:t>
      </w:r>
      <w:r w:rsidRPr="00357290">
        <w:rPr>
          <w:rFonts w:ascii="Times New Roman" w:hAnsi="Times New Roman"/>
          <w:sz w:val="28"/>
          <w:szCs w:val="28"/>
        </w:rPr>
        <w:t>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w:t>
      </w:r>
    </w:p>
    <w:p w:rsidR="00771076" w:rsidRPr="00357290" w:rsidRDefault="00771076" w:rsidP="00771076">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proofErr w:type="gramStart"/>
      <w:r w:rsidRPr="00357290">
        <w:rPr>
          <w:rFonts w:ascii="Times New Roman" w:hAnsi="Times New Roman"/>
          <w:sz w:val="28"/>
          <w:szCs w:val="28"/>
        </w:rPr>
        <w:t>Контроль за</w:t>
      </w:r>
      <w:proofErr w:type="gramEnd"/>
      <w:r w:rsidRPr="00357290">
        <w:rPr>
          <w:rFonts w:ascii="Times New Roman" w:hAnsi="Times New Roman"/>
          <w:sz w:val="28"/>
          <w:szCs w:val="28"/>
        </w:rPr>
        <w:t xml:space="preserve"> исполнением </w:t>
      </w:r>
      <w:r>
        <w:rPr>
          <w:rFonts w:ascii="Times New Roman" w:hAnsi="Times New Roman"/>
          <w:sz w:val="28"/>
          <w:szCs w:val="28"/>
        </w:rPr>
        <w:t>возложить на заместителя главы администрации Смирнова А.Ю.</w:t>
      </w:r>
    </w:p>
    <w:p w:rsidR="00771076" w:rsidRPr="00357290" w:rsidRDefault="00771076" w:rsidP="00771076">
      <w:pPr>
        <w:spacing w:after="0" w:line="240" w:lineRule="auto"/>
        <w:ind w:firstLine="567"/>
        <w:jc w:val="both"/>
        <w:rPr>
          <w:rFonts w:ascii="Times New Roman" w:hAnsi="Times New Roman"/>
          <w:color w:val="706D6D"/>
          <w:sz w:val="28"/>
          <w:szCs w:val="28"/>
        </w:rPr>
      </w:pPr>
    </w:p>
    <w:p w:rsidR="00771076" w:rsidRPr="00523599" w:rsidRDefault="00771076" w:rsidP="00771076">
      <w:pPr>
        <w:spacing w:after="0" w:line="240" w:lineRule="auto"/>
        <w:jc w:val="both"/>
        <w:rPr>
          <w:rFonts w:ascii="Times New Roman" w:hAnsi="Times New Roman"/>
          <w:sz w:val="28"/>
          <w:szCs w:val="28"/>
        </w:rPr>
      </w:pPr>
    </w:p>
    <w:p w:rsidR="00771076" w:rsidRDefault="00771076" w:rsidP="00771076">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С.А.Шикалов</w:t>
      </w:r>
      <w:proofErr w:type="spellEnd"/>
    </w:p>
    <w:p w:rsidR="00771076"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szCs w:val="20"/>
        </w:rPr>
      </w:pPr>
    </w:p>
    <w:p w:rsidR="00771076" w:rsidRPr="00E15D11" w:rsidRDefault="00771076" w:rsidP="00771076">
      <w:pPr>
        <w:spacing w:after="0" w:line="240" w:lineRule="auto"/>
        <w:jc w:val="both"/>
        <w:rPr>
          <w:rFonts w:ascii="Times New Roman" w:hAnsi="Times New Roman"/>
          <w:sz w:val="20"/>
          <w:szCs w:val="20"/>
        </w:rPr>
      </w:pPr>
      <w:proofErr w:type="spellStart"/>
      <w:r w:rsidRPr="00E15D11">
        <w:rPr>
          <w:rFonts w:ascii="Times New Roman" w:hAnsi="Times New Roman"/>
          <w:sz w:val="20"/>
          <w:szCs w:val="20"/>
        </w:rPr>
        <w:t>А.Д.Савельева</w:t>
      </w:r>
      <w:proofErr w:type="spellEnd"/>
    </w:p>
    <w:p w:rsidR="00771076" w:rsidRPr="00E15D11" w:rsidRDefault="00771076" w:rsidP="00771076">
      <w:pPr>
        <w:spacing w:after="0" w:line="240" w:lineRule="auto"/>
        <w:jc w:val="both"/>
        <w:rPr>
          <w:rFonts w:ascii="Times New Roman" w:hAnsi="Times New Roman"/>
          <w:sz w:val="20"/>
          <w:szCs w:val="20"/>
        </w:rPr>
      </w:pPr>
      <w:r w:rsidRPr="00E15D11">
        <w:rPr>
          <w:rFonts w:ascii="Times New Roman" w:hAnsi="Times New Roman"/>
          <w:sz w:val="20"/>
          <w:szCs w:val="20"/>
        </w:rPr>
        <w:t>53785</w:t>
      </w:r>
    </w:p>
    <w:p w:rsidR="00771076" w:rsidRPr="00E15D11" w:rsidRDefault="00771076" w:rsidP="00771076">
      <w:pPr>
        <w:spacing w:after="0" w:line="240" w:lineRule="auto"/>
        <w:jc w:val="both"/>
        <w:rPr>
          <w:rFonts w:ascii="Times New Roman" w:hAnsi="Times New Roman"/>
          <w:sz w:val="20"/>
          <w:szCs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rsidP="00771076">
      <w:pPr>
        <w:spacing w:after="0" w:line="240" w:lineRule="auto"/>
        <w:jc w:val="both"/>
        <w:rPr>
          <w:rFonts w:ascii="Times New Roman" w:hAnsi="Times New Roman"/>
          <w:sz w:val="20"/>
        </w:rPr>
      </w:pPr>
    </w:p>
    <w:p w:rsidR="00771076" w:rsidRDefault="00771076">
      <w:pPr>
        <w:spacing w:after="0" w:line="240" w:lineRule="auto"/>
        <w:rPr>
          <w:b/>
          <w:sz w:val="28"/>
          <w:szCs w:val="28"/>
        </w:rPr>
      </w:pPr>
      <w:r>
        <w:rPr>
          <w:b/>
          <w:sz w:val="28"/>
          <w:szCs w:val="28"/>
        </w:rPr>
        <w:br w:type="page"/>
      </w:r>
    </w:p>
    <w:p w:rsidR="00771076" w:rsidRDefault="00771076">
      <w:pPr>
        <w:spacing w:after="0" w:line="240" w:lineRule="auto"/>
        <w:rPr>
          <w:rFonts w:ascii="Times New Roman" w:eastAsia="Times New Roman" w:hAnsi="Times New Roman"/>
          <w:bCs/>
          <w:sz w:val="28"/>
          <w:szCs w:val="28"/>
        </w:rPr>
      </w:pP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Приложение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к постановлению администрации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Никольского городского поселения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 xml:space="preserve">Тосненского района Ленинградской области </w:t>
      </w:r>
    </w:p>
    <w:p w:rsidR="00771076" w:rsidRPr="00C6758D" w:rsidRDefault="00771076" w:rsidP="00771076">
      <w:pPr>
        <w:spacing w:after="0" w:line="240" w:lineRule="auto"/>
        <w:jc w:val="right"/>
        <w:rPr>
          <w:rFonts w:ascii="Times New Roman" w:hAnsi="Times New Roman"/>
          <w:sz w:val="24"/>
          <w:szCs w:val="24"/>
        </w:rPr>
      </w:pPr>
      <w:r w:rsidRPr="00C6758D">
        <w:rPr>
          <w:rFonts w:ascii="Times New Roman" w:hAnsi="Times New Roman"/>
          <w:sz w:val="24"/>
          <w:szCs w:val="24"/>
        </w:rPr>
        <w:t>от____№_____</w:t>
      </w:r>
    </w:p>
    <w:p w:rsidR="00771076" w:rsidRPr="00C6758D" w:rsidRDefault="00771076" w:rsidP="00771076">
      <w:pPr>
        <w:spacing w:after="0" w:line="240" w:lineRule="auto"/>
        <w:jc w:val="center"/>
        <w:rPr>
          <w:rFonts w:ascii="Times New Roman" w:hAnsi="Times New Roman"/>
          <w:sz w:val="24"/>
          <w:szCs w:val="24"/>
        </w:rPr>
      </w:pPr>
    </w:p>
    <w:p w:rsidR="00771076" w:rsidRPr="00C6758D" w:rsidRDefault="00771076" w:rsidP="00771076">
      <w:pPr>
        <w:spacing w:after="0" w:line="240" w:lineRule="auto"/>
        <w:jc w:val="center"/>
        <w:rPr>
          <w:rFonts w:ascii="Times New Roman" w:hAnsi="Times New Roman"/>
          <w:sz w:val="24"/>
          <w:szCs w:val="24"/>
        </w:rPr>
      </w:pPr>
      <w:r w:rsidRPr="00C6758D">
        <w:rPr>
          <w:rFonts w:ascii="Times New Roman" w:hAnsi="Times New Roman"/>
          <w:sz w:val="24"/>
          <w:szCs w:val="24"/>
        </w:rPr>
        <w:t xml:space="preserve">Технологическая схема </w:t>
      </w:r>
      <w:r w:rsidRPr="00C6758D">
        <w:rPr>
          <w:rFonts w:ascii="Times New Roman" w:hAnsi="Times New Roman"/>
          <w:sz w:val="24"/>
          <w:szCs w:val="24"/>
        </w:rPr>
        <w:br/>
        <w:t>предоставления муниципальной услуги</w:t>
      </w:r>
      <w:r w:rsidRPr="00C6758D">
        <w:rPr>
          <w:rFonts w:ascii="Times New Roman" w:hAnsi="Times New Roman"/>
          <w:b/>
          <w:sz w:val="24"/>
          <w:szCs w:val="24"/>
        </w:rPr>
        <w:t xml:space="preserve"> </w:t>
      </w:r>
      <w:r w:rsidRPr="00C6758D">
        <w:rPr>
          <w:rFonts w:ascii="Times New Roman" w:hAnsi="Times New Roman"/>
          <w:sz w:val="24"/>
          <w:szCs w:val="24"/>
        </w:rPr>
        <w:t>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w:t>
      </w:r>
    </w:p>
    <w:p w:rsidR="00771076" w:rsidRPr="00C6758D" w:rsidRDefault="00771076" w:rsidP="00771076">
      <w:pPr>
        <w:spacing w:after="0" w:line="240" w:lineRule="auto"/>
        <w:jc w:val="center"/>
        <w:rPr>
          <w:rFonts w:ascii="Times New Roman" w:hAnsi="Times New Roman"/>
          <w:sz w:val="24"/>
          <w:szCs w:val="24"/>
        </w:rPr>
      </w:pPr>
    </w:p>
    <w:p w:rsidR="00771076" w:rsidRPr="00C6758D" w:rsidRDefault="00771076" w:rsidP="00771076">
      <w:pPr>
        <w:spacing w:after="0" w:line="240" w:lineRule="auto"/>
        <w:ind w:firstLine="709"/>
        <w:jc w:val="center"/>
        <w:rPr>
          <w:rFonts w:ascii="Times New Roman" w:hAnsi="Times New Roman"/>
          <w:b/>
          <w:sz w:val="24"/>
          <w:szCs w:val="24"/>
        </w:rPr>
      </w:pPr>
      <w:r w:rsidRPr="00C6758D">
        <w:rPr>
          <w:rFonts w:ascii="Times New Roman" w:hAnsi="Times New Roman"/>
          <w:b/>
          <w:sz w:val="24"/>
          <w:szCs w:val="24"/>
        </w:rPr>
        <w:t>Раздел 1. «Общие сведения о муниципальной услуге»</w:t>
      </w:r>
    </w:p>
    <w:p w:rsidR="00771076" w:rsidRPr="00C6758D" w:rsidRDefault="00771076" w:rsidP="00771076">
      <w:pPr>
        <w:spacing w:after="0" w:line="240" w:lineRule="auto"/>
        <w:ind w:firstLine="709"/>
        <w:jc w:val="center"/>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86"/>
        <w:gridCol w:w="6202"/>
      </w:tblGrid>
      <w:tr w:rsidR="00771076" w:rsidRPr="00C6758D" w:rsidTr="00867F6A">
        <w:tc>
          <w:tcPr>
            <w:tcW w:w="484" w:type="dxa"/>
            <w:vAlign w:val="center"/>
          </w:tcPr>
          <w:p w:rsidR="00771076" w:rsidRPr="00C6758D" w:rsidRDefault="00771076" w:rsidP="00867F6A">
            <w:pPr>
              <w:spacing w:after="0" w:line="240" w:lineRule="auto"/>
              <w:jc w:val="center"/>
              <w:rPr>
                <w:rFonts w:ascii="Times New Roman" w:hAnsi="Times New Roman"/>
                <w:sz w:val="24"/>
                <w:szCs w:val="24"/>
              </w:rPr>
            </w:pPr>
            <w:r w:rsidRPr="00C6758D">
              <w:rPr>
                <w:rFonts w:ascii="Times New Roman" w:hAnsi="Times New Roman"/>
                <w:sz w:val="24"/>
                <w:szCs w:val="24"/>
              </w:rPr>
              <w:t>№</w:t>
            </w:r>
          </w:p>
        </w:tc>
        <w:tc>
          <w:tcPr>
            <w:tcW w:w="3486" w:type="dxa"/>
            <w:vAlign w:val="center"/>
          </w:tcPr>
          <w:p w:rsidR="00771076" w:rsidRPr="00C6758D" w:rsidRDefault="00771076" w:rsidP="00867F6A">
            <w:pPr>
              <w:spacing w:after="0" w:line="240" w:lineRule="auto"/>
              <w:jc w:val="center"/>
              <w:rPr>
                <w:rFonts w:ascii="Times New Roman" w:hAnsi="Times New Roman"/>
                <w:sz w:val="24"/>
                <w:szCs w:val="24"/>
              </w:rPr>
            </w:pPr>
            <w:r w:rsidRPr="00C6758D">
              <w:rPr>
                <w:rFonts w:ascii="Times New Roman" w:hAnsi="Times New Roman"/>
                <w:sz w:val="24"/>
                <w:szCs w:val="24"/>
              </w:rPr>
              <w:t>Параметр</w:t>
            </w:r>
          </w:p>
        </w:tc>
        <w:tc>
          <w:tcPr>
            <w:tcW w:w="6202" w:type="dxa"/>
            <w:vAlign w:val="center"/>
          </w:tcPr>
          <w:p w:rsidR="00771076" w:rsidRPr="00C6758D" w:rsidRDefault="00771076" w:rsidP="00867F6A">
            <w:pPr>
              <w:spacing w:after="0" w:line="240" w:lineRule="auto"/>
              <w:jc w:val="center"/>
              <w:rPr>
                <w:rFonts w:ascii="Times New Roman" w:hAnsi="Times New Roman"/>
                <w:sz w:val="24"/>
                <w:szCs w:val="24"/>
              </w:rPr>
            </w:pPr>
            <w:r w:rsidRPr="00C6758D">
              <w:rPr>
                <w:rFonts w:ascii="Times New Roman" w:hAnsi="Times New Roman"/>
                <w:sz w:val="24"/>
                <w:szCs w:val="24"/>
              </w:rPr>
              <w:t>Значение параметра / состояние</w:t>
            </w:r>
          </w:p>
        </w:tc>
      </w:tr>
      <w:tr w:rsidR="00771076" w:rsidRPr="00C6758D" w:rsidTr="00867F6A">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1</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Наименование органа, предоставляющего услугу</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 xml:space="preserve">Администрация Никольского городского поселения Тосненского района Ленинградской области (далее – администрация Никольского ГП </w:t>
            </w:r>
            <w:proofErr w:type="gramStart"/>
            <w:r w:rsidRPr="00C6758D">
              <w:rPr>
                <w:rFonts w:ascii="Times New Roman" w:hAnsi="Times New Roman"/>
                <w:sz w:val="24"/>
                <w:szCs w:val="24"/>
              </w:rPr>
              <w:t>ТР</w:t>
            </w:r>
            <w:proofErr w:type="gramEnd"/>
            <w:r w:rsidRPr="00C6758D">
              <w:rPr>
                <w:rFonts w:ascii="Times New Roman" w:hAnsi="Times New Roman"/>
                <w:sz w:val="24"/>
                <w:szCs w:val="24"/>
              </w:rPr>
              <w:t xml:space="preserve"> ЛО)</w:t>
            </w:r>
          </w:p>
        </w:tc>
      </w:tr>
      <w:tr w:rsidR="00771076" w:rsidRPr="00C6758D" w:rsidTr="00867F6A">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2</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Номер услуги в региональном реестре</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4740100010000759987</w:t>
            </w:r>
          </w:p>
        </w:tc>
      </w:tr>
      <w:tr w:rsidR="00771076" w:rsidRPr="00C6758D" w:rsidTr="00867F6A">
        <w:trPr>
          <w:trHeight w:val="1184"/>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3</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Полное наименование услуги</w:t>
            </w:r>
          </w:p>
        </w:tc>
        <w:tc>
          <w:tcPr>
            <w:tcW w:w="6202" w:type="dxa"/>
          </w:tcPr>
          <w:p w:rsidR="00771076" w:rsidRPr="00C6758D" w:rsidRDefault="00771076" w:rsidP="00867F6A">
            <w:pPr>
              <w:pStyle w:val="ConsPlusTitle"/>
              <w:widowControl/>
            </w:pPr>
            <w:r w:rsidRPr="00C6758D">
              <w:rPr>
                <w:b w:val="0"/>
              </w:rPr>
              <w:t>Муниципальная услуга по выдаче разрешения на снос или пересадку зеленых насаждений на территории Никольского городского поселения Тосненского района Ленинградской области</w:t>
            </w:r>
          </w:p>
        </w:tc>
      </w:tr>
      <w:tr w:rsidR="00771076" w:rsidRPr="00C6758D" w:rsidTr="00867F6A">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4</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Краткое наименование услуги</w:t>
            </w:r>
          </w:p>
        </w:tc>
        <w:tc>
          <w:tcPr>
            <w:tcW w:w="6202" w:type="dxa"/>
          </w:tcPr>
          <w:p w:rsidR="00771076" w:rsidRPr="00C6758D" w:rsidRDefault="00771076" w:rsidP="00867F6A">
            <w:pPr>
              <w:pStyle w:val="ConsPlusNormal"/>
              <w:rPr>
                <w:rFonts w:ascii="Times New Roman" w:hAnsi="Times New Roman" w:cs="Times New Roman"/>
                <w:b/>
                <w:sz w:val="24"/>
                <w:szCs w:val="24"/>
              </w:rPr>
            </w:pPr>
            <w:r w:rsidRPr="00C6758D">
              <w:rPr>
                <w:rFonts w:ascii="Times New Roman" w:hAnsi="Times New Roman" w:cs="Times New Roman"/>
                <w:sz w:val="24"/>
                <w:szCs w:val="24"/>
              </w:rPr>
              <w:t>Выдача разрешения на снос или пересадку зеленых насаждений на территории Никольского городского поселения Тосненского района Ленинградской области</w:t>
            </w:r>
          </w:p>
        </w:tc>
      </w:tr>
      <w:tr w:rsidR="00771076" w:rsidRPr="00C6758D" w:rsidTr="00C6758D">
        <w:trPr>
          <w:trHeight w:val="1996"/>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5</w:t>
            </w:r>
          </w:p>
          <w:p w:rsidR="00771076" w:rsidRPr="00C6758D" w:rsidRDefault="00771076" w:rsidP="00867F6A">
            <w:pPr>
              <w:spacing w:after="0" w:line="240" w:lineRule="auto"/>
              <w:rPr>
                <w:rFonts w:ascii="Times New Roman" w:hAnsi="Times New Roman"/>
                <w:sz w:val="24"/>
                <w:szCs w:val="24"/>
              </w:rPr>
            </w:pP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Административный регламент предоставления государственной услуги</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 xml:space="preserve">Постановление администрации Никольского ГП </w:t>
            </w:r>
            <w:proofErr w:type="gramStart"/>
            <w:r w:rsidRPr="00C6758D">
              <w:rPr>
                <w:rFonts w:ascii="Times New Roman" w:hAnsi="Times New Roman"/>
                <w:sz w:val="24"/>
                <w:szCs w:val="24"/>
              </w:rPr>
              <w:t>ТР</w:t>
            </w:r>
            <w:proofErr w:type="gramEnd"/>
            <w:r w:rsidRPr="00C6758D">
              <w:rPr>
                <w:rFonts w:ascii="Times New Roman" w:hAnsi="Times New Roman"/>
                <w:sz w:val="24"/>
                <w:szCs w:val="24"/>
              </w:rPr>
              <w:t xml:space="preserve"> ЛО от 08.10.2015 № 362-па «Об утверждении административного регламента предоставления муниципальной услуги по выдаче разрешения на снос или пересадку зеленых насаждений</w:t>
            </w:r>
            <w:r w:rsidRPr="00C6758D">
              <w:rPr>
                <w:rFonts w:ascii="Times New Roman" w:hAnsi="Times New Roman"/>
                <w:bCs/>
                <w:sz w:val="24"/>
                <w:szCs w:val="24"/>
              </w:rPr>
              <w:t xml:space="preserve"> на территории Никольского городского поселения Тосненского района Ленинградской области»</w:t>
            </w:r>
          </w:p>
        </w:tc>
      </w:tr>
      <w:tr w:rsidR="00771076" w:rsidRPr="00C6758D" w:rsidTr="00B71BF7">
        <w:trPr>
          <w:trHeight w:val="342"/>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6</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Перечень «</w:t>
            </w:r>
            <w:proofErr w:type="spellStart"/>
            <w:r w:rsidRPr="00C6758D">
              <w:rPr>
                <w:rFonts w:ascii="Times New Roman" w:hAnsi="Times New Roman"/>
                <w:sz w:val="24"/>
                <w:szCs w:val="24"/>
              </w:rPr>
              <w:t>подуслуг</w:t>
            </w:r>
            <w:proofErr w:type="spellEnd"/>
            <w:r w:rsidRPr="00C6758D">
              <w:rPr>
                <w:rFonts w:ascii="Times New Roman" w:hAnsi="Times New Roman"/>
                <w:sz w:val="24"/>
                <w:szCs w:val="24"/>
              </w:rPr>
              <w:t>»</w:t>
            </w:r>
          </w:p>
        </w:tc>
        <w:tc>
          <w:tcPr>
            <w:tcW w:w="6202" w:type="dxa"/>
          </w:tcPr>
          <w:p w:rsidR="00771076" w:rsidRPr="00C6758D" w:rsidRDefault="00771076" w:rsidP="00867F6A">
            <w:pPr>
              <w:spacing w:after="0" w:line="240" w:lineRule="auto"/>
              <w:jc w:val="both"/>
              <w:rPr>
                <w:rFonts w:ascii="Times New Roman" w:hAnsi="Times New Roman"/>
                <w:sz w:val="24"/>
                <w:szCs w:val="24"/>
              </w:rPr>
            </w:pPr>
            <w:r w:rsidRPr="00C6758D">
              <w:rPr>
                <w:rFonts w:ascii="Times New Roman" w:hAnsi="Times New Roman"/>
                <w:sz w:val="24"/>
                <w:szCs w:val="24"/>
              </w:rPr>
              <w:t>нет</w:t>
            </w:r>
          </w:p>
        </w:tc>
      </w:tr>
      <w:tr w:rsidR="00771076" w:rsidRPr="00C6758D" w:rsidTr="00867F6A">
        <w:trPr>
          <w:trHeight w:val="557"/>
        </w:trPr>
        <w:tc>
          <w:tcPr>
            <w:tcW w:w="484"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7</w:t>
            </w:r>
          </w:p>
        </w:tc>
        <w:tc>
          <w:tcPr>
            <w:tcW w:w="3486"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Способы оценки качества предоставления государственной услуги</w:t>
            </w:r>
          </w:p>
        </w:tc>
        <w:tc>
          <w:tcPr>
            <w:tcW w:w="6202" w:type="dxa"/>
          </w:tcPr>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1. Опрос заявителей непосредственно при личном приеме или с использованием телефонной связи;</w:t>
            </w:r>
          </w:p>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2. Единый портал государственных услуг (функций): www.gosuslugi.ru;</w:t>
            </w:r>
          </w:p>
          <w:p w:rsidR="00771076" w:rsidRPr="00C6758D" w:rsidRDefault="00771076" w:rsidP="00867F6A">
            <w:pPr>
              <w:spacing w:after="0" w:line="240" w:lineRule="auto"/>
              <w:rPr>
                <w:rFonts w:ascii="Times New Roman" w:hAnsi="Times New Roman"/>
                <w:sz w:val="24"/>
                <w:szCs w:val="24"/>
              </w:rPr>
            </w:pPr>
            <w:r w:rsidRPr="00C6758D">
              <w:rPr>
                <w:rFonts w:ascii="Times New Roman" w:hAnsi="Times New Roman"/>
                <w:sz w:val="24"/>
                <w:szCs w:val="24"/>
              </w:rPr>
              <w:t>3. Портал государственных услуг (функций) Ленинградской области: www.gu.lenobl.ru</w:t>
            </w:r>
          </w:p>
          <w:p w:rsidR="00771076" w:rsidRPr="00C6758D" w:rsidRDefault="00771076" w:rsidP="00B71BF7">
            <w:pPr>
              <w:spacing w:after="0" w:line="240" w:lineRule="auto"/>
              <w:rPr>
                <w:rFonts w:ascii="Times New Roman" w:hAnsi="Times New Roman"/>
                <w:sz w:val="24"/>
                <w:szCs w:val="24"/>
              </w:rPr>
            </w:pPr>
            <w:r w:rsidRPr="00C6758D">
              <w:rPr>
                <w:rFonts w:ascii="Times New Roman" w:hAnsi="Times New Roman"/>
                <w:sz w:val="24"/>
                <w:szCs w:val="24"/>
              </w:rPr>
              <w:t xml:space="preserve">4. Официальный сайт администрации Никольского ГП </w:t>
            </w:r>
            <w:proofErr w:type="gramStart"/>
            <w:r w:rsidRPr="00C6758D">
              <w:rPr>
                <w:rFonts w:ascii="Times New Roman" w:hAnsi="Times New Roman"/>
                <w:sz w:val="24"/>
                <w:szCs w:val="24"/>
              </w:rPr>
              <w:t>ТР</w:t>
            </w:r>
            <w:proofErr w:type="gramEnd"/>
            <w:r w:rsidRPr="00C6758D">
              <w:rPr>
                <w:rFonts w:ascii="Times New Roman" w:hAnsi="Times New Roman"/>
                <w:sz w:val="24"/>
                <w:szCs w:val="24"/>
              </w:rPr>
              <w:t xml:space="preserve"> ЛО : </w:t>
            </w:r>
            <w:r w:rsidRPr="00C6758D">
              <w:rPr>
                <w:rFonts w:ascii="Times New Roman" w:hAnsi="Times New Roman"/>
                <w:sz w:val="24"/>
                <w:szCs w:val="24"/>
                <w:lang w:val="en-US"/>
              </w:rPr>
              <w:t>www</w:t>
            </w:r>
            <w:r w:rsidRPr="00C6758D">
              <w:rPr>
                <w:rFonts w:ascii="Times New Roman" w:hAnsi="Times New Roman"/>
                <w:sz w:val="24"/>
                <w:szCs w:val="24"/>
              </w:rPr>
              <w:t>.</w:t>
            </w:r>
            <w:proofErr w:type="spellStart"/>
            <w:r w:rsidRPr="00C6758D">
              <w:rPr>
                <w:rFonts w:ascii="Times New Roman" w:hAnsi="Times New Roman"/>
                <w:sz w:val="24"/>
                <w:szCs w:val="24"/>
                <w:lang w:val="en-US"/>
              </w:rPr>
              <w:t>nikolskoecity</w:t>
            </w:r>
            <w:proofErr w:type="spellEnd"/>
            <w:r w:rsidRPr="00C6758D">
              <w:rPr>
                <w:rFonts w:ascii="Times New Roman" w:hAnsi="Times New Roman"/>
                <w:sz w:val="24"/>
                <w:szCs w:val="24"/>
              </w:rPr>
              <w:t>.</w:t>
            </w:r>
            <w:proofErr w:type="spellStart"/>
            <w:r w:rsidRPr="00C6758D">
              <w:rPr>
                <w:rFonts w:ascii="Times New Roman" w:hAnsi="Times New Roman"/>
                <w:sz w:val="24"/>
                <w:szCs w:val="24"/>
                <w:lang w:val="en-US"/>
              </w:rPr>
              <w:t>ru</w:t>
            </w:r>
            <w:proofErr w:type="spellEnd"/>
            <w:r w:rsidRPr="00C6758D">
              <w:rPr>
                <w:rFonts w:ascii="Times New Roman" w:hAnsi="Times New Roman"/>
                <w:sz w:val="24"/>
                <w:szCs w:val="24"/>
              </w:rPr>
              <w:t>.</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C6758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DC493C" w:rsidRPr="00742923" w:rsidRDefault="00742923" w:rsidP="00F0358C">
            <w:pPr>
              <w:spacing w:after="0" w:line="240" w:lineRule="auto"/>
              <w:rPr>
                <w:rFonts w:ascii="Times New Roman" w:hAnsi="Times New Roman"/>
                <w:sz w:val="18"/>
                <w:szCs w:val="18"/>
              </w:rPr>
            </w:pPr>
            <w:r w:rsidRPr="00742923">
              <w:rPr>
                <w:rFonts w:ascii="Times New Roman" w:hAnsi="Times New Roman"/>
                <w:sz w:val="18"/>
                <w:szCs w:val="18"/>
              </w:rPr>
              <w:t xml:space="preserve">Выдача разрешения на снос или пересадку зеленых насаждений на территории Никольского городского поселения Тосненского района Ленинградской области </w:t>
            </w:r>
          </w:p>
        </w:tc>
        <w:tc>
          <w:tcPr>
            <w:tcW w:w="1085" w:type="dxa"/>
            <w:vAlign w:val="center"/>
          </w:tcPr>
          <w:p w:rsidR="00DC493C" w:rsidRPr="00B97470" w:rsidRDefault="00DE29AB" w:rsidP="00F0358C">
            <w:pPr>
              <w:pStyle w:val="ConsPlusNormal"/>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F0358C">
            <w:pPr>
              <w:tabs>
                <w:tab w:val="left" w:pos="1134"/>
              </w:tabs>
              <w:autoSpaceDE w:val="0"/>
              <w:autoSpaceDN w:val="0"/>
              <w:adjustRightInd w:val="0"/>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F0358C">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F0358C">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F0358C">
            <w:pPr>
              <w:pStyle w:val="ConsPlusNormal"/>
              <w:tabs>
                <w:tab w:val="left" w:pos="318"/>
                <w:tab w:val="left" w:pos="459"/>
              </w:tabs>
              <w:rPr>
                <w:rFonts w:ascii="Times New Roman" w:hAnsi="Times New Roman" w:cs="Times New Roman"/>
                <w:sz w:val="18"/>
                <w:szCs w:val="18"/>
              </w:rPr>
            </w:pPr>
          </w:p>
        </w:tc>
        <w:tc>
          <w:tcPr>
            <w:tcW w:w="1701" w:type="dxa"/>
            <w:vAlign w:val="center"/>
          </w:tcPr>
          <w:p w:rsidR="00DC493C" w:rsidRPr="00B97470" w:rsidRDefault="006535F1" w:rsidP="00F0358C">
            <w:pPr>
              <w:pStyle w:val="ConsPlusNormal"/>
              <w:tabs>
                <w:tab w:val="left" w:pos="317"/>
              </w:tabs>
              <w:ind w:left="34"/>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F0358C">
            <w:pPr>
              <w:spacing w:after="0" w:line="240" w:lineRule="auto"/>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F0358C">
            <w:pPr>
              <w:spacing w:after="0" w:line="240" w:lineRule="auto"/>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6535F1" w:rsidRPr="00B97470" w:rsidRDefault="006535F1" w:rsidP="00F0358C">
            <w:pPr>
              <w:autoSpaceDE w:val="0"/>
              <w:autoSpaceDN w:val="0"/>
              <w:adjustRightInd w:val="0"/>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F035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F0358C">
            <w:pPr>
              <w:contextualSpacing/>
              <w:rPr>
                <w:rFonts w:ascii="Times New Roman" w:hAnsi="Times New Roman"/>
                <w:sz w:val="18"/>
                <w:szCs w:val="18"/>
              </w:rPr>
            </w:pPr>
          </w:p>
          <w:p w:rsidR="00DC493C" w:rsidRPr="00B97470" w:rsidRDefault="0074508C" w:rsidP="00F0358C">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F0358C">
            <w:pPr>
              <w:autoSpaceDE w:val="0"/>
              <w:autoSpaceDN w:val="0"/>
              <w:adjustRightInd w:val="0"/>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F035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F035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F0358C">
            <w:pPr>
              <w:spacing w:after="0" w:line="240" w:lineRule="auto"/>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C6758D">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C6758D">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данные документа, </w:t>
            </w:r>
            <w:r w:rsidRPr="004677DF">
              <w:rPr>
                <w:b w:val="0"/>
                <w:bCs w:val="0"/>
                <w:sz w:val="20"/>
                <w:szCs w:val="20"/>
              </w:rPr>
              <w:lastRenderedPageBreak/>
              <w:t>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4677DF" w:rsidRDefault="009C6584" w:rsidP="00F0358C">
            <w:pPr>
              <w:spacing w:after="0" w:line="240" w:lineRule="auto"/>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F0358C">
            <w:pPr>
              <w:spacing w:after="0" w:line="240" w:lineRule="auto"/>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F0358C">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F0358C">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F0358C">
            <w:pPr>
              <w:spacing w:after="0" w:line="240" w:lineRule="auto"/>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4677DF" w:rsidRDefault="009C6584" w:rsidP="00F0358C">
            <w:pPr>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F0358C">
            <w:pPr>
              <w:spacing w:after="0" w:line="240" w:lineRule="auto"/>
              <w:rPr>
                <w:rFonts w:ascii="Times New Roman" w:hAnsi="Times New Roman"/>
                <w:sz w:val="20"/>
                <w:szCs w:val="20"/>
              </w:rPr>
            </w:pPr>
          </w:p>
        </w:tc>
        <w:tc>
          <w:tcPr>
            <w:tcW w:w="2676" w:type="dxa"/>
          </w:tcPr>
          <w:p w:rsidR="009C6584" w:rsidRPr="004677DF" w:rsidRDefault="009C6584" w:rsidP="00F0358C">
            <w:pPr>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F0358C">
            <w:pPr>
              <w:spacing w:after="0" w:line="240" w:lineRule="auto"/>
              <w:rPr>
                <w:rFonts w:ascii="Times New Roman" w:hAnsi="Times New Roman"/>
                <w:sz w:val="20"/>
                <w:szCs w:val="20"/>
              </w:rPr>
            </w:pPr>
          </w:p>
        </w:tc>
        <w:tc>
          <w:tcPr>
            <w:tcW w:w="2187"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                1</w:t>
            </w:r>
          </w:p>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F0358C">
            <w:pPr>
              <w:spacing w:after="0" w:line="240" w:lineRule="auto"/>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w:t>
            </w:r>
            <w:r w:rsidRPr="004677DF">
              <w:rPr>
                <w:rFonts w:ascii="Times New Roman" w:hAnsi="Times New Roman"/>
                <w:sz w:val="20"/>
                <w:szCs w:val="20"/>
              </w:rPr>
              <w:lastRenderedPageBreak/>
              <w:t>утвержденной и согласованной в установленном порядке градостроительной документацией</w:t>
            </w: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F0358C">
            <w:pPr>
              <w:pStyle w:val="ConsPlusNormal"/>
              <w:rPr>
                <w:rFonts w:ascii="Times New Roman" w:hAnsi="Times New Roman" w:cs="Times New Roman"/>
                <w:sz w:val="20"/>
              </w:rPr>
            </w:pPr>
          </w:p>
        </w:tc>
        <w:tc>
          <w:tcPr>
            <w:tcW w:w="2676" w:type="dxa"/>
          </w:tcPr>
          <w:p w:rsidR="009C6584" w:rsidRPr="009C6584" w:rsidRDefault="009C6584" w:rsidP="00F0358C">
            <w:pPr>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F0358C">
            <w:pPr>
              <w:spacing w:after="0" w:line="240" w:lineRule="auto"/>
              <w:rPr>
                <w:rFonts w:ascii="Times New Roman" w:hAnsi="Times New Roman"/>
                <w:sz w:val="20"/>
                <w:szCs w:val="20"/>
              </w:rPr>
            </w:pPr>
          </w:p>
        </w:tc>
        <w:tc>
          <w:tcPr>
            <w:tcW w:w="2187"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               1</w:t>
            </w:r>
          </w:p>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F0358C">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F0358C">
            <w:pPr>
              <w:spacing w:after="0" w:line="240" w:lineRule="auto"/>
              <w:rPr>
                <w:rFonts w:ascii="Times New Roman" w:hAnsi="Times New Roman"/>
                <w:sz w:val="20"/>
                <w:szCs w:val="20"/>
              </w:rPr>
            </w:pP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1</w:t>
            </w:r>
          </w:p>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F0358C">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F0358C">
            <w:pPr>
              <w:spacing w:after="0" w:line="240" w:lineRule="auto"/>
              <w:rPr>
                <w:rFonts w:ascii="Times New Roman" w:hAnsi="Times New Roman"/>
                <w:sz w:val="20"/>
                <w:szCs w:val="20"/>
              </w:rPr>
            </w:pP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spacing w:after="0" w:line="240" w:lineRule="auto"/>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F0358C">
            <w:pPr>
              <w:spacing w:after="0" w:line="240" w:lineRule="auto"/>
              <w:rPr>
                <w:rFonts w:ascii="Times New Roman" w:hAnsi="Times New Roman"/>
                <w:sz w:val="20"/>
                <w:szCs w:val="20"/>
              </w:rPr>
            </w:pPr>
          </w:p>
        </w:tc>
        <w:tc>
          <w:tcPr>
            <w:tcW w:w="2676" w:type="dxa"/>
          </w:tcPr>
          <w:p w:rsidR="009C6584" w:rsidRPr="009C6584" w:rsidRDefault="009C6584" w:rsidP="00F0358C">
            <w:pPr>
              <w:pStyle w:val="ConsPlusNormal"/>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F0358C">
            <w:pPr>
              <w:spacing w:after="0" w:line="240" w:lineRule="auto"/>
              <w:rPr>
                <w:rFonts w:ascii="Times New Roman" w:hAnsi="Times New Roman"/>
                <w:sz w:val="20"/>
                <w:szCs w:val="20"/>
              </w:rPr>
            </w:pPr>
          </w:p>
        </w:tc>
        <w:tc>
          <w:tcPr>
            <w:tcW w:w="2187"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F0358C">
            <w:pPr>
              <w:spacing w:after="0" w:line="240" w:lineRule="auto"/>
              <w:rPr>
                <w:rFonts w:ascii="Times New Roman" w:hAnsi="Times New Roman"/>
                <w:sz w:val="20"/>
                <w:szCs w:val="20"/>
              </w:rPr>
            </w:pPr>
          </w:p>
        </w:tc>
        <w:tc>
          <w:tcPr>
            <w:tcW w:w="2369" w:type="dxa"/>
          </w:tcPr>
          <w:p w:rsidR="009C6584" w:rsidRPr="009C6584" w:rsidRDefault="009C6584" w:rsidP="00F0358C">
            <w:pPr>
              <w:spacing w:after="0" w:line="240" w:lineRule="auto"/>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1</w:t>
            </w:r>
          </w:p>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F0358C">
            <w:pPr>
              <w:spacing w:after="0" w:line="240" w:lineRule="auto"/>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F0358C">
            <w:pPr>
              <w:spacing w:after="0" w:line="240" w:lineRule="auto"/>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F0358C">
            <w:pPr>
              <w:spacing w:after="0" w:line="240" w:lineRule="auto"/>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F0358C">
            <w:pPr>
              <w:spacing w:after="0" w:line="240" w:lineRule="auto"/>
              <w:rPr>
                <w:rFonts w:ascii="Times New Roman" w:hAnsi="Times New Roman"/>
                <w:sz w:val="20"/>
                <w:szCs w:val="20"/>
              </w:rPr>
            </w:pPr>
          </w:p>
        </w:tc>
        <w:tc>
          <w:tcPr>
            <w:tcW w:w="2369" w:type="dxa"/>
          </w:tcPr>
          <w:p w:rsidR="00D84FCC" w:rsidRPr="00D84FCC" w:rsidRDefault="00D84FCC" w:rsidP="00F0358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F0358C">
            <w:pPr>
              <w:spacing w:after="0" w:line="240" w:lineRule="auto"/>
              <w:rPr>
                <w:rFonts w:ascii="Times New Roman" w:hAnsi="Times New Roman"/>
                <w:sz w:val="20"/>
                <w:szCs w:val="20"/>
              </w:rPr>
            </w:pPr>
          </w:p>
        </w:tc>
        <w:tc>
          <w:tcPr>
            <w:tcW w:w="2676" w:type="dxa"/>
          </w:tcPr>
          <w:p w:rsidR="00D84FCC" w:rsidRPr="00D84FCC" w:rsidRDefault="00D84FCC" w:rsidP="00F0358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F0358C">
            <w:pPr>
              <w:spacing w:after="0" w:line="240" w:lineRule="auto"/>
              <w:rPr>
                <w:rFonts w:ascii="Times New Roman" w:hAnsi="Times New Roman"/>
                <w:sz w:val="20"/>
                <w:szCs w:val="20"/>
              </w:rPr>
            </w:pPr>
          </w:p>
        </w:tc>
        <w:tc>
          <w:tcPr>
            <w:tcW w:w="2187" w:type="dxa"/>
          </w:tcPr>
          <w:p w:rsidR="00D84FCC" w:rsidRDefault="00D84FCC" w:rsidP="00F0358C">
            <w:pPr>
              <w:spacing w:after="0" w:line="240" w:lineRule="auto"/>
              <w:rPr>
                <w:rFonts w:ascii="Times New Roman" w:hAnsi="Times New Roman"/>
                <w:sz w:val="20"/>
                <w:szCs w:val="20"/>
              </w:rPr>
            </w:pPr>
            <w:r>
              <w:rPr>
                <w:rFonts w:ascii="Times New Roman" w:hAnsi="Times New Roman"/>
                <w:sz w:val="20"/>
                <w:szCs w:val="20"/>
              </w:rPr>
              <w:t>1</w:t>
            </w:r>
          </w:p>
          <w:p w:rsidR="00D84FCC" w:rsidRPr="00D84FCC" w:rsidRDefault="00D84FCC" w:rsidP="00F0358C">
            <w:pPr>
              <w:spacing w:after="0" w:line="240" w:lineRule="auto"/>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F0358C">
            <w:pPr>
              <w:spacing w:after="0" w:line="240" w:lineRule="auto"/>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F0358C">
            <w:pPr>
              <w:spacing w:after="0" w:line="240" w:lineRule="auto"/>
              <w:rPr>
                <w:rFonts w:ascii="Times New Roman" w:hAnsi="Times New Roman"/>
                <w:color w:val="000000"/>
                <w:sz w:val="20"/>
                <w:szCs w:val="20"/>
              </w:rPr>
            </w:pPr>
          </w:p>
        </w:tc>
        <w:tc>
          <w:tcPr>
            <w:tcW w:w="2439" w:type="dxa"/>
          </w:tcPr>
          <w:p w:rsidR="00D84FCC" w:rsidRPr="009C6584" w:rsidRDefault="00D84FCC" w:rsidP="00F0358C">
            <w:pPr>
              <w:spacing w:after="0" w:line="240" w:lineRule="auto"/>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F0358C">
            <w:pPr>
              <w:spacing w:after="0" w:line="240" w:lineRule="auto"/>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F0358C">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0358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F0358C">
            <w:pPr>
              <w:spacing w:after="0" w:line="240" w:lineRule="auto"/>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F0358C">
            <w:pPr>
              <w:spacing w:after="0" w:line="240" w:lineRule="auto"/>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F0358C">
            <w:pPr>
              <w:spacing w:after="0" w:line="240" w:lineRule="auto"/>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F0358C">
            <w:pPr>
              <w:spacing w:after="0" w:line="240" w:lineRule="auto"/>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F0358C">
            <w:pPr>
              <w:spacing w:after="0" w:line="240" w:lineRule="auto"/>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F0358C">
            <w:pPr>
              <w:spacing w:after="0" w:line="240" w:lineRule="auto"/>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F0358C">
            <w:pPr>
              <w:spacing w:after="0" w:line="240" w:lineRule="auto"/>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F0358C">
            <w:pPr>
              <w:spacing w:after="0" w:line="240" w:lineRule="auto"/>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F0358C">
            <w:pPr>
              <w:spacing w:after="0" w:line="240" w:lineRule="auto"/>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F0358C">
            <w:pPr>
              <w:spacing w:after="0" w:line="240" w:lineRule="auto"/>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F0358C">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B72C73" w:rsidP="00F0358C">
            <w:pPr>
              <w:spacing w:after="0" w:line="240" w:lineRule="auto"/>
              <w:rPr>
                <w:rFonts w:ascii="Times New Roman" w:hAnsi="Times New Roman"/>
                <w:sz w:val="20"/>
                <w:szCs w:val="20"/>
              </w:rPr>
            </w:pPr>
            <w:hyperlink r:id="rId10"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F0358C">
            <w:pPr>
              <w:pStyle w:val="ConsPlusTitle"/>
              <w:widowControl/>
              <w:tabs>
                <w:tab w:val="left" w:pos="0"/>
              </w:tabs>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F0358C">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B72C73" w:rsidP="00F0358C">
            <w:pPr>
              <w:spacing w:after="0" w:line="240" w:lineRule="auto"/>
              <w:rPr>
                <w:rFonts w:ascii="Times New Roman" w:hAnsi="Times New Roman"/>
                <w:sz w:val="20"/>
                <w:szCs w:val="20"/>
              </w:rPr>
            </w:pPr>
            <w:hyperlink r:id="rId11"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F0358C">
            <w:pPr>
              <w:pStyle w:val="ConsPlusTitle"/>
              <w:widowControl/>
              <w:tabs>
                <w:tab w:val="left" w:pos="0"/>
              </w:tabs>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F0358C">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B72C73" w:rsidP="00F0358C">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F0358C">
            <w:pPr>
              <w:spacing w:after="0" w:line="240" w:lineRule="auto"/>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F0358C">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B72C73" w:rsidP="00F0358C">
            <w:pPr>
              <w:spacing w:after="0" w:line="240" w:lineRule="auto"/>
              <w:rPr>
                <w:rFonts w:ascii="Times New Roman" w:hAnsi="Times New Roman"/>
                <w:sz w:val="20"/>
                <w:szCs w:val="20"/>
              </w:rPr>
            </w:pPr>
            <w:hyperlink r:id="rId13"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F0358C">
            <w:pPr>
              <w:spacing w:after="0" w:line="240" w:lineRule="auto"/>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F0358C">
            <w:pPr>
              <w:spacing w:after="0" w:line="240" w:lineRule="auto"/>
              <w:rPr>
                <w:rFonts w:ascii="Times New Roman" w:hAnsi="Times New Roman"/>
                <w:sz w:val="20"/>
                <w:szCs w:val="20"/>
              </w:rPr>
            </w:pPr>
            <w:r>
              <w:rPr>
                <w:rFonts w:ascii="Times New Roman" w:hAnsi="Times New Roman"/>
                <w:sz w:val="20"/>
                <w:szCs w:val="20"/>
              </w:rPr>
              <w:t>-</w:t>
            </w:r>
          </w:p>
        </w:tc>
      </w:tr>
    </w:tbl>
    <w:p w:rsidR="00D841F4" w:rsidRPr="00AF21E8" w:rsidRDefault="00D841F4" w:rsidP="00F0358C">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C6758D">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F0358C">
            <w:pPr>
              <w:spacing w:after="0" w:line="240" w:lineRule="auto"/>
              <w:rPr>
                <w:rFonts w:ascii="Times New Roman" w:hAnsi="Times New Roman"/>
                <w:sz w:val="24"/>
                <w:szCs w:val="24"/>
              </w:rPr>
            </w:pPr>
          </w:p>
        </w:tc>
        <w:tc>
          <w:tcPr>
            <w:tcW w:w="3196" w:type="dxa"/>
            <w:vMerge/>
          </w:tcPr>
          <w:p w:rsidR="00BB6C71" w:rsidRPr="005E553E" w:rsidRDefault="00BB6C71" w:rsidP="00F0358C">
            <w:pPr>
              <w:spacing w:after="0" w:line="240" w:lineRule="auto"/>
              <w:rPr>
                <w:rFonts w:ascii="Times New Roman" w:hAnsi="Times New Roman"/>
                <w:sz w:val="24"/>
                <w:szCs w:val="24"/>
              </w:rPr>
            </w:pPr>
          </w:p>
        </w:tc>
        <w:tc>
          <w:tcPr>
            <w:tcW w:w="2109" w:type="dxa"/>
            <w:vMerge/>
          </w:tcPr>
          <w:p w:rsidR="00BB6C71" w:rsidRPr="005E553E" w:rsidRDefault="00BB6C71" w:rsidP="00F0358C">
            <w:pPr>
              <w:spacing w:after="0" w:line="240" w:lineRule="auto"/>
              <w:rPr>
                <w:rFonts w:ascii="Times New Roman" w:hAnsi="Times New Roman"/>
                <w:sz w:val="24"/>
                <w:szCs w:val="24"/>
              </w:rPr>
            </w:pPr>
          </w:p>
        </w:tc>
        <w:tc>
          <w:tcPr>
            <w:tcW w:w="2064" w:type="dxa"/>
            <w:vMerge/>
          </w:tcPr>
          <w:p w:rsidR="00BB6C71" w:rsidRPr="005E553E" w:rsidRDefault="00BB6C71" w:rsidP="00F0358C">
            <w:pPr>
              <w:spacing w:after="0" w:line="240" w:lineRule="auto"/>
              <w:rPr>
                <w:rFonts w:ascii="Times New Roman" w:hAnsi="Times New Roman"/>
                <w:sz w:val="24"/>
                <w:szCs w:val="24"/>
              </w:rPr>
            </w:pPr>
          </w:p>
        </w:tc>
        <w:tc>
          <w:tcPr>
            <w:tcW w:w="1703" w:type="dxa"/>
            <w:vMerge/>
          </w:tcPr>
          <w:p w:rsidR="00BB6C71" w:rsidRPr="005E553E" w:rsidRDefault="00BB6C71" w:rsidP="00F0358C">
            <w:pPr>
              <w:spacing w:after="0" w:line="240" w:lineRule="auto"/>
              <w:rPr>
                <w:rFonts w:ascii="Times New Roman" w:hAnsi="Times New Roman"/>
                <w:sz w:val="24"/>
                <w:szCs w:val="24"/>
              </w:rPr>
            </w:pPr>
          </w:p>
        </w:tc>
        <w:tc>
          <w:tcPr>
            <w:tcW w:w="1893" w:type="dxa"/>
            <w:vMerge/>
          </w:tcPr>
          <w:p w:rsidR="00BB6C71" w:rsidRPr="005E553E" w:rsidRDefault="00BB6C71" w:rsidP="00F0358C">
            <w:pPr>
              <w:spacing w:after="0" w:line="240" w:lineRule="auto"/>
              <w:rPr>
                <w:rFonts w:ascii="Times New Roman" w:hAnsi="Times New Roman"/>
                <w:sz w:val="24"/>
                <w:szCs w:val="24"/>
              </w:rPr>
            </w:pPr>
          </w:p>
        </w:tc>
        <w:tc>
          <w:tcPr>
            <w:tcW w:w="1509" w:type="dxa"/>
            <w:vMerge/>
          </w:tcPr>
          <w:p w:rsidR="00BB6C71" w:rsidRPr="005E553E" w:rsidRDefault="00BB6C71" w:rsidP="00F0358C">
            <w:pPr>
              <w:spacing w:after="0" w:line="240" w:lineRule="auto"/>
              <w:rPr>
                <w:rFonts w:ascii="Times New Roman" w:hAnsi="Times New Roman"/>
                <w:sz w:val="24"/>
                <w:szCs w:val="24"/>
              </w:rPr>
            </w:pPr>
          </w:p>
        </w:tc>
        <w:tc>
          <w:tcPr>
            <w:tcW w:w="1276" w:type="dxa"/>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F0358C">
            <w:pPr>
              <w:spacing w:after="0" w:line="240" w:lineRule="auto"/>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F0358C">
            <w:pPr>
              <w:spacing w:after="0" w:line="240" w:lineRule="auto"/>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F0358C">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F0358C">
            <w:pPr>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F0358C">
            <w:pPr>
              <w:spacing w:after="0" w:line="240" w:lineRule="auto"/>
              <w:rPr>
                <w:rFonts w:ascii="Times New Roman" w:hAnsi="Times New Roman"/>
                <w:sz w:val="20"/>
                <w:szCs w:val="20"/>
              </w:rPr>
            </w:pPr>
          </w:p>
        </w:tc>
        <w:tc>
          <w:tcPr>
            <w:tcW w:w="2109"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F0358C">
            <w:pPr>
              <w:spacing w:after="0" w:line="240" w:lineRule="auto"/>
              <w:rPr>
                <w:rFonts w:ascii="Times New Roman" w:hAnsi="Times New Roman"/>
                <w:sz w:val="20"/>
                <w:szCs w:val="20"/>
              </w:rPr>
            </w:pPr>
          </w:p>
        </w:tc>
        <w:tc>
          <w:tcPr>
            <w:tcW w:w="2064"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F0358C">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F0358C">
            <w:pPr>
              <w:spacing w:after="0" w:line="240" w:lineRule="auto"/>
              <w:rPr>
                <w:rFonts w:ascii="Times New Roman" w:hAnsi="Times New Roman"/>
                <w:sz w:val="24"/>
                <w:szCs w:val="24"/>
              </w:rPr>
            </w:pPr>
          </w:p>
        </w:tc>
        <w:tc>
          <w:tcPr>
            <w:tcW w:w="3196" w:type="dxa"/>
          </w:tcPr>
          <w:p w:rsidR="00CD3766" w:rsidRPr="00CD3766" w:rsidRDefault="00CD3766" w:rsidP="00F0358C">
            <w:pPr>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F0358C">
            <w:pPr>
              <w:spacing w:after="0" w:line="240" w:lineRule="auto"/>
              <w:rPr>
                <w:rFonts w:ascii="Times New Roman" w:hAnsi="Times New Roman"/>
                <w:sz w:val="20"/>
                <w:szCs w:val="20"/>
              </w:rPr>
            </w:pPr>
          </w:p>
        </w:tc>
        <w:tc>
          <w:tcPr>
            <w:tcW w:w="2064"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F0358C">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F0358C">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CD3766" w:rsidRDefault="00CD3766" w:rsidP="00F0358C">
      <w:pPr>
        <w:spacing w:after="0" w:line="240" w:lineRule="auto"/>
        <w:rPr>
          <w:rFonts w:ascii="Times New Roman" w:hAnsi="Times New Roman"/>
          <w:sz w:val="28"/>
          <w:szCs w:val="28"/>
        </w:rPr>
      </w:pPr>
    </w:p>
    <w:p w:rsidR="0004397B" w:rsidRPr="008F2CC3" w:rsidRDefault="007E24B5" w:rsidP="00C6758D">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0358C">
            <w:pPr>
              <w:spacing w:after="0" w:line="240" w:lineRule="auto"/>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F0358C">
            <w:pPr>
              <w:spacing w:after="0" w:line="240" w:lineRule="auto"/>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0358C">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0358C">
            <w:pPr>
              <w:ind w:firstLine="709"/>
              <w:rPr>
                <w:sz w:val="28"/>
                <w:szCs w:val="28"/>
              </w:rPr>
            </w:pPr>
          </w:p>
          <w:p w:rsidR="00FA7DD4" w:rsidRPr="00906E57" w:rsidRDefault="00FA7DD4" w:rsidP="00F0358C">
            <w:pPr>
              <w:pStyle w:val="ConsPlusNormal"/>
              <w:ind w:firstLine="540"/>
              <w:rPr>
                <w:rFonts w:ascii="Times New Roman" w:hAnsi="Times New Roman"/>
                <w:sz w:val="20"/>
              </w:rPr>
            </w:pPr>
          </w:p>
        </w:tc>
        <w:tc>
          <w:tcPr>
            <w:tcW w:w="5245" w:type="dxa"/>
          </w:tcPr>
          <w:p w:rsidR="00FA7DD4" w:rsidRPr="000A16EE" w:rsidRDefault="00FA7DD4" w:rsidP="00F0358C">
            <w:pPr>
              <w:pStyle w:val="ConsPlusNormal"/>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0358C">
            <w:pPr>
              <w:pStyle w:val="ConsPlusNormal"/>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0358C">
            <w:pPr>
              <w:spacing w:after="0" w:line="240" w:lineRule="auto"/>
              <w:contextualSpacing/>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0358C">
            <w:pPr>
              <w:spacing w:after="0" w:line="240" w:lineRule="auto"/>
              <w:contextualSpacing/>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0358C">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0358C">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0358C">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0358C">
            <w:pPr>
              <w:spacing w:after="0" w:line="240" w:lineRule="auto"/>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0358C">
            <w:pPr>
              <w:pStyle w:val="ConsPlusNormal"/>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0358C">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F0358C">
            <w:pPr>
              <w:spacing w:after="0" w:line="240" w:lineRule="auto"/>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0358C">
            <w:pPr>
              <w:spacing w:after="0" w:line="240" w:lineRule="auto"/>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0358C">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0358C">
            <w:pPr>
              <w:pStyle w:val="ConsPlusNormal"/>
              <w:rPr>
                <w:rFonts w:ascii="Times New Roman" w:hAnsi="Times New Roman" w:cs="Times New Roman"/>
                <w:sz w:val="20"/>
              </w:rPr>
            </w:pPr>
            <w:proofErr w:type="gramStart"/>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F0358C">
            <w:pPr>
              <w:spacing w:after="0" w:line="240" w:lineRule="auto"/>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F0358C">
            <w:pPr>
              <w:spacing w:after="0" w:line="240" w:lineRule="auto"/>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F0358C">
            <w:pPr>
              <w:spacing w:after="0" w:line="240" w:lineRule="auto"/>
              <w:ind w:firstLine="709"/>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F0358C">
            <w:pPr>
              <w:pStyle w:val="Bodytext1"/>
              <w:shd w:val="clear" w:color="auto" w:fill="auto"/>
              <w:tabs>
                <w:tab w:val="num" w:pos="1440"/>
              </w:tabs>
              <w:spacing w:line="240" w:lineRule="auto"/>
              <w:ind w:firstLine="709"/>
              <w:jc w:val="left"/>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0358C">
            <w:pPr>
              <w:spacing w:after="0" w:line="240" w:lineRule="auto"/>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F0358C">
            <w:pPr>
              <w:spacing w:after="0" w:line="240" w:lineRule="auto"/>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0358C">
            <w:pPr>
              <w:spacing w:after="0" w:line="240" w:lineRule="auto"/>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0358C">
            <w:pPr>
              <w:spacing w:after="0" w:line="240" w:lineRule="auto"/>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rsidP="00F0358C">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C6758D">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F0358C">
            <w:pPr>
              <w:spacing w:after="0" w:line="240" w:lineRule="auto"/>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F0358C">
            <w:pPr>
              <w:spacing w:after="0" w:line="240" w:lineRule="auto"/>
              <w:rPr>
                <w:rFonts w:ascii="Times New Roman" w:hAnsi="Times New Roman"/>
                <w:sz w:val="20"/>
                <w:szCs w:val="20"/>
              </w:rPr>
            </w:pPr>
          </w:p>
        </w:tc>
        <w:tc>
          <w:tcPr>
            <w:tcW w:w="2149" w:type="dxa"/>
            <w:vMerge/>
          </w:tcPr>
          <w:p w:rsidR="0036271B" w:rsidRPr="00847D7C" w:rsidRDefault="0036271B" w:rsidP="00F0358C">
            <w:pPr>
              <w:spacing w:after="0" w:line="240" w:lineRule="auto"/>
              <w:rPr>
                <w:rFonts w:ascii="Times New Roman" w:hAnsi="Times New Roman"/>
                <w:sz w:val="20"/>
                <w:szCs w:val="20"/>
              </w:rPr>
            </w:pPr>
          </w:p>
        </w:tc>
        <w:tc>
          <w:tcPr>
            <w:tcW w:w="2954" w:type="dxa"/>
            <w:vMerge/>
          </w:tcPr>
          <w:p w:rsidR="0036271B" w:rsidRPr="00847D7C" w:rsidRDefault="0036271B" w:rsidP="00F0358C">
            <w:pPr>
              <w:spacing w:after="0" w:line="240" w:lineRule="auto"/>
              <w:rPr>
                <w:rFonts w:ascii="Times New Roman" w:hAnsi="Times New Roman"/>
                <w:sz w:val="20"/>
                <w:szCs w:val="20"/>
              </w:rPr>
            </w:pPr>
          </w:p>
        </w:tc>
        <w:tc>
          <w:tcPr>
            <w:tcW w:w="2138" w:type="dxa"/>
            <w:vMerge/>
          </w:tcPr>
          <w:p w:rsidR="0036271B" w:rsidRPr="00847D7C" w:rsidRDefault="0036271B" w:rsidP="00F0358C">
            <w:pPr>
              <w:spacing w:after="0" w:line="240" w:lineRule="auto"/>
              <w:rPr>
                <w:rFonts w:ascii="Times New Roman" w:hAnsi="Times New Roman"/>
                <w:sz w:val="20"/>
                <w:szCs w:val="20"/>
              </w:rPr>
            </w:pPr>
          </w:p>
        </w:tc>
        <w:tc>
          <w:tcPr>
            <w:tcW w:w="2257" w:type="dxa"/>
            <w:vMerge/>
          </w:tcPr>
          <w:p w:rsidR="0036271B" w:rsidRPr="00847D7C" w:rsidRDefault="0036271B" w:rsidP="00F0358C">
            <w:pPr>
              <w:spacing w:after="0" w:line="240" w:lineRule="auto"/>
              <w:rPr>
                <w:rFonts w:ascii="Times New Roman" w:hAnsi="Times New Roman"/>
                <w:sz w:val="20"/>
                <w:szCs w:val="20"/>
              </w:rPr>
            </w:pPr>
          </w:p>
        </w:tc>
        <w:tc>
          <w:tcPr>
            <w:tcW w:w="2976" w:type="dxa"/>
            <w:vMerge/>
          </w:tcPr>
          <w:p w:rsidR="0036271B" w:rsidRPr="00847D7C" w:rsidRDefault="0036271B" w:rsidP="00F0358C">
            <w:pPr>
              <w:spacing w:after="0" w:line="240" w:lineRule="auto"/>
              <w:rPr>
                <w:rFonts w:ascii="Times New Roman" w:hAnsi="Times New Roman"/>
                <w:sz w:val="20"/>
                <w:szCs w:val="20"/>
              </w:rPr>
            </w:pPr>
          </w:p>
        </w:tc>
      </w:tr>
      <w:tr w:rsidR="0036271B" w:rsidRPr="00847D7C" w:rsidTr="0036271B">
        <w:tc>
          <w:tcPr>
            <w:tcW w:w="15417" w:type="dxa"/>
            <w:gridSpan w:val="6"/>
          </w:tcPr>
          <w:p w:rsidR="0036271B" w:rsidRPr="00847D7C" w:rsidRDefault="00D84FCC" w:rsidP="00F0358C">
            <w:pPr>
              <w:spacing w:after="0" w:line="240" w:lineRule="auto"/>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F0358C">
            <w:pPr>
              <w:pStyle w:val="ConsPlusNormal"/>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F0358C">
            <w:pPr>
              <w:pStyle w:val="ConsPlusNormal"/>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F0358C">
            <w:pPr>
              <w:pStyle w:val="ConsPlusNormal"/>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F0358C">
            <w:pPr>
              <w:spacing w:after="0" w:line="240" w:lineRule="auto"/>
              <w:rPr>
                <w:rFonts w:ascii="Times New Roman" w:hAnsi="Times New Roman"/>
                <w:sz w:val="20"/>
                <w:szCs w:val="20"/>
              </w:rPr>
            </w:pPr>
          </w:p>
        </w:tc>
        <w:tc>
          <w:tcPr>
            <w:tcW w:w="2149" w:type="dxa"/>
          </w:tcPr>
          <w:p w:rsidR="00D257CB" w:rsidRPr="00E3574A" w:rsidRDefault="00D257CB" w:rsidP="00F0358C">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w:t>
            </w:r>
            <w:proofErr w:type="gramStart"/>
            <w:r w:rsidRPr="00E3574A">
              <w:rPr>
                <w:rFonts w:ascii="Times New Roman" w:hAnsi="Times New Roman"/>
                <w:sz w:val="20"/>
                <w:szCs w:val="20"/>
              </w:rPr>
              <w:t>в</w:t>
            </w:r>
            <w:proofErr w:type="gramEnd"/>
            <w:r w:rsidRPr="00E3574A">
              <w:rPr>
                <w:rFonts w:ascii="Times New Roman" w:hAnsi="Times New Roman"/>
                <w:sz w:val="20"/>
                <w:szCs w:val="20"/>
              </w:rPr>
              <w:t xml:space="preserve"> </w:t>
            </w:r>
            <w:r w:rsidR="00294536">
              <w:rPr>
                <w:rFonts w:ascii="Times New Roman" w:hAnsi="Times New Roman"/>
                <w:sz w:val="20"/>
              </w:rPr>
              <w:t xml:space="preserve"> </w:t>
            </w:r>
            <w:proofErr w:type="gramStart"/>
            <w:r w:rsidR="00294536">
              <w:rPr>
                <w:rFonts w:ascii="Times New Roman" w:hAnsi="Times New Roman"/>
                <w:sz w:val="20"/>
              </w:rPr>
              <w:t>органа</w:t>
            </w:r>
            <w:proofErr w:type="gramEnd"/>
            <w:r w:rsidR="00294536">
              <w:rPr>
                <w:rFonts w:ascii="Times New Roman" w:hAnsi="Times New Roman"/>
                <w:sz w:val="20"/>
              </w:rPr>
              <w:t xml:space="preserve"> местного самоуправления Ленинградской области</w:t>
            </w:r>
            <w:r w:rsidRPr="00E3574A">
              <w:rPr>
                <w:rFonts w:ascii="Times New Roman" w:hAnsi="Times New Roman"/>
                <w:sz w:val="20"/>
                <w:szCs w:val="20"/>
              </w:rPr>
              <w:t>;</w:t>
            </w:r>
          </w:p>
          <w:p w:rsidR="00D257CB" w:rsidRDefault="00D257CB" w:rsidP="00F0358C">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F0358C">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F0358C">
            <w:pPr>
              <w:spacing w:after="0" w:line="240" w:lineRule="auto"/>
              <w:rPr>
                <w:rFonts w:ascii="Times New Roman" w:hAnsi="Times New Roman"/>
                <w:sz w:val="20"/>
                <w:szCs w:val="20"/>
              </w:rPr>
            </w:pPr>
          </w:p>
        </w:tc>
        <w:tc>
          <w:tcPr>
            <w:tcW w:w="2954" w:type="dxa"/>
          </w:tcPr>
          <w:p w:rsidR="00D257CB" w:rsidRPr="000A16EE" w:rsidRDefault="00D257CB" w:rsidP="00F0358C">
            <w:pPr>
              <w:pStyle w:val="ConsPlusNormal"/>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F0358C">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F0358C">
            <w:pPr>
              <w:spacing w:after="0" w:line="240" w:lineRule="auto"/>
              <w:rPr>
                <w:rFonts w:ascii="Times New Roman" w:hAnsi="Times New Roman"/>
                <w:sz w:val="20"/>
                <w:szCs w:val="20"/>
              </w:rPr>
            </w:pPr>
          </w:p>
        </w:tc>
        <w:tc>
          <w:tcPr>
            <w:tcW w:w="2138" w:type="dxa"/>
          </w:tcPr>
          <w:p w:rsidR="00D257CB" w:rsidRPr="00847D7C" w:rsidRDefault="00D257CB" w:rsidP="00F0358C">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F0358C">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F0358C">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F0358C">
            <w:pPr>
              <w:pStyle w:val="ConsPlusNormal"/>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F0358C">
            <w:pPr>
              <w:pStyle w:val="ConsPlusNormal"/>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F0358C">
            <w:pPr>
              <w:pStyle w:val="ConsPlusNormal"/>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F0358C">
            <w:pPr>
              <w:pStyle w:val="ConsPlusNormal"/>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F0358C">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F0358C">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F0358C">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D546E" w:rsidRPr="009224E6" w:rsidRDefault="004D546E" w:rsidP="004D546E">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4D546E" w:rsidRPr="004D546E" w:rsidRDefault="004D546E" w:rsidP="004D546E">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4D546E" w:rsidRPr="004D546E" w:rsidTr="00C9584E">
        <w:trPr>
          <w:trHeight w:val="1585"/>
        </w:trPr>
        <w:tc>
          <w:tcPr>
            <w:tcW w:w="4767" w:type="dxa"/>
            <w:tcBorders>
              <w:top w:val="nil"/>
              <w:left w:val="nil"/>
              <w:bottom w:val="nil"/>
              <w:right w:val="nil"/>
            </w:tcBorders>
            <w:vAlign w:val="center"/>
          </w:tcPr>
          <w:p w:rsidR="004D546E" w:rsidRPr="004D546E" w:rsidRDefault="004D546E" w:rsidP="0028019E">
            <w:pPr>
              <w:spacing w:after="0" w:line="240" w:lineRule="auto"/>
              <w:rPr>
                <w:rFonts w:ascii="Times New Roman" w:hAnsi="Times New Roman"/>
                <w:sz w:val="28"/>
                <w:szCs w:val="28"/>
              </w:rPr>
            </w:pPr>
          </w:p>
        </w:tc>
        <w:tc>
          <w:tcPr>
            <w:tcW w:w="5118" w:type="dxa"/>
            <w:tcBorders>
              <w:top w:val="nil"/>
              <w:left w:val="nil"/>
              <w:bottom w:val="nil"/>
              <w:right w:val="nil"/>
            </w:tcBorders>
          </w:tcPr>
          <w:p w:rsidR="004D546E" w:rsidRPr="004D546E" w:rsidRDefault="004D546E" w:rsidP="00C9584E">
            <w:pPr>
              <w:spacing w:after="0" w:line="240" w:lineRule="auto"/>
              <w:rPr>
                <w:rFonts w:ascii="Times New Roman" w:hAnsi="Times New Roman"/>
                <w:sz w:val="28"/>
                <w:szCs w:val="28"/>
              </w:rPr>
            </w:pPr>
            <w:r w:rsidRPr="004D546E">
              <w:rPr>
                <w:rFonts w:ascii="Times New Roman" w:hAnsi="Times New Roman"/>
                <w:sz w:val="28"/>
                <w:szCs w:val="28"/>
              </w:rPr>
              <w:t>Главе администрации Никольского городского поселения Тосненского района Ленинградской области</w:t>
            </w:r>
          </w:p>
        </w:tc>
      </w:tr>
    </w:tbl>
    <w:p w:rsidR="004D546E" w:rsidRPr="0021279F" w:rsidRDefault="004D546E" w:rsidP="004D546E">
      <w:pPr>
        <w:pStyle w:val="1"/>
        <w:spacing w:after="0"/>
        <w:rPr>
          <w:rFonts w:ascii="Times New Roman" w:hAnsi="Times New Roman"/>
          <w:b w:val="0"/>
        </w:rPr>
      </w:pPr>
      <w:r w:rsidRPr="0021279F">
        <w:rPr>
          <w:rFonts w:ascii="Times New Roman" w:hAnsi="Times New Roman"/>
        </w:rPr>
        <w:t>ЗАЯВЛЕНИЕ</w:t>
      </w:r>
    </w:p>
    <w:p w:rsidR="004D546E" w:rsidRPr="00795377" w:rsidRDefault="004D546E" w:rsidP="004D546E">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4D546E" w:rsidRPr="00795377" w:rsidRDefault="004D546E" w:rsidP="004D546E">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D546E" w:rsidRPr="0021279F" w:rsidRDefault="004D546E" w:rsidP="004D546E">
      <w:pPr>
        <w:spacing w:after="0" w:line="240" w:lineRule="auto"/>
        <w:jc w:val="center"/>
        <w:rPr>
          <w:rFonts w:ascii="Times New Roman" w:hAnsi="Times New Roman"/>
          <w:b/>
          <w:bCs/>
        </w:rPr>
      </w:pPr>
    </w:p>
    <w:p w:rsidR="004D546E" w:rsidRPr="0021279F" w:rsidRDefault="004D546E" w:rsidP="004D546E">
      <w:pPr>
        <w:spacing w:after="0" w:line="240" w:lineRule="auto"/>
        <w:rPr>
          <w:rFonts w:ascii="Times New Roman" w:hAnsi="Times New Roman"/>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4D546E" w:rsidRPr="0021279F" w:rsidRDefault="004D546E" w:rsidP="004D546E">
      <w:pPr>
        <w:spacing w:after="0" w:line="240" w:lineRule="auto"/>
        <w:rPr>
          <w:rFonts w:ascii="Times New Roman" w:hAnsi="Times New Roman"/>
          <w:sz w:val="20"/>
        </w:rPr>
      </w:pPr>
    </w:p>
    <w:p w:rsidR="004D546E" w:rsidRPr="0021279F" w:rsidRDefault="004D546E" w:rsidP="004D546E">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4D546E" w:rsidRPr="0021279F" w:rsidRDefault="004D546E" w:rsidP="004D546E">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4D546E" w:rsidRPr="0021279F" w:rsidRDefault="004D546E" w:rsidP="004D546E">
      <w:pPr>
        <w:spacing w:after="0" w:line="240" w:lineRule="auto"/>
        <w:rPr>
          <w:rFonts w:ascii="Times New Roman" w:hAnsi="Times New Roman"/>
          <w:sz w:val="20"/>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4D546E" w:rsidRPr="0021279F" w:rsidRDefault="004D546E" w:rsidP="004D546E">
      <w:pPr>
        <w:spacing w:after="0" w:line="240" w:lineRule="auto"/>
        <w:rPr>
          <w:rFonts w:ascii="Times New Roman" w:hAnsi="Times New Roman"/>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4D546E" w:rsidRPr="0021279F" w:rsidRDefault="004D546E" w:rsidP="004D546E">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4D546E" w:rsidRPr="0021279F" w:rsidRDefault="004D546E" w:rsidP="004D546E">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4D546E" w:rsidRPr="0021279F" w:rsidRDefault="004D546E" w:rsidP="004D546E">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4D546E" w:rsidRPr="0021279F" w:rsidRDefault="004D546E" w:rsidP="004D546E">
      <w:pPr>
        <w:pStyle w:val="32"/>
        <w:spacing w:after="0"/>
        <w:rPr>
          <w:sz w:val="20"/>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4D546E" w:rsidRPr="0021279F" w:rsidRDefault="004D546E" w:rsidP="004D546E">
      <w:pPr>
        <w:spacing w:after="0" w:line="240" w:lineRule="auto"/>
        <w:rPr>
          <w:rFonts w:ascii="Times New Roman" w:hAnsi="Times New Roman"/>
          <w:sz w:val="28"/>
          <w:szCs w:val="28"/>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4D546E" w:rsidRPr="0021279F" w:rsidRDefault="004D546E" w:rsidP="004D546E">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4D546E" w:rsidRDefault="004D546E" w:rsidP="004D546E">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4D546E" w:rsidRDefault="004D546E" w:rsidP="004D546E">
      <w:pPr>
        <w:jc w:val="right"/>
        <w:rPr>
          <w:sz w:val="28"/>
          <w:szCs w:val="28"/>
        </w:rPr>
      </w:pPr>
    </w:p>
    <w:p w:rsidR="004D546E" w:rsidRPr="0021279F" w:rsidRDefault="004D546E" w:rsidP="004D546E">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4D546E" w:rsidRPr="0021279F" w:rsidRDefault="004D546E" w:rsidP="004D546E">
      <w:pPr>
        <w:pStyle w:val="ConsPlusNonformat"/>
      </w:pP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4D546E" w:rsidRPr="0021279F" w:rsidRDefault="004D546E" w:rsidP="004D546E">
      <w:pPr>
        <w:pStyle w:val="ConsPlusNonformat"/>
      </w:pPr>
      <w:r w:rsidRPr="0021279F">
        <w:t xml:space="preserve">    ├──┤    </w:t>
      </w:r>
    </w:p>
    <w:p w:rsidR="004D546E" w:rsidRPr="0021279F" w:rsidRDefault="004D546E" w:rsidP="004D546E">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4D546E" w:rsidRPr="000C630E" w:rsidRDefault="004D546E" w:rsidP="004D546E">
      <w:pPr>
        <w:pStyle w:val="ConsPlusNonformat"/>
        <w:rPr>
          <w:rFonts w:ascii="Times New Roman" w:hAnsi="Times New Roman" w:cs="Times New Roman"/>
          <w:sz w:val="28"/>
          <w:szCs w:val="28"/>
        </w:rPr>
      </w:pPr>
      <w:r w:rsidRPr="0021279F">
        <w:t xml:space="preserve">    └──┘</w:t>
      </w:r>
    </w:p>
    <w:p w:rsidR="004D546E" w:rsidRDefault="004D546E" w:rsidP="004D546E">
      <w:pPr>
        <w:widowControl w:val="0"/>
        <w:spacing w:after="0" w:line="240" w:lineRule="auto"/>
        <w:ind w:firstLine="709"/>
        <w:jc w:val="center"/>
        <w:rPr>
          <w:rFonts w:ascii="Times New Roman" w:eastAsia="Times New Roman" w:hAnsi="Times New Roman"/>
          <w:b/>
          <w:bCs/>
          <w:sz w:val="28"/>
          <w:szCs w:val="28"/>
        </w:rPr>
      </w:pPr>
    </w:p>
    <w:p w:rsidR="004D546E" w:rsidRPr="009224E6" w:rsidRDefault="004D546E" w:rsidP="004D546E">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Pr>
          <w:rFonts w:ascii="Times New Roman" w:eastAsia="Times New Roman" w:hAnsi="Times New Roman"/>
          <w:sz w:val="28"/>
          <w:szCs w:val="28"/>
        </w:rPr>
        <w:t>2</w:t>
      </w:r>
    </w:p>
    <w:p w:rsidR="004D546E" w:rsidRDefault="004D546E" w:rsidP="004D546E">
      <w:pPr>
        <w:widowControl w:val="0"/>
        <w:spacing w:after="0" w:line="240" w:lineRule="auto"/>
        <w:ind w:firstLine="709"/>
        <w:jc w:val="center"/>
        <w:rPr>
          <w:rFonts w:ascii="Times New Roman" w:eastAsia="Times New Roman" w:hAnsi="Times New Roman"/>
          <w:b/>
          <w:bCs/>
          <w:sz w:val="28"/>
          <w:szCs w:val="28"/>
        </w:rPr>
      </w:pPr>
    </w:p>
    <w:p w:rsidR="004D546E" w:rsidRPr="004D546E" w:rsidRDefault="004D546E" w:rsidP="004D546E">
      <w:pPr>
        <w:jc w:val="both"/>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4D546E" w:rsidRPr="0021279F" w:rsidTr="00C9584E">
        <w:trPr>
          <w:trHeight w:val="1585"/>
        </w:trPr>
        <w:tc>
          <w:tcPr>
            <w:tcW w:w="4767" w:type="dxa"/>
            <w:tcBorders>
              <w:top w:val="nil"/>
              <w:left w:val="nil"/>
              <w:bottom w:val="nil"/>
              <w:right w:val="nil"/>
            </w:tcBorders>
            <w:vAlign w:val="center"/>
          </w:tcPr>
          <w:p w:rsidR="004D546E" w:rsidRPr="0021279F" w:rsidRDefault="004D546E" w:rsidP="00C9584E">
            <w:pPr>
              <w:spacing w:after="0" w:line="240" w:lineRule="auto"/>
              <w:jc w:val="center"/>
              <w:rPr>
                <w:rFonts w:ascii="Times New Roman" w:hAnsi="Times New Roman"/>
              </w:rPr>
            </w:pPr>
          </w:p>
        </w:tc>
        <w:tc>
          <w:tcPr>
            <w:tcW w:w="5118" w:type="dxa"/>
            <w:tcBorders>
              <w:top w:val="nil"/>
              <w:left w:val="nil"/>
              <w:bottom w:val="nil"/>
              <w:right w:val="nil"/>
            </w:tcBorders>
          </w:tcPr>
          <w:p w:rsidR="0028019E" w:rsidRDefault="0028019E" w:rsidP="0028019E">
            <w:pPr>
              <w:spacing w:after="0" w:line="240" w:lineRule="auto"/>
              <w:jc w:val="right"/>
              <w:rPr>
                <w:rFonts w:ascii="Times New Roman" w:hAnsi="Times New Roman"/>
                <w:sz w:val="28"/>
                <w:szCs w:val="28"/>
              </w:rPr>
            </w:pPr>
            <w:r w:rsidRPr="004D546E">
              <w:rPr>
                <w:rFonts w:ascii="Times New Roman" w:hAnsi="Times New Roman"/>
                <w:i/>
                <w:sz w:val="28"/>
                <w:szCs w:val="28"/>
              </w:rPr>
              <w:t>Образец</w:t>
            </w:r>
          </w:p>
          <w:p w:rsidR="004D546E" w:rsidRPr="0021279F" w:rsidRDefault="004D546E" w:rsidP="00C9584E">
            <w:pPr>
              <w:spacing w:after="0" w:line="240" w:lineRule="auto"/>
              <w:rPr>
                <w:rFonts w:ascii="Times New Roman" w:hAnsi="Times New Roman"/>
              </w:rPr>
            </w:pPr>
            <w:r w:rsidRPr="004D546E">
              <w:rPr>
                <w:rFonts w:ascii="Times New Roman" w:hAnsi="Times New Roman"/>
                <w:sz w:val="28"/>
                <w:szCs w:val="28"/>
              </w:rPr>
              <w:t>Главе администрации Никольского городского поселения Тосненского района Ленинградской области</w:t>
            </w:r>
          </w:p>
        </w:tc>
      </w:tr>
    </w:tbl>
    <w:p w:rsidR="004D546E" w:rsidRPr="0021279F" w:rsidRDefault="004D546E" w:rsidP="004D546E">
      <w:pPr>
        <w:pStyle w:val="1"/>
        <w:spacing w:after="0"/>
        <w:rPr>
          <w:rFonts w:ascii="Times New Roman" w:hAnsi="Times New Roman"/>
          <w:b w:val="0"/>
        </w:rPr>
      </w:pPr>
      <w:r w:rsidRPr="0021279F">
        <w:rPr>
          <w:rFonts w:ascii="Times New Roman" w:hAnsi="Times New Roman"/>
        </w:rPr>
        <w:t>ЗАЯВЛЕНИЕ</w:t>
      </w:r>
    </w:p>
    <w:p w:rsidR="004D546E" w:rsidRPr="00795377" w:rsidRDefault="004D546E" w:rsidP="004D546E">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4D546E" w:rsidRPr="00795377" w:rsidRDefault="004D546E" w:rsidP="004D546E">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D546E" w:rsidRPr="0021279F" w:rsidRDefault="004D546E" w:rsidP="004D546E">
      <w:pPr>
        <w:spacing w:after="0" w:line="240" w:lineRule="auto"/>
        <w:rPr>
          <w:rFonts w:ascii="Times New Roman" w:hAnsi="Times New Roman"/>
        </w:rPr>
      </w:pPr>
    </w:p>
    <w:p w:rsidR="004D546E" w:rsidRDefault="004D546E" w:rsidP="004D546E">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4D546E" w:rsidRDefault="004D546E" w:rsidP="004D546E">
      <w:pPr>
        <w:spacing w:after="0" w:line="240" w:lineRule="auto"/>
        <w:jc w:val="both"/>
        <w:rPr>
          <w:rFonts w:ascii="Times New Roman" w:hAnsi="Times New Roman"/>
          <w:sz w:val="28"/>
          <w:szCs w:val="28"/>
        </w:rPr>
      </w:pPr>
      <w:r>
        <w:rPr>
          <w:rFonts w:ascii="Times New Roman" w:hAnsi="Times New Roman"/>
          <w:sz w:val="28"/>
          <w:szCs w:val="28"/>
        </w:rPr>
        <w:t xml:space="preserve">         Адрес сноса зеленых насаждений: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квартал 43-47. На территории находятся двадцать деревьев, десять кустарников.</w:t>
      </w:r>
    </w:p>
    <w:p w:rsidR="004D546E" w:rsidRPr="0021279F" w:rsidRDefault="004D546E" w:rsidP="004D546E">
      <w:pPr>
        <w:pStyle w:val="32"/>
        <w:spacing w:after="0"/>
        <w:rPr>
          <w:sz w:val="20"/>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4D546E" w:rsidRPr="0021279F" w:rsidRDefault="004D546E" w:rsidP="004D546E">
      <w:pPr>
        <w:spacing w:after="0" w:line="240" w:lineRule="auto"/>
        <w:rPr>
          <w:rFonts w:ascii="Times New Roman" w:hAnsi="Times New Roman"/>
          <w:sz w:val="28"/>
          <w:szCs w:val="28"/>
        </w:rPr>
      </w:pPr>
    </w:p>
    <w:p w:rsidR="004D546E" w:rsidRPr="0021279F" w:rsidRDefault="004D546E" w:rsidP="004D546E">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4D546E" w:rsidRPr="0021279F" w:rsidRDefault="004D546E" w:rsidP="004D546E">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4D546E" w:rsidRDefault="004D546E" w:rsidP="004D546E">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4D546E" w:rsidRDefault="004D546E" w:rsidP="004D546E">
      <w:pPr>
        <w:jc w:val="right"/>
        <w:rPr>
          <w:sz w:val="28"/>
          <w:szCs w:val="28"/>
        </w:rPr>
      </w:pPr>
    </w:p>
    <w:p w:rsidR="004D546E" w:rsidRPr="0021279F" w:rsidRDefault="004D546E" w:rsidP="004D546E">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4D546E" w:rsidRPr="0021279F" w:rsidRDefault="004D546E" w:rsidP="004D546E">
      <w:pPr>
        <w:pStyle w:val="ConsPlusNonformat"/>
      </w:pP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4D546E" w:rsidRPr="0021279F" w:rsidRDefault="004D546E" w:rsidP="004D546E">
      <w:pPr>
        <w:pStyle w:val="ConsPlusNonformat"/>
      </w:pPr>
      <w:r w:rsidRPr="0021279F">
        <w:t xml:space="preserve">    ├──┤</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4D546E" w:rsidRPr="0021279F" w:rsidRDefault="004D546E" w:rsidP="004D546E">
      <w:pPr>
        <w:pStyle w:val="ConsPlusNonformat"/>
      </w:pPr>
      <w:r w:rsidRPr="0021279F">
        <w:t xml:space="preserve">    ├──┤    </w:t>
      </w:r>
    </w:p>
    <w:p w:rsidR="004D546E" w:rsidRPr="0021279F" w:rsidRDefault="004D546E" w:rsidP="004D546E">
      <w:pPr>
        <w:pStyle w:val="ConsPlusNonformat"/>
        <w:rPr>
          <w:rFonts w:ascii="Times New Roman" w:hAnsi="Times New Roman" w:cs="Times New Roman"/>
        </w:rPr>
      </w:pPr>
      <w:r w:rsidRPr="0021279F">
        <w:t xml:space="preserve">    │</w:t>
      </w:r>
      <w:r>
        <w:rPr>
          <w:lang w:val="en-US"/>
        </w:rPr>
        <w:t>V</w:t>
      </w:r>
      <w:r w:rsidRPr="0021279F">
        <w:t xml:space="preserve">_│ </w:t>
      </w:r>
      <w:r w:rsidRPr="0021279F">
        <w:rPr>
          <w:rFonts w:ascii="Times New Roman" w:hAnsi="Times New Roman" w:cs="Times New Roman"/>
          <w:sz w:val="24"/>
          <w:szCs w:val="24"/>
        </w:rPr>
        <w:t>направить по почте</w:t>
      </w:r>
    </w:p>
    <w:p w:rsidR="004D546E" w:rsidRPr="0021279F" w:rsidRDefault="004D546E" w:rsidP="004D546E">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4D546E" w:rsidRPr="000C630E" w:rsidRDefault="004D546E" w:rsidP="004D546E">
      <w:pPr>
        <w:pStyle w:val="ConsPlusNonformat"/>
        <w:rPr>
          <w:rFonts w:ascii="Times New Roman" w:hAnsi="Times New Roman" w:cs="Times New Roman"/>
          <w:sz w:val="28"/>
          <w:szCs w:val="28"/>
        </w:rPr>
      </w:pPr>
      <w:r w:rsidRPr="0021279F">
        <w:t xml:space="preserve">    └──┘</w:t>
      </w:r>
    </w:p>
    <w:p w:rsidR="004D546E" w:rsidRDefault="004D546E" w:rsidP="004D546E">
      <w:pPr>
        <w:jc w:val="both"/>
        <w:rPr>
          <w:rFonts w:ascii="Times New Roman" w:hAnsi="Times New Roman"/>
          <w:sz w:val="28"/>
          <w:szCs w:val="28"/>
        </w:rPr>
      </w:pPr>
    </w:p>
    <w:p w:rsidR="00AA7874" w:rsidRDefault="00AA7874" w:rsidP="004D546E">
      <w:pPr>
        <w:jc w:val="both"/>
        <w:rPr>
          <w:rFonts w:ascii="Times New Roman" w:hAnsi="Times New Roman"/>
          <w:sz w:val="28"/>
          <w:szCs w:val="28"/>
        </w:rPr>
      </w:pPr>
    </w:p>
    <w:p w:rsidR="00AA7874" w:rsidRDefault="00AA7874" w:rsidP="004D546E">
      <w:pPr>
        <w:jc w:val="both"/>
        <w:rPr>
          <w:rFonts w:ascii="Times New Roman" w:hAnsi="Times New Roman"/>
          <w:sz w:val="28"/>
          <w:szCs w:val="28"/>
        </w:rPr>
      </w:pPr>
    </w:p>
    <w:p w:rsidR="004D546E" w:rsidRDefault="004D546E" w:rsidP="004D546E">
      <w:pPr>
        <w:jc w:val="both"/>
        <w:rPr>
          <w:rFonts w:ascii="Times New Roman" w:hAnsi="Times New Roman"/>
          <w:sz w:val="28"/>
          <w:szCs w:val="28"/>
        </w:rPr>
      </w:pPr>
    </w:p>
    <w:p w:rsidR="004D546E" w:rsidRPr="009224E6" w:rsidRDefault="004D546E" w:rsidP="004D546E">
      <w:pPr>
        <w:widowControl w:val="0"/>
        <w:spacing w:after="0" w:line="240" w:lineRule="auto"/>
        <w:ind w:firstLine="709"/>
        <w:jc w:val="center"/>
        <w:rPr>
          <w:rFonts w:ascii="Times New Roman" w:eastAsia="Times New Roman" w:hAnsi="Times New Roman"/>
          <w:b/>
          <w:bCs/>
          <w:sz w:val="28"/>
          <w:szCs w:val="28"/>
        </w:rPr>
      </w:pPr>
    </w:p>
    <w:p w:rsidR="00AA7874" w:rsidRPr="00AA7874" w:rsidRDefault="00AA7874" w:rsidP="00AA7874">
      <w:pPr>
        <w:autoSpaceDE w:val="0"/>
        <w:autoSpaceDN w:val="0"/>
        <w:adjustRightInd w:val="0"/>
        <w:spacing w:after="0" w:line="240" w:lineRule="auto"/>
        <w:ind w:firstLine="851"/>
        <w:jc w:val="both"/>
        <w:rPr>
          <w:rFonts w:ascii="Times New Roman" w:hAnsi="Times New Roman"/>
          <w:i/>
          <w:sz w:val="28"/>
          <w:szCs w:val="28"/>
        </w:rPr>
      </w:pPr>
      <w:r w:rsidRPr="00AA7874">
        <w:rPr>
          <w:rFonts w:ascii="Times New Roman" w:hAnsi="Times New Roman"/>
          <w:i/>
          <w:sz w:val="28"/>
          <w:szCs w:val="28"/>
        </w:rPr>
        <w:lastRenderedPageBreak/>
        <w:t xml:space="preserve">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w:t>
      </w:r>
      <w:proofErr w:type="gramStart"/>
      <w:r w:rsidRPr="00AA7874">
        <w:rPr>
          <w:rFonts w:ascii="Times New Roman" w:hAnsi="Times New Roman"/>
          <w:i/>
          <w:sz w:val="28"/>
          <w:szCs w:val="28"/>
        </w:rPr>
        <w:t>обеспечения проведения независимой антикоррупционной экспертизы проекта нормативного правового акта</w:t>
      </w:r>
      <w:proofErr w:type="gramEnd"/>
      <w:r w:rsidRPr="00AA7874">
        <w:rPr>
          <w:rFonts w:ascii="Times New Roman" w:hAnsi="Times New Roman"/>
          <w:i/>
          <w:sz w:val="28"/>
          <w:szCs w:val="28"/>
        </w:rPr>
        <w:t>.</w:t>
      </w:r>
    </w:p>
    <w:p w:rsidR="00AA7874" w:rsidRPr="00AA7874" w:rsidRDefault="00AA7874" w:rsidP="00AA7874">
      <w:pPr>
        <w:autoSpaceDE w:val="0"/>
        <w:autoSpaceDN w:val="0"/>
        <w:adjustRightInd w:val="0"/>
        <w:spacing w:after="0" w:line="240" w:lineRule="auto"/>
        <w:ind w:firstLine="851"/>
        <w:jc w:val="both"/>
        <w:rPr>
          <w:rFonts w:ascii="Times New Roman" w:hAnsi="Times New Roman"/>
          <w:i/>
          <w:sz w:val="28"/>
          <w:szCs w:val="28"/>
        </w:rPr>
      </w:pPr>
      <w:r w:rsidRPr="00AA7874">
        <w:rPr>
          <w:rFonts w:ascii="Times New Roman" w:hAnsi="Times New Roman"/>
          <w:i/>
          <w:sz w:val="28"/>
          <w:szCs w:val="28"/>
        </w:rPr>
        <w:t>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лиц и физических лиц.</w:t>
      </w:r>
    </w:p>
    <w:p w:rsidR="00AA7874" w:rsidRPr="00AA7874" w:rsidRDefault="00AA7874" w:rsidP="00AA7874">
      <w:pPr>
        <w:autoSpaceDE w:val="0"/>
        <w:autoSpaceDN w:val="0"/>
        <w:adjustRightInd w:val="0"/>
        <w:spacing w:after="0" w:line="240" w:lineRule="auto"/>
        <w:ind w:firstLine="851"/>
        <w:jc w:val="both"/>
        <w:rPr>
          <w:rFonts w:ascii="Times New Roman" w:hAnsi="Times New Roman"/>
          <w:i/>
          <w:sz w:val="28"/>
          <w:szCs w:val="28"/>
        </w:rPr>
      </w:pPr>
      <w:r w:rsidRPr="00AA7874">
        <w:rPr>
          <w:rFonts w:ascii="Times New Roman" w:hAnsi="Times New Roman"/>
          <w:i/>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AA7874" w:rsidRPr="00AA7874" w:rsidRDefault="00AA7874" w:rsidP="00AA7874">
      <w:pPr>
        <w:autoSpaceDE w:val="0"/>
        <w:autoSpaceDN w:val="0"/>
        <w:adjustRightInd w:val="0"/>
        <w:spacing w:after="0" w:line="240" w:lineRule="auto"/>
        <w:ind w:firstLine="851"/>
        <w:jc w:val="both"/>
        <w:rPr>
          <w:rFonts w:ascii="Times New Roman" w:hAnsi="Times New Roman"/>
          <w:i/>
          <w:sz w:val="28"/>
          <w:szCs w:val="28"/>
        </w:rPr>
      </w:pPr>
      <w:r w:rsidRPr="00AA7874">
        <w:rPr>
          <w:rFonts w:ascii="Times New Roman" w:hAnsi="Times New Roman"/>
          <w:i/>
          <w:sz w:val="28"/>
          <w:szCs w:val="28"/>
        </w:rPr>
        <w:t xml:space="preserve">Экспертные заключения по результатам независимой антикоррупционной экспертизы необходимо направлять на адрес электронной </w:t>
      </w:r>
      <w:proofErr w:type="gramStart"/>
      <w:r w:rsidRPr="00AA7874">
        <w:rPr>
          <w:rFonts w:ascii="Times New Roman" w:hAnsi="Times New Roman"/>
          <w:i/>
          <w:sz w:val="28"/>
          <w:szCs w:val="28"/>
        </w:rPr>
        <w:t>почты администрации Никольского городского поселения Тосненского района Ленинградской области</w:t>
      </w:r>
      <w:proofErr w:type="gramEnd"/>
      <w:r w:rsidRPr="00AA7874">
        <w:rPr>
          <w:rFonts w:ascii="Times New Roman" w:hAnsi="Times New Roman"/>
          <w:i/>
          <w:sz w:val="28"/>
          <w:szCs w:val="28"/>
        </w:rPr>
        <w:t xml:space="preserve"> Nikolskoeadm@mail.ru . Прием заключений проводится в период с 24 августа 2017 года по 04 сентября 2017 года.</w:t>
      </w:r>
    </w:p>
    <w:p w:rsidR="00DD6666" w:rsidRPr="00AA7874"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AA7874"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C73" w:rsidRDefault="00B72C73" w:rsidP="0021279F">
      <w:pPr>
        <w:spacing w:after="0" w:line="240" w:lineRule="auto"/>
      </w:pPr>
      <w:r>
        <w:separator/>
      </w:r>
    </w:p>
  </w:endnote>
  <w:endnote w:type="continuationSeparator" w:id="0">
    <w:p w:rsidR="00B72C73" w:rsidRDefault="00B72C73"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C73" w:rsidRDefault="00B72C73" w:rsidP="0021279F">
      <w:pPr>
        <w:spacing w:after="0" w:line="240" w:lineRule="auto"/>
      </w:pPr>
      <w:r>
        <w:separator/>
      </w:r>
    </w:p>
  </w:footnote>
  <w:footnote w:type="continuationSeparator" w:id="0">
    <w:p w:rsidR="00B72C73" w:rsidRDefault="00B72C73" w:rsidP="0021279F">
      <w:pPr>
        <w:spacing w:after="0" w:line="240" w:lineRule="auto"/>
      </w:pPr>
      <w:r>
        <w:continuationSeparator/>
      </w:r>
    </w:p>
  </w:footnote>
  <w:footnote w:id="1">
    <w:p w:rsidR="004D546E" w:rsidRPr="002600BA" w:rsidRDefault="004D546E" w:rsidP="004D546E">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4D546E" w:rsidRPr="002600BA" w:rsidRDefault="004D546E" w:rsidP="004D546E">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4D546E" w:rsidRPr="00782FFD" w:rsidRDefault="004D546E" w:rsidP="004D546E">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4D546E" w:rsidRDefault="004D546E" w:rsidP="004D546E">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42C18"/>
    <w:rsid w:val="0004397B"/>
    <w:rsid w:val="00057DA3"/>
    <w:rsid w:val="000723F0"/>
    <w:rsid w:val="00077857"/>
    <w:rsid w:val="0008298B"/>
    <w:rsid w:val="0008735D"/>
    <w:rsid w:val="000A281B"/>
    <w:rsid w:val="000A65CD"/>
    <w:rsid w:val="000D0753"/>
    <w:rsid w:val="000E60B0"/>
    <w:rsid w:val="000F135B"/>
    <w:rsid w:val="000F29E9"/>
    <w:rsid w:val="000F45E8"/>
    <w:rsid w:val="000F4BD5"/>
    <w:rsid w:val="00102549"/>
    <w:rsid w:val="001049A6"/>
    <w:rsid w:val="0011175D"/>
    <w:rsid w:val="00116127"/>
    <w:rsid w:val="00123D6B"/>
    <w:rsid w:val="00141B8D"/>
    <w:rsid w:val="00141DC9"/>
    <w:rsid w:val="001734CF"/>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8019E"/>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21CC"/>
    <w:rsid w:val="00485B5C"/>
    <w:rsid w:val="00493C8A"/>
    <w:rsid w:val="004A3FA6"/>
    <w:rsid w:val="004B4529"/>
    <w:rsid w:val="004B5D32"/>
    <w:rsid w:val="004C0F93"/>
    <w:rsid w:val="004D546E"/>
    <w:rsid w:val="004E25B3"/>
    <w:rsid w:val="00500962"/>
    <w:rsid w:val="00501A0C"/>
    <w:rsid w:val="005040B8"/>
    <w:rsid w:val="00506555"/>
    <w:rsid w:val="00523F6F"/>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2923"/>
    <w:rsid w:val="0074508C"/>
    <w:rsid w:val="007454DF"/>
    <w:rsid w:val="007578BC"/>
    <w:rsid w:val="0076245E"/>
    <w:rsid w:val="00770937"/>
    <w:rsid w:val="00771076"/>
    <w:rsid w:val="00784366"/>
    <w:rsid w:val="007905F9"/>
    <w:rsid w:val="00795377"/>
    <w:rsid w:val="007B52CA"/>
    <w:rsid w:val="007C0D0F"/>
    <w:rsid w:val="007C7D83"/>
    <w:rsid w:val="007D0EB4"/>
    <w:rsid w:val="007D77FA"/>
    <w:rsid w:val="007E24B5"/>
    <w:rsid w:val="0083163A"/>
    <w:rsid w:val="00847D7C"/>
    <w:rsid w:val="00850E10"/>
    <w:rsid w:val="00881EDF"/>
    <w:rsid w:val="00882A2A"/>
    <w:rsid w:val="008A0AE7"/>
    <w:rsid w:val="008A1164"/>
    <w:rsid w:val="008B371E"/>
    <w:rsid w:val="008D2DE9"/>
    <w:rsid w:val="008F2CC3"/>
    <w:rsid w:val="008F44C9"/>
    <w:rsid w:val="00906E57"/>
    <w:rsid w:val="00914284"/>
    <w:rsid w:val="00920F53"/>
    <w:rsid w:val="009224E6"/>
    <w:rsid w:val="009302BD"/>
    <w:rsid w:val="009342B0"/>
    <w:rsid w:val="00940037"/>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A7874"/>
    <w:rsid w:val="00AD5D23"/>
    <w:rsid w:val="00AF21E8"/>
    <w:rsid w:val="00AF48C2"/>
    <w:rsid w:val="00AF7E6B"/>
    <w:rsid w:val="00B21A96"/>
    <w:rsid w:val="00B403E4"/>
    <w:rsid w:val="00B53B80"/>
    <w:rsid w:val="00B6794D"/>
    <w:rsid w:val="00B71BF7"/>
    <w:rsid w:val="00B72814"/>
    <w:rsid w:val="00B72C73"/>
    <w:rsid w:val="00B86E7B"/>
    <w:rsid w:val="00B97470"/>
    <w:rsid w:val="00BB6C71"/>
    <w:rsid w:val="00BB7B83"/>
    <w:rsid w:val="00BD1F21"/>
    <w:rsid w:val="00BE209F"/>
    <w:rsid w:val="00BF3C82"/>
    <w:rsid w:val="00C1258B"/>
    <w:rsid w:val="00C33A62"/>
    <w:rsid w:val="00C6758D"/>
    <w:rsid w:val="00C70460"/>
    <w:rsid w:val="00C709C0"/>
    <w:rsid w:val="00C906C0"/>
    <w:rsid w:val="00CA04CC"/>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DF3A00"/>
    <w:rsid w:val="00E02BEC"/>
    <w:rsid w:val="00E12FD2"/>
    <w:rsid w:val="00E3574A"/>
    <w:rsid w:val="00E57A40"/>
    <w:rsid w:val="00EB1D75"/>
    <w:rsid w:val="00EB68D9"/>
    <w:rsid w:val="00EC56AF"/>
    <w:rsid w:val="00ED5D11"/>
    <w:rsid w:val="00F0358C"/>
    <w:rsid w:val="00F04954"/>
    <w:rsid w:val="00F151FE"/>
    <w:rsid w:val="00F234D8"/>
    <w:rsid w:val="00F239BD"/>
    <w:rsid w:val="00F4447E"/>
    <w:rsid w:val="00F45291"/>
    <w:rsid w:val="00F554F8"/>
    <w:rsid w:val="00F670EC"/>
    <w:rsid w:val="00F676A3"/>
    <w:rsid w:val="00F809B6"/>
    <w:rsid w:val="00F82BB3"/>
    <w:rsid w:val="00FA7DD4"/>
    <w:rsid w:val="00FB58AA"/>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771076"/>
    <w:rPr>
      <w:rFonts w:ascii="Times New Roman" w:eastAsia="Times New Roman" w:hAnsi="Times New Roman"/>
      <w:bCs/>
      <w:sz w:val="24"/>
    </w:rPr>
  </w:style>
  <w:style w:type="paragraph" w:styleId="af8">
    <w:name w:val="Body Text"/>
    <w:basedOn w:val="a"/>
    <w:link w:val="af9"/>
    <w:uiPriority w:val="99"/>
    <w:semiHidden/>
    <w:unhideWhenUsed/>
    <w:rsid w:val="00771076"/>
    <w:pPr>
      <w:spacing w:after="120"/>
    </w:pPr>
  </w:style>
  <w:style w:type="character" w:customStyle="1" w:styleId="af9">
    <w:name w:val="Основной текст Знак"/>
    <w:basedOn w:val="a0"/>
    <w:link w:val="af8"/>
    <w:uiPriority w:val="99"/>
    <w:semiHidden/>
    <w:rsid w:val="00771076"/>
    <w:rPr>
      <w:sz w:val="22"/>
      <w:szCs w:val="22"/>
    </w:rPr>
  </w:style>
  <w:style w:type="character" w:customStyle="1" w:styleId="FontStyle11">
    <w:name w:val="Font Style11"/>
    <w:uiPriority w:val="99"/>
    <w:rsid w:val="00771076"/>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No Spacing"/>
    <w:uiPriority w:val="1"/>
    <w:qFormat/>
    <w:rsid w:val="00771076"/>
    <w:rPr>
      <w:rFonts w:ascii="Times New Roman" w:eastAsia="Times New Roman" w:hAnsi="Times New Roman"/>
      <w:bCs/>
      <w:sz w:val="24"/>
    </w:rPr>
  </w:style>
  <w:style w:type="paragraph" w:styleId="af8">
    <w:name w:val="Body Text"/>
    <w:basedOn w:val="a"/>
    <w:link w:val="af9"/>
    <w:uiPriority w:val="99"/>
    <w:semiHidden/>
    <w:unhideWhenUsed/>
    <w:rsid w:val="00771076"/>
    <w:pPr>
      <w:spacing w:after="120"/>
    </w:pPr>
  </w:style>
  <w:style w:type="character" w:customStyle="1" w:styleId="af9">
    <w:name w:val="Основной текст Знак"/>
    <w:basedOn w:val="a0"/>
    <w:link w:val="af8"/>
    <w:uiPriority w:val="99"/>
    <w:semiHidden/>
    <w:rsid w:val="00771076"/>
    <w:rPr>
      <w:sz w:val="22"/>
      <w:szCs w:val="22"/>
    </w:rPr>
  </w:style>
  <w:style w:type="character" w:customStyle="1" w:styleId="FontStyle11">
    <w:name w:val="Font Style11"/>
    <w:uiPriority w:val="99"/>
    <w:rsid w:val="00771076"/>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7034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microsoft.com/office/2007/relationships/stylesWithEffects" Target="stylesWithEffects.xml"/><Relationship Id="rId9" Type="http://schemas.openxmlformats.org/officeDocument/2006/relationships/hyperlink" Target="http://www.vlc.ru/statute/index.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AF99-CF13-4882-A758-4BA2CBCA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3952</Words>
  <Characters>22532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ANNA</cp:lastModifiedBy>
  <cp:revision>23</cp:revision>
  <cp:lastPrinted>2017-06-21T10:39:00Z</cp:lastPrinted>
  <dcterms:created xsi:type="dcterms:W3CDTF">2016-05-24T11:01:00Z</dcterms:created>
  <dcterms:modified xsi:type="dcterms:W3CDTF">2017-08-24T06:42:00Z</dcterms:modified>
</cp:coreProperties>
</file>