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7F8E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51F6BC2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175F75F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FE821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299140D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31D4C" w14:textId="77777777" w:rsidR="00953A12" w:rsidRDefault="00953A12" w:rsidP="00953A1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6DA7DFFF" w:rsidR="0093515F" w:rsidRPr="00D81E84" w:rsidRDefault="00953A12" w:rsidP="00953A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В Л Е Н И Е</w:t>
      </w:r>
    </w:p>
    <w:p w14:paraId="44FBD220" w14:textId="6A884CE6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0E">
        <w:rPr>
          <w:rFonts w:ascii="Times New Roman" w:hAnsi="Times New Roman" w:cs="Times New Roman"/>
          <w:sz w:val="28"/>
          <w:szCs w:val="28"/>
        </w:rPr>
        <w:t>4</w:t>
      </w:r>
      <w:r w:rsidR="008850BF">
        <w:rPr>
          <w:rFonts w:ascii="Times New Roman" w:hAnsi="Times New Roman" w:cs="Times New Roman"/>
          <w:sz w:val="28"/>
          <w:szCs w:val="28"/>
        </w:rPr>
        <w:t>6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6127F425" w:rsidR="00F311F6" w:rsidRPr="00A1076D" w:rsidRDefault="008850BF" w:rsidP="00B141A4">
      <w:pPr>
        <w:pStyle w:val="a4"/>
        <w:ind w:right="2977"/>
        <w:jc w:val="both"/>
        <w:rPr>
          <w:sz w:val="28"/>
          <w:szCs w:val="28"/>
        </w:rPr>
      </w:pPr>
      <w:r w:rsidRPr="008850BF">
        <w:rPr>
          <w:sz w:val="28"/>
          <w:szCs w:val="28"/>
        </w:rPr>
        <w:t xml:space="preserve">О внесении изменений в постановление Никольского городского поселения Тосненского района Ленинградской области от 11.11.2015 № 426-па </w:t>
      </w:r>
      <w:r>
        <w:rPr>
          <w:sz w:val="28"/>
          <w:szCs w:val="28"/>
        </w:rPr>
        <w:br/>
      </w:r>
      <w:r w:rsidRPr="008850BF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0A3D86C4" w:rsidR="007D0E91" w:rsidRPr="007D0E91" w:rsidRDefault="008850BF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50BF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27FAB" w14:textId="77777777" w:rsidR="008850BF" w:rsidRPr="008850BF" w:rsidRDefault="008850BF" w:rsidP="001F503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B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11.11.2015 № 426-па </w:t>
      </w:r>
      <w:r w:rsidRPr="008850BF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приложению к настоящему постановлению.</w:t>
      </w:r>
    </w:p>
    <w:p w14:paraId="77A32A69" w14:textId="46D6BA25" w:rsidR="008850BF" w:rsidRDefault="008850BF" w:rsidP="001F503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B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16.02.2023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850BF">
        <w:rPr>
          <w:rFonts w:ascii="Times New Roman" w:eastAsia="Times New Roman" w:hAnsi="Times New Roman" w:cs="Times New Roman"/>
          <w:sz w:val="28"/>
          <w:szCs w:val="28"/>
        </w:rPr>
        <w:t xml:space="preserve">№ 9-па «О внесении изменений в постановление Никольского городского поселения Тосненского района Ленинградской области от 11.11.2015 № 426-па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850B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Никольского городского поселения </w:t>
      </w:r>
      <w:r w:rsidRPr="008850BF">
        <w:rPr>
          <w:rFonts w:ascii="Times New Roman" w:eastAsia="Times New Roman" w:hAnsi="Times New Roman" w:cs="Times New Roman"/>
          <w:sz w:val="28"/>
          <w:szCs w:val="28"/>
        </w:rPr>
        <w:lastRenderedPageBreak/>
        <w:t>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14:paraId="69CDA706" w14:textId="757FA250" w:rsidR="0000572D" w:rsidRPr="008850BF" w:rsidRDefault="008850BF" w:rsidP="001F5037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B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8850BF">
        <w:rPr>
          <w:rFonts w:ascii="Times New Roman" w:eastAsia="Times New Roman" w:hAnsi="Times New Roman" w:cs="Times New Roman"/>
          <w:sz w:val="28"/>
          <w:szCs w:val="28"/>
        </w:rPr>
        <w:br/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3872F" w14:textId="77777777" w:rsidR="00B141A4" w:rsidRDefault="00B141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E61B73" w14:textId="77777777" w:rsidR="00B141A4" w:rsidRDefault="00B141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B7CA8A" w14:textId="77777777" w:rsidR="00B141A4" w:rsidRDefault="00B141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E20014" w14:textId="77777777" w:rsidR="00B141A4" w:rsidRDefault="00B141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4DDC450C" w:rsidR="00BA4BE9" w:rsidRDefault="008850B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С.А. Катаев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947E06" w14:textId="32E0992F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F46E4">
        <w:rPr>
          <w:rFonts w:ascii="Times New Roman" w:eastAsia="Times New Roman" w:hAnsi="Times New Roman" w:cs="Times New Roman"/>
          <w:sz w:val="20"/>
          <w:szCs w:val="20"/>
        </w:rPr>
        <w:t>52309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1B071F74" w14:textId="77777777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14:paraId="7B4E5A43" w14:textId="77777777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07E9B43B" w14:textId="77777777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Никольского городского поселения</w:t>
      </w:r>
    </w:p>
    <w:p w14:paraId="2BB3E086" w14:textId="77777777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Тосненского района </w:t>
      </w:r>
    </w:p>
    <w:p w14:paraId="2EB94B26" w14:textId="77777777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Ленинградской области </w:t>
      </w:r>
    </w:p>
    <w:p w14:paraId="2B4A2517" w14:textId="25375821" w:rsidR="00B141A4" w:rsidRPr="00B141A4" w:rsidRDefault="00B141A4" w:rsidP="001F5037">
      <w:pPr>
        <w:suppressAutoHyphens/>
        <w:spacing w:after="0" w:line="240" w:lineRule="auto"/>
        <w:ind w:right="-142" w:firstLine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14.04.2023 № 4</w:t>
      </w:r>
      <w:r w:rsidR="001F5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B141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-па</w:t>
      </w:r>
    </w:p>
    <w:p w14:paraId="52955B31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037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</w:p>
    <w:p w14:paraId="46D84E0D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037">
        <w:rPr>
          <w:rFonts w:ascii="Times New Roman" w:eastAsia="Calibri" w:hAnsi="Times New Roman" w:cs="Times New Roman"/>
          <w:sz w:val="24"/>
          <w:szCs w:val="24"/>
        </w:rPr>
        <w:t>муниципальной программы Никольского городского поселения Тосненского района Ленинградской области</w:t>
      </w:r>
    </w:p>
    <w:p w14:paraId="73372E19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культуры Никольского городского поселения Тосненского района Ленинградской области» </w:t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(далее - Программа)</w:t>
      </w:r>
    </w:p>
    <w:p w14:paraId="26F06C12" w14:textId="77777777" w:rsidR="001F5037" w:rsidRPr="001F5037" w:rsidRDefault="001F5037" w:rsidP="001F50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715"/>
        <w:gridCol w:w="1276"/>
        <w:gridCol w:w="1389"/>
        <w:gridCol w:w="1446"/>
        <w:gridCol w:w="1559"/>
        <w:gridCol w:w="1560"/>
        <w:gridCol w:w="1417"/>
      </w:tblGrid>
      <w:tr w:rsidR="001F5037" w:rsidRPr="001F5037" w14:paraId="7601053C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706EB319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61D9A7A3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 – 2025 годы</w:t>
            </w:r>
          </w:p>
        </w:tc>
      </w:tr>
      <w:tr w:rsidR="001F5037" w:rsidRPr="001F5037" w14:paraId="572CD986" w14:textId="77777777" w:rsidTr="001F5037">
        <w:trPr>
          <w:trHeight w:val="247"/>
        </w:trPr>
        <w:tc>
          <w:tcPr>
            <w:tcW w:w="4630" w:type="dxa"/>
            <w:shd w:val="clear" w:color="auto" w:fill="auto"/>
          </w:tcPr>
          <w:p w14:paraId="2032B3A7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5422D406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1F5037" w:rsidRPr="001F5037" w14:paraId="382FCCAF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6EA1C05F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4E5DDC6B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01DDE1E5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- Муниципальное казенное учреждение «Никольский Дом культуры».</w:t>
            </w:r>
          </w:p>
        </w:tc>
      </w:tr>
      <w:tr w:rsidR="001F5037" w:rsidRPr="001F5037" w14:paraId="4A9F220B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1CCC1BC9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5D52C011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1F5037" w:rsidRPr="001F5037" w14:paraId="57C15D68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55E9DFFA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DD0" w14:textId="77777777" w:rsidR="001F5037" w:rsidRPr="001F5037" w:rsidRDefault="001F5037" w:rsidP="001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-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777B7EEE" w14:textId="77777777" w:rsidR="001F5037" w:rsidRPr="001F5037" w:rsidRDefault="001F5037" w:rsidP="001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- Развитие потенциала молодежи в интересах Никольского городского поселения Тосненского района Ленинградской области.</w:t>
            </w:r>
          </w:p>
        </w:tc>
      </w:tr>
      <w:tr w:rsidR="001F5037" w:rsidRPr="001F5037" w14:paraId="6A8AC6F6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30293CD1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390EF631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Обеспечение прав граждан на участие в культурной жизни, реализации творческого потенциала;</w:t>
            </w:r>
          </w:p>
          <w:p w14:paraId="0E078E98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52F61A0F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Укрепление и развитие материально-технической базы, обновление и модернизация оборудования;</w:t>
            </w:r>
          </w:p>
          <w:p w14:paraId="46529E2C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Повышение доступности и востребованности услуг, предоставляемых в сфере культуры.</w:t>
            </w:r>
          </w:p>
        </w:tc>
      </w:tr>
      <w:tr w:rsidR="001F5037" w:rsidRPr="001F5037" w14:paraId="7A1FA918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68FFC86C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37B8B725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В результате реализации муниципальной программы планируется достичь следующих результатов:</w:t>
            </w:r>
          </w:p>
          <w:p w14:paraId="4456CD19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увеличение количества молодых граждан, принявших участие в культурно-массовых мероприятиях;</w:t>
            </w:r>
          </w:p>
          <w:p w14:paraId="51071CEF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количество посещений культурно-массовых мероприятий не менее 26927 человек в год;</w:t>
            </w:r>
          </w:p>
          <w:p w14:paraId="18EDE966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количество участников клубных формирований не менее 1119 человек в год.</w:t>
            </w:r>
          </w:p>
        </w:tc>
      </w:tr>
      <w:tr w:rsidR="001F5037" w:rsidRPr="001F5037" w14:paraId="3F34279B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2BA70305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412B8FB0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1F5037" w:rsidRPr="001F5037" w14:paraId="243D84B1" w14:textId="77777777" w:rsidTr="001F5037">
        <w:trPr>
          <w:trHeight w:val="109"/>
        </w:trPr>
        <w:tc>
          <w:tcPr>
            <w:tcW w:w="4630" w:type="dxa"/>
            <w:shd w:val="clear" w:color="auto" w:fill="auto"/>
          </w:tcPr>
          <w:p w14:paraId="4EE048E3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0D5915AB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Комплекс процессных мероприятий «Обеспечение отдыха, оздоровления, занятости детей, подростков и молодежи»;</w:t>
            </w:r>
          </w:p>
          <w:p w14:paraId="2DA0F57F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lastRenderedPageBreak/>
              <w:t>Комплекс процессных мероприятий «Организация и проведение молодежных массовых мероприятий»;</w:t>
            </w:r>
          </w:p>
          <w:p w14:paraId="12F6E1B4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поселения».</w:t>
            </w:r>
          </w:p>
        </w:tc>
      </w:tr>
      <w:tr w:rsidR="001F5037" w:rsidRPr="001F5037" w14:paraId="4CC7E587" w14:textId="77777777" w:rsidTr="001F5037">
        <w:trPr>
          <w:trHeight w:val="183"/>
        </w:trPr>
        <w:tc>
          <w:tcPr>
            <w:tcW w:w="4630" w:type="dxa"/>
            <w:vMerge w:val="restart"/>
            <w:shd w:val="clear" w:color="auto" w:fill="auto"/>
          </w:tcPr>
          <w:p w14:paraId="67184D05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2A4FA70A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Расходы (тыс. руб.)</w:t>
            </w:r>
          </w:p>
        </w:tc>
      </w:tr>
      <w:tr w:rsidR="001F5037" w:rsidRPr="001F5037" w14:paraId="11CA7B6B" w14:textId="77777777" w:rsidTr="001F5037">
        <w:trPr>
          <w:trHeight w:val="382"/>
        </w:trPr>
        <w:tc>
          <w:tcPr>
            <w:tcW w:w="4630" w:type="dxa"/>
            <w:vMerge/>
            <w:shd w:val="clear" w:color="auto" w:fill="auto"/>
          </w:tcPr>
          <w:p w14:paraId="2BBD3D0B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00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63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117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4AA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845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917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204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F5037" w:rsidRPr="001F5037" w14:paraId="12BF073A" w14:textId="77777777" w:rsidTr="001F5037">
        <w:trPr>
          <w:trHeight w:val="382"/>
        </w:trPr>
        <w:tc>
          <w:tcPr>
            <w:tcW w:w="4630" w:type="dxa"/>
            <w:shd w:val="clear" w:color="auto" w:fill="auto"/>
          </w:tcPr>
          <w:p w14:paraId="1FED63EE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3CE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199 735,15734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793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31276,505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86A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32148,150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792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34931,2575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672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34447,42004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50D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33465,9124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20F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33465,9124</w:t>
            </w:r>
          </w:p>
        </w:tc>
      </w:tr>
      <w:tr w:rsidR="001F5037" w:rsidRPr="001F5037" w14:paraId="01511746" w14:textId="77777777" w:rsidTr="001F5037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460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B9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168674,55734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B6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1B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27355,450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493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29585,4575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19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28592,22004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7D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28320,5124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083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28320,5124</w:t>
            </w:r>
          </w:p>
        </w:tc>
      </w:tr>
      <w:tr w:rsidR="001F5037" w:rsidRPr="001F5037" w14:paraId="1280C5AB" w14:textId="77777777" w:rsidTr="001F5037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3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16F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31060,600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04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DF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B3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5345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A7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5855,200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48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5145,400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27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5145,400</w:t>
            </w:r>
          </w:p>
        </w:tc>
      </w:tr>
      <w:tr w:rsidR="001F5037" w:rsidRPr="001F5037" w14:paraId="5F54DDE6" w14:textId="77777777" w:rsidTr="001F5037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3B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4CE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77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7E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A1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FE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C0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FD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037" w:rsidRPr="001F5037" w14:paraId="53F9240B" w14:textId="77777777" w:rsidTr="001F5037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5BE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72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14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819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FD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55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490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F7E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E889CC" w14:textId="77777777" w:rsidR="001F5037" w:rsidRPr="001F5037" w:rsidRDefault="001F5037" w:rsidP="001F50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5A8A6" w14:textId="77777777" w:rsidR="001F5037" w:rsidRDefault="001F5037" w:rsidP="00B14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1F5037" w:rsidSect="001F5037">
          <w:headerReference w:type="default" r:id="rId8"/>
          <w:pgSz w:w="16838" w:h="11906" w:orient="landscape"/>
          <w:pgMar w:top="1135" w:right="851" w:bottom="1418" w:left="1440" w:header="709" w:footer="709" w:gutter="0"/>
          <w:cols w:space="708"/>
          <w:titlePg/>
          <w:docGrid w:linePitch="360"/>
        </w:sectPr>
      </w:pPr>
    </w:p>
    <w:p w14:paraId="36533D86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0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</w:t>
      </w:r>
      <w:r w:rsidRPr="001F5037">
        <w:rPr>
          <w:rFonts w:ascii="Times New Roman" w:eastAsia="Calibri" w:hAnsi="Times New Roman" w:cs="Times New Roman"/>
          <w:b/>
          <w:sz w:val="28"/>
          <w:szCs w:val="28"/>
        </w:rPr>
        <w:br/>
        <w:t>и прогноз развития сферы реализации Программы</w:t>
      </w:r>
    </w:p>
    <w:p w14:paraId="326C107A" w14:textId="77777777" w:rsidR="001F5037" w:rsidRPr="001F5037" w:rsidRDefault="001F5037" w:rsidP="001F503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6C0E724" w14:textId="77777777" w:rsidR="001F5037" w:rsidRPr="001F5037" w:rsidRDefault="001F5037" w:rsidP="001F5037">
      <w:pPr>
        <w:shd w:val="clear" w:color="auto" w:fill="FFFFFF"/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 основными дополняющими друг друга элементами культурной политики, воспринимаемыми во взаимном воздействии их результатов, являются доступ населения к культуре и участие в культурной жизни. </w:t>
      </w:r>
    </w:p>
    <w:p w14:paraId="61705393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возрастает значимость в создании оптимальных, безопасных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  <w:t>и благоприятных условий для пребывания граждан в учреждениях культуры.</w:t>
      </w:r>
    </w:p>
    <w:p w14:paraId="2D432637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культуры Никольского городского поселения Тосненского района Ленинградской области»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 </w:t>
      </w:r>
    </w:p>
    <w:p w14:paraId="041DD078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разрабатывается в соответствии с приоритетами государственной культурной политики, определены Указом Президента Российской Федерации от 24 декабря 2014 года №808 «Об утверждении Основ государственной культурной политики». Национальные цели и стратегические задачи определены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</w:t>
      </w:r>
    </w:p>
    <w:p w14:paraId="06D33FD3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Целями государственной культурной политики являются:</w:t>
      </w:r>
    </w:p>
    <w:p w14:paraId="714425EA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формирование гармонично развитой личности и укрепление единства российского общества;</w:t>
      </w:r>
    </w:p>
    <w:p w14:paraId="5E6F7EE9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укрепление гражданской идентичности, создание условий для воспитания граждан;</w:t>
      </w:r>
    </w:p>
    <w:p w14:paraId="7664A90D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14:paraId="0EB653F5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03BF97C7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каждым человеком его творческого потенциала;</w:t>
      </w:r>
    </w:p>
    <w:p w14:paraId="682E627D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обеспечение доступа граждан к знаниям, информации, культурным ценностям и благам.</w:t>
      </w:r>
    </w:p>
    <w:p w14:paraId="56855443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Задачами органов местного самоуправления в сфере культуры является создание условий для организации досуга и обеспечения населения услугами организаций культуры.</w:t>
      </w:r>
    </w:p>
    <w:p w14:paraId="53FE7C09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функционирует муниципальное казенное учреждение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«Никольский дом культуры» (далее МКУ «Никольский дом культуры»), содержание которого относится к полномочиям органов местного самоуправления, в пос. Гладкое функционирует филиал МКУ «Никольский дом культуры». </w:t>
      </w:r>
    </w:p>
    <w:p w14:paraId="64E93C1C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Активно растёт население, возрастает повышенная потребность по удовлетворению культурных ценностей, привлечение различных слоев населения в общественную жизнь муниципального образования.</w:t>
      </w:r>
    </w:p>
    <w:p w14:paraId="62B3EC04" w14:textId="77777777" w:rsidR="001F5037" w:rsidRPr="001F5037" w:rsidRDefault="001F5037" w:rsidP="001F5037">
      <w:pPr>
        <w:tabs>
          <w:tab w:val="left" w:pos="8537"/>
        </w:tabs>
        <w:autoSpaceDE w:val="0"/>
        <w:autoSpaceDN w:val="0"/>
        <w:adjustRightInd w:val="0"/>
        <w:spacing w:after="0" w:line="240" w:lineRule="auto"/>
        <w:ind w:right="-711"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F5037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 xml:space="preserve">Принципы всеобщности и доступности досуговых мероприятий распространяются на всех жителей поселения, прежде всего, на наименее защищенные слои населения.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2B723A3C" w14:textId="77777777" w:rsidR="001F5037" w:rsidRPr="001F5037" w:rsidRDefault="001F5037" w:rsidP="001F5037">
      <w:pPr>
        <w:tabs>
          <w:tab w:val="left" w:pos="8537"/>
        </w:tabs>
        <w:autoSpaceDE w:val="0"/>
        <w:autoSpaceDN w:val="0"/>
        <w:adjustRightInd w:val="0"/>
        <w:spacing w:after="0" w:line="240" w:lineRule="auto"/>
        <w:ind w:right="-7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</w:t>
      </w:r>
    </w:p>
    <w:p w14:paraId="5830CF09" w14:textId="77777777" w:rsidR="001F5037" w:rsidRPr="001F5037" w:rsidRDefault="001F5037" w:rsidP="001F5037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Н</w:t>
      </w: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а 01 января 2020 года в Никольском городском поселении работают 41 единица клубных формирований самодеятельного народного творчества, в них 954 участника, в том числе детских – 26, в них участвуют 586 детей.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>Кроме того, на базе МКУ «Никольский дом культуры» действуют 6 единиц любительских объединений, в которых принимают участие 563 человека.</w:t>
      </w:r>
    </w:p>
    <w:p w14:paraId="638371CC" w14:textId="77777777" w:rsidR="001F5037" w:rsidRPr="001F5037" w:rsidRDefault="001F5037" w:rsidP="001F5037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 образцовый ансамбль народного танца «Задоринка», народный вокальный ансамбль «Зеркало», народный коллектив «Хор русской песни».</w:t>
      </w:r>
    </w:p>
    <w:p w14:paraId="44B17DAB" w14:textId="77777777" w:rsidR="001F5037" w:rsidRPr="001F5037" w:rsidRDefault="001F5037" w:rsidP="001F5037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В МКУ «Никольский дом культуры» проводится ряд районных культурно-массовых и молодежных мероприятий, таких как фестиваль «Молодежная палитра», конкурс красоты «Мисс Тосненский район», молодежный форум «Подкова», региональный конкурс-фестиваль патриотического творчества «Красная гвоздика».</w:t>
      </w:r>
    </w:p>
    <w:p w14:paraId="682EEBCD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Один из приоритетов Программы является укрепление материально-технической базы МКУ «Никольский дом культуры» и организация эффективного использования материальных ресурсов.</w:t>
      </w:r>
    </w:p>
    <w:p w14:paraId="6B18F9C7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 За счет местного бюджета в 2019 году проведен косметический ремонт ИЗО студии, а в 2020 году ремонт паркета в танцевальном зале.</w:t>
      </w:r>
    </w:p>
    <w:p w14:paraId="38332D1F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Также в сфере культуры на территории Никольского городского поселения осуществляет свою деятельность Никольская городская библиотека, которая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структурной единицей МКУК «Межпоселенческая централизованная библиотечная система» и Никольская детская музыкальная школа. </w:t>
      </w:r>
    </w:p>
    <w:p w14:paraId="1E56D269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настоящее время выявлен ряд проблем, отрицательно влияющих на развитие культуры в Никольском городском поселении Тосненского района Ленинградской области:</w:t>
      </w:r>
    </w:p>
    <w:p w14:paraId="03D2B8F3" w14:textId="77777777" w:rsidR="001F5037" w:rsidRPr="001F5037" w:rsidRDefault="001F5037" w:rsidP="001F5037">
      <w:pPr>
        <w:numPr>
          <w:ilvl w:val="0"/>
          <w:numId w:val="17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недостаточное кадровое обеспечение сферы культуры;</w:t>
      </w:r>
    </w:p>
    <w:p w14:paraId="460DFB99" w14:textId="77777777" w:rsidR="001F5037" w:rsidRPr="001F5037" w:rsidRDefault="001F5037" w:rsidP="001F5037">
      <w:pPr>
        <w:numPr>
          <w:ilvl w:val="0"/>
          <w:numId w:val="17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слабая материально-техническая база МКУ «Никольский дом культуры»;</w:t>
      </w:r>
    </w:p>
    <w:p w14:paraId="2179F4B3" w14:textId="77777777" w:rsidR="001F5037" w:rsidRPr="001F5037" w:rsidRDefault="001F5037" w:rsidP="001F5037">
      <w:pPr>
        <w:numPr>
          <w:ilvl w:val="0"/>
          <w:numId w:val="17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недостаточное оснащение специализированным оборудованием (звуковая, световая аппаратура и т.д.).</w:t>
      </w:r>
    </w:p>
    <w:p w14:paraId="5EAD41E1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предусматривают финансирование мероприятий, направленных на развитие и укрепление материально-технической базы, ремонт и переоснащение МКУ «Никольский дом культуры».</w:t>
      </w:r>
    </w:p>
    <w:p w14:paraId="37C54030" w14:textId="77777777" w:rsidR="001F5037" w:rsidRPr="001F5037" w:rsidRDefault="001F5037" w:rsidP="001F5037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 целью повышения престижа профессии работника культуры и формирования кадрового потенциала МКУ «Никольский дом культуры» одной из задач Программы являлось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253C370C" w14:textId="77777777" w:rsidR="001F5037" w:rsidRPr="001F5037" w:rsidRDefault="001F5037" w:rsidP="001F5037">
      <w:pPr>
        <w:spacing w:after="0" w:line="240" w:lineRule="auto"/>
        <w:ind w:left="284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89763" w14:textId="77777777" w:rsidR="001F5037" w:rsidRPr="001F5037" w:rsidRDefault="001F5037" w:rsidP="001F5037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Приоритеты, цели и задачи Программы </w:t>
      </w:r>
    </w:p>
    <w:p w14:paraId="54746424" w14:textId="77777777" w:rsidR="001F5037" w:rsidRPr="001F5037" w:rsidRDefault="001F5037" w:rsidP="001F5037">
      <w:pPr>
        <w:spacing w:after="0" w:line="240" w:lineRule="auto"/>
        <w:ind w:right="-71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32953E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 развитие потенциала молодежи в интересах Никольского городского поселения Тосненского района Ленинградской области.</w:t>
      </w:r>
    </w:p>
    <w:p w14:paraId="7F942F08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необходимо решить следующие задачи:</w:t>
      </w:r>
    </w:p>
    <w:p w14:paraId="72DD38FE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прав граждан на участие в культурной жизни, реализации творческого потенциала;</w:t>
      </w:r>
    </w:p>
    <w:p w14:paraId="2BE0687A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</w:r>
    </w:p>
    <w:p w14:paraId="5B14E211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укрепление и развитие материально-технической базы, обновление и модернизация оборудования;</w:t>
      </w:r>
    </w:p>
    <w:p w14:paraId="4B318689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повышение доступности и востребованности услуг, предоставляемых в сфере культуры.</w:t>
      </w:r>
    </w:p>
    <w:p w14:paraId="4602FFE0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F0080" w14:textId="77777777" w:rsidR="001F5037" w:rsidRPr="001F5037" w:rsidRDefault="001F5037" w:rsidP="001F5037">
      <w:pPr>
        <w:spacing w:after="0" w:line="240" w:lineRule="atLeast"/>
        <w:ind w:right="-7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реализации Программы</w:t>
      </w:r>
    </w:p>
    <w:p w14:paraId="4C631D52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89F25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следующих результатов:</w:t>
      </w:r>
    </w:p>
    <w:p w14:paraId="75AE0570" w14:textId="77777777" w:rsidR="001F5037" w:rsidRPr="001F5037" w:rsidRDefault="001F5037" w:rsidP="001F5037">
      <w:pPr>
        <w:numPr>
          <w:ilvl w:val="0"/>
          <w:numId w:val="18"/>
        </w:numPr>
        <w:spacing w:after="0" w:line="240" w:lineRule="auto"/>
        <w:ind w:left="0" w:right="-7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F503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увеличение количества молодых граждан, принявших участие в культурно-массовых мероприятиях;</w:t>
      </w:r>
    </w:p>
    <w:p w14:paraId="30137FF7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количество посещений культурно-массовых мероприятий не менее 26927 человек в год;</w:t>
      </w:r>
    </w:p>
    <w:p w14:paraId="7720FE52" w14:textId="77777777" w:rsidR="001F5037" w:rsidRPr="001F5037" w:rsidRDefault="001F5037" w:rsidP="001F5037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количество участников клубных формирований не менее 1119 человек в год.</w:t>
      </w:r>
    </w:p>
    <w:p w14:paraId="47C97697" w14:textId="77777777" w:rsidR="001F5037" w:rsidRPr="001F5037" w:rsidRDefault="001F5037" w:rsidP="001F5037">
      <w:pPr>
        <w:spacing w:after="0" w:line="240" w:lineRule="exact"/>
        <w:ind w:right="-71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D760CA" w14:textId="77777777" w:rsidR="001F5037" w:rsidRPr="001F5037" w:rsidRDefault="001F5037" w:rsidP="001F5037">
      <w:pPr>
        <w:spacing w:after="0" w:line="240" w:lineRule="exact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bCs/>
          <w:sz w:val="28"/>
          <w:szCs w:val="28"/>
        </w:rPr>
        <w:t>4. Мероприятия в составе муниципальной программы</w:t>
      </w:r>
    </w:p>
    <w:p w14:paraId="5FA8E85E" w14:textId="77777777" w:rsidR="001F5037" w:rsidRPr="001F5037" w:rsidRDefault="001F5037" w:rsidP="001F5037">
      <w:pPr>
        <w:spacing w:after="0" w:line="240" w:lineRule="exact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E746D2" w14:textId="77777777" w:rsidR="001F5037" w:rsidRPr="001F5037" w:rsidRDefault="001F5037" w:rsidP="001F5037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В рамках программы предусматривается мероприятия по следующим направлениям:</w:t>
      </w:r>
    </w:p>
    <w:p w14:paraId="5C94DCF9" w14:textId="77777777" w:rsidR="001F5037" w:rsidRPr="001F5037" w:rsidRDefault="001F5037" w:rsidP="001F5037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обеспечение отдыха, оздоровления, занятости детей, подростков и молодежи;</w:t>
      </w:r>
    </w:p>
    <w:p w14:paraId="55EE31DE" w14:textId="77777777" w:rsidR="001F5037" w:rsidRPr="001F5037" w:rsidRDefault="001F5037" w:rsidP="001F5037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организация и проведение молодежных массовых мероприятий;</w:t>
      </w:r>
    </w:p>
    <w:p w14:paraId="2DFC03B1" w14:textId="77777777" w:rsidR="001F5037" w:rsidRPr="001F5037" w:rsidRDefault="001F5037" w:rsidP="001F5037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развитие культуры на территории поселения.</w:t>
      </w:r>
    </w:p>
    <w:p w14:paraId="3826624F" w14:textId="77777777" w:rsidR="001F5037" w:rsidRPr="001F5037" w:rsidRDefault="001F5037" w:rsidP="001F5037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на территории поселения: </w:t>
      </w:r>
    </w:p>
    <w:p w14:paraId="339655B4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расходов на выплаты персоналу;</w:t>
      </w:r>
    </w:p>
    <w:p w14:paraId="2962AE89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сохранение и оптимизация учреждения;</w:t>
      </w:r>
    </w:p>
    <w:p w14:paraId="49CE96EF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материально-технической базы учреждений культуры;       </w:t>
      </w:r>
    </w:p>
    <w:p w14:paraId="15812E83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сохранение целостности культурного пространства поселения;</w:t>
      </w:r>
    </w:p>
    <w:p w14:paraId="17E20958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мероприятий в сфере культуры, проведение культурно-массовых мероприятий;</w:t>
      </w:r>
    </w:p>
    <w:p w14:paraId="558D3FD2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поддержка творческих инициатив, поддержка и развитие коллективов самодеятельного творчества.</w:t>
      </w:r>
    </w:p>
    <w:p w14:paraId="26D646BD" w14:textId="77777777" w:rsidR="001F5037" w:rsidRPr="001F5037" w:rsidRDefault="001F5037" w:rsidP="001F5037">
      <w:pPr>
        <w:numPr>
          <w:ilvl w:val="0"/>
          <w:numId w:val="19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поддержка традиционного народного художественного творчества на территории поселения.</w:t>
      </w:r>
    </w:p>
    <w:p w14:paraId="05648646" w14:textId="77777777" w:rsidR="001F5037" w:rsidRPr="001F5037" w:rsidRDefault="001F5037" w:rsidP="001F5037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FD516" w14:textId="77777777" w:rsidR="001F5037" w:rsidRPr="001F5037" w:rsidRDefault="001F5037" w:rsidP="001F5037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4F1EACE5" w14:textId="77777777" w:rsidR="001F5037" w:rsidRPr="001F5037" w:rsidRDefault="001F5037" w:rsidP="001F5037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DBA96D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</w:t>
      </w:r>
    </w:p>
    <w:p w14:paraId="13FFAB71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14:paraId="5260D6A8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организует разработку Программы, ее согласование и утверждение;</w:t>
      </w:r>
    </w:p>
    <w:p w14:paraId="6817C53E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формирует структуру Программы, а также перечень соисполнителей муниципальной программы;</w:t>
      </w:r>
    </w:p>
    <w:p w14:paraId="72F6D009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организует реализацию Программы, инициирует внесение изменений в соответствии с требованиями, установленными Порядком разработки и реализации муниципальных программ Никольского городского поселения Тосненского района Ленинградской области, несет ответственность за достижение плановых значений показателей (индикаторов).</w:t>
      </w:r>
    </w:p>
    <w:p w14:paraId="0197D46C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Соисполнители Программы:</w:t>
      </w:r>
    </w:p>
    <w:p w14:paraId="38BCDD1F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участвуют в разработке и осуществляют реализацию мероприятий Программы;</w:t>
      </w:r>
    </w:p>
    <w:p w14:paraId="407BB658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представляют в части своей компетенции предложения по корректировке Программы;</w:t>
      </w:r>
    </w:p>
    <w:p w14:paraId="650F293B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осуществляют совместно с исполнителем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1AD9F6B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представляют исполнителю Программы необходимую информацию для проведения оценки эффективности Программы и подготовки отчета о ходе реализации и оценке эффективности Программы;</w:t>
      </w:r>
    </w:p>
    <w:p w14:paraId="4CC97D53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обеспечивают организацию, подготовку и проведение культурно-массовых мероприятий по утвержденному плану МКУ «Никольский дом культуры»;</w:t>
      </w:r>
    </w:p>
    <w:p w14:paraId="68D9AE7E" w14:textId="77777777" w:rsidR="001F5037" w:rsidRPr="001F5037" w:rsidRDefault="001F5037" w:rsidP="001F5037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организуют подготовку и участие творческих коллективов, семейных команд в культурно-массовых, молодежных мероприятиях Тосненского района.</w:t>
      </w:r>
    </w:p>
    <w:p w14:paraId="567DAEF5" w14:textId="57DE5813" w:rsidR="00B141A4" w:rsidRDefault="00B141A4" w:rsidP="00B14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F1C46C" w14:textId="77777777" w:rsidR="00373AFC" w:rsidRPr="00373AFC" w:rsidRDefault="00373AFC" w:rsidP="00373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C051F0" w14:textId="77777777" w:rsidR="00373AFC" w:rsidRDefault="00373AFC" w:rsidP="00B141A4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8CADE" w14:textId="77777777" w:rsidR="001F5037" w:rsidRDefault="001F5037" w:rsidP="00B141A4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F5037" w:rsidSect="001F5037">
          <w:pgSz w:w="11906" w:h="16838"/>
          <w:pgMar w:top="1440" w:right="1134" w:bottom="851" w:left="1418" w:header="709" w:footer="709" w:gutter="0"/>
          <w:cols w:space="708"/>
          <w:titlePg/>
          <w:docGrid w:linePitch="360"/>
        </w:sectPr>
      </w:pPr>
    </w:p>
    <w:p w14:paraId="157B6617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 к муниципальной программе</w:t>
      </w:r>
    </w:p>
    <w:p w14:paraId="3A0839D3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89F39B4" w14:textId="77777777" w:rsidR="001F5037" w:rsidRPr="001F5037" w:rsidRDefault="001F5037" w:rsidP="001F50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75975E" w14:textId="77777777" w:rsidR="001F5037" w:rsidRPr="001F5037" w:rsidRDefault="001F5037" w:rsidP="001F50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«Развитие культуры Никольского городского поселения Тосненского района Ленинградской области»</w:t>
      </w:r>
    </w:p>
    <w:p w14:paraId="1D3CB6FC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на 2020-2021 годы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87"/>
        <w:gridCol w:w="1701"/>
        <w:gridCol w:w="2125"/>
        <w:gridCol w:w="1846"/>
        <w:gridCol w:w="2551"/>
      </w:tblGrid>
      <w:tr w:rsidR="001F5037" w:rsidRPr="001F5037" w14:paraId="4603E535" w14:textId="77777777" w:rsidTr="001F5037">
        <w:trPr>
          <w:jc w:val="center"/>
        </w:trPr>
        <w:tc>
          <w:tcPr>
            <w:tcW w:w="3039" w:type="dxa"/>
            <w:vMerge w:val="restart"/>
          </w:tcPr>
          <w:p w14:paraId="3D44A01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887" w:type="dxa"/>
            <w:vMerge w:val="restart"/>
          </w:tcPr>
          <w:p w14:paraId="0CBF45B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14:paraId="20E2346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522" w:type="dxa"/>
            <w:gridSpan w:val="3"/>
          </w:tcPr>
          <w:p w14:paraId="210132B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F5037" w:rsidRPr="001F5037" w14:paraId="5A6D31EA" w14:textId="77777777" w:rsidTr="001F5037">
        <w:trPr>
          <w:jc w:val="center"/>
        </w:trPr>
        <w:tc>
          <w:tcPr>
            <w:tcW w:w="3039" w:type="dxa"/>
            <w:vMerge/>
          </w:tcPr>
          <w:p w14:paraId="1E7D01B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14:paraId="3CB78CB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D398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B4674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6" w:type="dxa"/>
          </w:tcPr>
          <w:p w14:paraId="0DEADEF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1" w:type="dxa"/>
          </w:tcPr>
          <w:p w14:paraId="0678915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F5037" w:rsidRPr="001F5037" w14:paraId="1D5FDE0C" w14:textId="77777777" w:rsidTr="001F5037">
        <w:trPr>
          <w:jc w:val="center"/>
        </w:trPr>
        <w:tc>
          <w:tcPr>
            <w:tcW w:w="3039" w:type="dxa"/>
          </w:tcPr>
          <w:p w14:paraId="2A20C06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14:paraId="458182C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48242C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644911F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14:paraId="62429DE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0B1503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037" w:rsidRPr="001F5037" w14:paraId="347A12BE" w14:textId="77777777" w:rsidTr="001F5037">
        <w:trPr>
          <w:jc w:val="center"/>
        </w:trPr>
        <w:tc>
          <w:tcPr>
            <w:tcW w:w="3039" w:type="dxa"/>
            <w:vMerge w:val="restart"/>
          </w:tcPr>
          <w:p w14:paraId="01D63A7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</w:tcPr>
          <w:p w14:paraId="128CD0D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3F34FFD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6F47678A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31276,505</w:t>
            </w:r>
          </w:p>
        </w:tc>
        <w:tc>
          <w:tcPr>
            <w:tcW w:w="1846" w:type="dxa"/>
          </w:tcPr>
          <w:p w14:paraId="215C1F2F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551" w:type="dxa"/>
          </w:tcPr>
          <w:p w14:paraId="6624FFE6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26500,405</w:t>
            </w:r>
          </w:p>
        </w:tc>
      </w:tr>
      <w:tr w:rsidR="001F5037" w:rsidRPr="001F5037" w14:paraId="69A8F68C" w14:textId="77777777" w:rsidTr="001F5037">
        <w:trPr>
          <w:trHeight w:val="241"/>
          <w:jc w:val="center"/>
        </w:trPr>
        <w:tc>
          <w:tcPr>
            <w:tcW w:w="3039" w:type="dxa"/>
            <w:vMerge/>
          </w:tcPr>
          <w:p w14:paraId="4A2DC3F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58C486E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0677CBB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3CCE3099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32148,150</w:t>
            </w:r>
          </w:p>
        </w:tc>
        <w:tc>
          <w:tcPr>
            <w:tcW w:w="1846" w:type="dxa"/>
          </w:tcPr>
          <w:p w14:paraId="4D2B3B9E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551" w:type="dxa"/>
          </w:tcPr>
          <w:p w14:paraId="0E9AF4AB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27355,450</w:t>
            </w:r>
          </w:p>
        </w:tc>
      </w:tr>
      <w:tr w:rsidR="001F5037" w:rsidRPr="001F5037" w14:paraId="7203E108" w14:textId="77777777" w:rsidTr="001F5037">
        <w:trPr>
          <w:trHeight w:val="364"/>
          <w:jc w:val="center"/>
        </w:trPr>
        <w:tc>
          <w:tcPr>
            <w:tcW w:w="7627" w:type="dxa"/>
            <w:gridSpan w:val="3"/>
          </w:tcPr>
          <w:p w14:paraId="12073C1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3A981E8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63424,655</w:t>
            </w:r>
          </w:p>
        </w:tc>
        <w:tc>
          <w:tcPr>
            <w:tcW w:w="1846" w:type="dxa"/>
          </w:tcPr>
          <w:p w14:paraId="78D836B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9568,800</w:t>
            </w:r>
          </w:p>
        </w:tc>
        <w:tc>
          <w:tcPr>
            <w:tcW w:w="2551" w:type="dxa"/>
          </w:tcPr>
          <w:p w14:paraId="19B93A7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53855,855</w:t>
            </w:r>
          </w:p>
        </w:tc>
      </w:tr>
      <w:tr w:rsidR="001F5037" w:rsidRPr="001F5037" w14:paraId="4DA1348E" w14:textId="77777777" w:rsidTr="001F5037">
        <w:trPr>
          <w:jc w:val="center"/>
        </w:trPr>
        <w:tc>
          <w:tcPr>
            <w:tcW w:w="3039" w:type="dxa"/>
            <w:vMerge w:val="restart"/>
          </w:tcPr>
          <w:p w14:paraId="19DCE3E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Подпрограмма «Молодежь Никольского городского поселения Тосненского района Ленинградской области» </w:t>
            </w:r>
          </w:p>
        </w:tc>
        <w:tc>
          <w:tcPr>
            <w:tcW w:w="2887" w:type="dxa"/>
            <w:vMerge w:val="restart"/>
          </w:tcPr>
          <w:p w14:paraId="4A1FA8E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A052A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90BB1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66786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26352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D2E1C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662D693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772B14F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1598,980</w:t>
            </w:r>
          </w:p>
        </w:tc>
        <w:tc>
          <w:tcPr>
            <w:tcW w:w="1846" w:type="dxa"/>
          </w:tcPr>
          <w:p w14:paraId="4AD100D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F1AAE6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1598,980</w:t>
            </w:r>
          </w:p>
        </w:tc>
      </w:tr>
      <w:tr w:rsidR="001F5037" w:rsidRPr="001F5037" w14:paraId="6D68877C" w14:textId="77777777" w:rsidTr="001F5037">
        <w:trPr>
          <w:jc w:val="center"/>
        </w:trPr>
        <w:tc>
          <w:tcPr>
            <w:tcW w:w="3039" w:type="dxa"/>
            <w:vMerge/>
          </w:tcPr>
          <w:p w14:paraId="3C69F99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898CCB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F1EDB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6439FEB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702,130</w:t>
            </w:r>
          </w:p>
        </w:tc>
        <w:tc>
          <w:tcPr>
            <w:tcW w:w="1846" w:type="dxa"/>
          </w:tcPr>
          <w:p w14:paraId="1FECAB6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577BBB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702,130</w:t>
            </w:r>
          </w:p>
        </w:tc>
      </w:tr>
      <w:tr w:rsidR="001F5037" w:rsidRPr="001F5037" w14:paraId="333D2115" w14:textId="77777777" w:rsidTr="001F5037">
        <w:trPr>
          <w:jc w:val="center"/>
        </w:trPr>
        <w:tc>
          <w:tcPr>
            <w:tcW w:w="3039" w:type="dxa"/>
            <w:vMerge w:val="restart"/>
          </w:tcPr>
          <w:p w14:paraId="5E22887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2. Подпрограмма «Обеспечение жителей Никольского городского поселения Тосненского района Ленинградской области  услугами в сфере культуры»</w:t>
            </w:r>
          </w:p>
          <w:p w14:paraId="6DDB521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1E83F8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D9E08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6286931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27052,225</w:t>
            </w:r>
          </w:p>
        </w:tc>
        <w:tc>
          <w:tcPr>
            <w:tcW w:w="1846" w:type="dxa"/>
          </w:tcPr>
          <w:p w14:paraId="5FC6F96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551" w:type="dxa"/>
          </w:tcPr>
          <w:p w14:paraId="6F5BE3C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22276,125</w:t>
            </w:r>
          </w:p>
        </w:tc>
      </w:tr>
      <w:tr w:rsidR="001F5037" w:rsidRPr="001F5037" w14:paraId="6A15D220" w14:textId="77777777" w:rsidTr="001F5037">
        <w:trPr>
          <w:jc w:val="center"/>
        </w:trPr>
        <w:tc>
          <w:tcPr>
            <w:tcW w:w="3039" w:type="dxa"/>
            <w:vMerge/>
          </w:tcPr>
          <w:p w14:paraId="4B2ADE7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6A68CF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7BEAD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72EC98D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29968,875</w:t>
            </w:r>
          </w:p>
        </w:tc>
        <w:tc>
          <w:tcPr>
            <w:tcW w:w="1846" w:type="dxa"/>
          </w:tcPr>
          <w:p w14:paraId="79B0311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551" w:type="dxa"/>
          </w:tcPr>
          <w:p w14:paraId="7757459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25176,175</w:t>
            </w:r>
          </w:p>
        </w:tc>
      </w:tr>
      <w:tr w:rsidR="001F5037" w:rsidRPr="001F5037" w14:paraId="277444E1" w14:textId="77777777" w:rsidTr="001F5037">
        <w:trPr>
          <w:trHeight w:val="360"/>
          <w:jc w:val="center"/>
        </w:trPr>
        <w:tc>
          <w:tcPr>
            <w:tcW w:w="3039" w:type="dxa"/>
            <w:vMerge w:val="restart"/>
          </w:tcPr>
          <w:p w14:paraId="622B03D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Подпрограмма «Обеспечение условий реализации программы Никольского городского поселения Тосненского района Ленинградской области»</w:t>
            </w:r>
          </w:p>
        </w:tc>
        <w:tc>
          <w:tcPr>
            <w:tcW w:w="2887" w:type="dxa"/>
            <w:vMerge/>
          </w:tcPr>
          <w:p w14:paraId="273F56B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EEE9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40431814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2625,300</w:t>
            </w:r>
          </w:p>
        </w:tc>
        <w:tc>
          <w:tcPr>
            <w:tcW w:w="1846" w:type="dxa"/>
          </w:tcPr>
          <w:p w14:paraId="68FF843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D8020BA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2625,300</w:t>
            </w:r>
          </w:p>
        </w:tc>
      </w:tr>
      <w:tr w:rsidR="001F5037" w:rsidRPr="001F5037" w14:paraId="3364757F" w14:textId="77777777" w:rsidTr="001F5037">
        <w:trPr>
          <w:jc w:val="center"/>
        </w:trPr>
        <w:tc>
          <w:tcPr>
            <w:tcW w:w="3039" w:type="dxa"/>
            <w:vMerge/>
          </w:tcPr>
          <w:p w14:paraId="3283464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712AEF4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2A2B1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47C40977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1477,145</w:t>
            </w:r>
          </w:p>
        </w:tc>
        <w:tc>
          <w:tcPr>
            <w:tcW w:w="1846" w:type="dxa"/>
          </w:tcPr>
          <w:p w14:paraId="46ABFA9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EB93CF5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1477,145</w:t>
            </w:r>
          </w:p>
        </w:tc>
      </w:tr>
    </w:tbl>
    <w:p w14:paraId="2FFC5198" w14:textId="77777777" w:rsidR="001F5037" w:rsidRPr="001F5037" w:rsidRDefault="001F5037" w:rsidP="001F5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D3007E" w14:textId="77777777" w:rsidR="001F5037" w:rsidRPr="001F5037" w:rsidRDefault="001F5037" w:rsidP="001F5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C6DE88" w14:textId="77777777" w:rsidR="001F5037" w:rsidRPr="001F5037" w:rsidRDefault="001F5037" w:rsidP="001F50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53CB84" w14:textId="77777777" w:rsidR="001F5037" w:rsidRPr="001F5037" w:rsidRDefault="001F5037" w:rsidP="001F50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реализации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«Развитие культуры Никольского городского поселения Тосненского района Ленинградской области»</w:t>
      </w:r>
    </w:p>
    <w:p w14:paraId="23B36511" w14:textId="77777777" w:rsidR="001F5037" w:rsidRPr="001F5037" w:rsidRDefault="001F5037" w:rsidP="001F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87"/>
        <w:gridCol w:w="1701"/>
        <w:gridCol w:w="2125"/>
        <w:gridCol w:w="1846"/>
        <w:gridCol w:w="2551"/>
      </w:tblGrid>
      <w:tr w:rsidR="001F5037" w:rsidRPr="001F5037" w14:paraId="19408A9C" w14:textId="77777777" w:rsidTr="001F5037">
        <w:trPr>
          <w:jc w:val="center"/>
        </w:trPr>
        <w:tc>
          <w:tcPr>
            <w:tcW w:w="3039" w:type="dxa"/>
            <w:vMerge w:val="restart"/>
          </w:tcPr>
          <w:p w14:paraId="3438F60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887" w:type="dxa"/>
            <w:vMerge w:val="restart"/>
          </w:tcPr>
          <w:p w14:paraId="0843FF0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14:paraId="339B932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522" w:type="dxa"/>
            <w:gridSpan w:val="3"/>
          </w:tcPr>
          <w:p w14:paraId="7267F57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F5037" w:rsidRPr="001F5037" w14:paraId="2E0B2F7D" w14:textId="77777777" w:rsidTr="001F5037">
        <w:trPr>
          <w:jc w:val="center"/>
        </w:trPr>
        <w:tc>
          <w:tcPr>
            <w:tcW w:w="3039" w:type="dxa"/>
            <w:vMerge/>
          </w:tcPr>
          <w:p w14:paraId="5C1234F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14:paraId="4186238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0E807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62F71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6" w:type="dxa"/>
          </w:tcPr>
          <w:p w14:paraId="1CAE57D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1" w:type="dxa"/>
          </w:tcPr>
          <w:p w14:paraId="676BCFA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1F5037" w:rsidRPr="001F5037" w14:paraId="187BCF01" w14:textId="77777777" w:rsidTr="001F5037">
        <w:trPr>
          <w:jc w:val="center"/>
        </w:trPr>
        <w:tc>
          <w:tcPr>
            <w:tcW w:w="3039" w:type="dxa"/>
          </w:tcPr>
          <w:p w14:paraId="7E2989C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14:paraId="1A96858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B8E8DB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46DEE23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14:paraId="6F986DA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45B3A98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037" w:rsidRPr="001F5037" w14:paraId="1D83AD7C" w14:textId="77777777" w:rsidTr="001F5037">
        <w:trPr>
          <w:jc w:val="center"/>
        </w:trPr>
        <w:tc>
          <w:tcPr>
            <w:tcW w:w="3039" w:type="dxa"/>
            <w:vMerge w:val="restart"/>
          </w:tcPr>
          <w:p w14:paraId="60C111D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</w:tcPr>
          <w:p w14:paraId="69D6FD1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77B9135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12287163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34931,25750</w:t>
            </w:r>
          </w:p>
        </w:tc>
        <w:tc>
          <w:tcPr>
            <w:tcW w:w="1846" w:type="dxa"/>
          </w:tcPr>
          <w:p w14:paraId="3492A906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796B1EA6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29585,457500</w:t>
            </w:r>
          </w:p>
        </w:tc>
      </w:tr>
      <w:tr w:rsidR="001F5037" w:rsidRPr="001F5037" w14:paraId="0FA2B7E9" w14:textId="77777777" w:rsidTr="001F5037">
        <w:trPr>
          <w:trHeight w:val="241"/>
          <w:jc w:val="center"/>
        </w:trPr>
        <w:tc>
          <w:tcPr>
            <w:tcW w:w="3039" w:type="dxa"/>
            <w:vMerge/>
          </w:tcPr>
          <w:p w14:paraId="5FA3262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10FC1B5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2B1724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5C7AFFCA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34 447,42004</w:t>
            </w:r>
          </w:p>
        </w:tc>
        <w:tc>
          <w:tcPr>
            <w:tcW w:w="1846" w:type="dxa"/>
          </w:tcPr>
          <w:p w14:paraId="75B3BFF9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5855,20</w:t>
            </w:r>
          </w:p>
        </w:tc>
        <w:tc>
          <w:tcPr>
            <w:tcW w:w="2551" w:type="dxa"/>
          </w:tcPr>
          <w:p w14:paraId="0BD89A43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28592,220040</w:t>
            </w:r>
          </w:p>
        </w:tc>
      </w:tr>
      <w:tr w:rsidR="001F5037" w:rsidRPr="001F5037" w14:paraId="1A2A6964" w14:textId="77777777" w:rsidTr="001F5037">
        <w:trPr>
          <w:jc w:val="center"/>
        </w:trPr>
        <w:tc>
          <w:tcPr>
            <w:tcW w:w="3039" w:type="dxa"/>
            <w:vMerge/>
          </w:tcPr>
          <w:p w14:paraId="707628A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0001912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72AC8A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1F60AB0D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33465,91240</w:t>
            </w:r>
          </w:p>
        </w:tc>
        <w:tc>
          <w:tcPr>
            <w:tcW w:w="1846" w:type="dxa"/>
          </w:tcPr>
          <w:p w14:paraId="5A8EE724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37462C9E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28320,512400</w:t>
            </w:r>
          </w:p>
        </w:tc>
      </w:tr>
      <w:tr w:rsidR="001F5037" w:rsidRPr="001F5037" w14:paraId="594CB9F0" w14:textId="77777777" w:rsidTr="001F5037">
        <w:trPr>
          <w:trHeight w:val="127"/>
          <w:jc w:val="center"/>
        </w:trPr>
        <w:tc>
          <w:tcPr>
            <w:tcW w:w="3039" w:type="dxa"/>
            <w:vMerge/>
          </w:tcPr>
          <w:p w14:paraId="6819D97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42B7EC7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4F85DD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6734C031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33465,91240</w:t>
            </w:r>
          </w:p>
        </w:tc>
        <w:tc>
          <w:tcPr>
            <w:tcW w:w="1846" w:type="dxa"/>
          </w:tcPr>
          <w:p w14:paraId="6DBE15C1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305573EB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28320,512400</w:t>
            </w:r>
          </w:p>
        </w:tc>
      </w:tr>
      <w:tr w:rsidR="001F5037" w:rsidRPr="001F5037" w14:paraId="4FE09AAF" w14:textId="77777777" w:rsidTr="001F5037">
        <w:trPr>
          <w:trHeight w:val="364"/>
          <w:jc w:val="center"/>
        </w:trPr>
        <w:tc>
          <w:tcPr>
            <w:tcW w:w="7627" w:type="dxa"/>
            <w:gridSpan w:val="3"/>
          </w:tcPr>
          <w:p w14:paraId="6F86158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05F5117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136044,50234</w:t>
            </w:r>
          </w:p>
        </w:tc>
        <w:tc>
          <w:tcPr>
            <w:tcW w:w="1846" w:type="dxa"/>
          </w:tcPr>
          <w:p w14:paraId="25AB12D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21491,80</w:t>
            </w:r>
          </w:p>
        </w:tc>
        <w:tc>
          <w:tcPr>
            <w:tcW w:w="2551" w:type="dxa"/>
          </w:tcPr>
          <w:p w14:paraId="2EFD8B9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114552,702340</w:t>
            </w:r>
          </w:p>
        </w:tc>
      </w:tr>
      <w:tr w:rsidR="001F5037" w:rsidRPr="001F5037" w14:paraId="6C6EEBE1" w14:textId="77777777" w:rsidTr="001F5037">
        <w:trPr>
          <w:jc w:val="center"/>
        </w:trPr>
        <w:tc>
          <w:tcPr>
            <w:tcW w:w="3039" w:type="dxa"/>
            <w:vMerge w:val="restart"/>
          </w:tcPr>
          <w:p w14:paraId="769B175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Комплекс процессных мероприятий «Обеспечение отдыха, оздоровления, занятости детей, подростков и молодежи» </w:t>
            </w:r>
          </w:p>
        </w:tc>
        <w:tc>
          <w:tcPr>
            <w:tcW w:w="2887" w:type="dxa"/>
            <w:vMerge w:val="restart"/>
          </w:tcPr>
          <w:p w14:paraId="36DA864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785DEB0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460EE70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44C0DB5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AA96F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F5037" w:rsidRPr="001F5037" w14:paraId="36CF8FA6" w14:textId="77777777" w:rsidTr="001F5037">
        <w:trPr>
          <w:jc w:val="center"/>
        </w:trPr>
        <w:tc>
          <w:tcPr>
            <w:tcW w:w="3039" w:type="dxa"/>
            <w:vMerge/>
          </w:tcPr>
          <w:p w14:paraId="765C08A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3C3E5E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587C0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569BFF7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39A3BAD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944933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F5037" w:rsidRPr="001F5037" w14:paraId="4FB94017" w14:textId="77777777" w:rsidTr="001F5037">
        <w:trPr>
          <w:jc w:val="center"/>
        </w:trPr>
        <w:tc>
          <w:tcPr>
            <w:tcW w:w="3039" w:type="dxa"/>
            <w:vMerge/>
          </w:tcPr>
          <w:p w14:paraId="53C6ACC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7DED6C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E1BE7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1154F45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032D581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D981DB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F5037" w:rsidRPr="001F5037" w14:paraId="167E962E" w14:textId="77777777" w:rsidTr="001F5037">
        <w:trPr>
          <w:jc w:val="center"/>
        </w:trPr>
        <w:tc>
          <w:tcPr>
            <w:tcW w:w="3039" w:type="dxa"/>
            <w:vMerge/>
          </w:tcPr>
          <w:p w14:paraId="10DC82E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7696BBD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B23FB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44422F8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3A256FA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93878C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1F5037" w:rsidRPr="001F5037" w14:paraId="08CE2F0A" w14:textId="77777777" w:rsidTr="001F5037">
        <w:trPr>
          <w:jc w:val="center"/>
        </w:trPr>
        <w:tc>
          <w:tcPr>
            <w:tcW w:w="7627" w:type="dxa"/>
            <w:gridSpan w:val="3"/>
          </w:tcPr>
          <w:p w14:paraId="1154306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65D213D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1600,00</w:t>
            </w:r>
          </w:p>
        </w:tc>
        <w:tc>
          <w:tcPr>
            <w:tcW w:w="1846" w:type="dxa"/>
          </w:tcPr>
          <w:p w14:paraId="47502E4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A0CD18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1600,00</w:t>
            </w:r>
          </w:p>
        </w:tc>
      </w:tr>
      <w:tr w:rsidR="001F5037" w:rsidRPr="001F5037" w14:paraId="0A74CE3A" w14:textId="77777777" w:rsidTr="001F5037">
        <w:trPr>
          <w:jc w:val="center"/>
        </w:trPr>
        <w:tc>
          <w:tcPr>
            <w:tcW w:w="3039" w:type="dxa"/>
            <w:vMerge w:val="restart"/>
          </w:tcPr>
          <w:p w14:paraId="68EF38B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2. Комплекс процессных мероприятий «Организация и проведение молодежных массовых мероприятий»</w:t>
            </w:r>
          </w:p>
          <w:p w14:paraId="3C5EE8F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1D3A6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1C5765D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5FEB388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5DE3A4A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  <w:tc>
          <w:tcPr>
            <w:tcW w:w="1846" w:type="dxa"/>
          </w:tcPr>
          <w:p w14:paraId="0131455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5A3DA87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</w:tr>
      <w:tr w:rsidR="001F5037" w:rsidRPr="001F5037" w14:paraId="4E5450C1" w14:textId="77777777" w:rsidTr="001F5037">
        <w:trPr>
          <w:jc w:val="center"/>
        </w:trPr>
        <w:tc>
          <w:tcPr>
            <w:tcW w:w="3039" w:type="dxa"/>
            <w:vMerge/>
          </w:tcPr>
          <w:p w14:paraId="3E1842B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3C4306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2F6E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345E67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  <w:tc>
          <w:tcPr>
            <w:tcW w:w="1846" w:type="dxa"/>
          </w:tcPr>
          <w:p w14:paraId="1BA6223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4F7B756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</w:tr>
      <w:tr w:rsidR="001F5037" w:rsidRPr="001F5037" w14:paraId="24239FCB" w14:textId="77777777" w:rsidTr="001F5037">
        <w:trPr>
          <w:jc w:val="center"/>
        </w:trPr>
        <w:tc>
          <w:tcPr>
            <w:tcW w:w="3039" w:type="dxa"/>
            <w:vMerge/>
          </w:tcPr>
          <w:p w14:paraId="13AACF8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AE78E7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501AD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5C2317E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  <w:tc>
          <w:tcPr>
            <w:tcW w:w="1846" w:type="dxa"/>
          </w:tcPr>
          <w:p w14:paraId="4959CD2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1520BDF2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</w:tr>
      <w:tr w:rsidR="001F5037" w:rsidRPr="001F5037" w14:paraId="2CDDCA3A" w14:textId="77777777" w:rsidTr="001F5037">
        <w:trPr>
          <w:jc w:val="center"/>
        </w:trPr>
        <w:tc>
          <w:tcPr>
            <w:tcW w:w="3039" w:type="dxa"/>
            <w:vMerge/>
          </w:tcPr>
          <w:p w14:paraId="05B5EF0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2FA0004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36FBE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606BC16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  <w:tc>
          <w:tcPr>
            <w:tcW w:w="1846" w:type="dxa"/>
          </w:tcPr>
          <w:p w14:paraId="20E6CA5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50ECF0C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</w:tr>
      <w:tr w:rsidR="001F5037" w:rsidRPr="001F5037" w14:paraId="7E0D41D7" w14:textId="77777777" w:rsidTr="001F5037">
        <w:trPr>
          <w:jc w:val="center"/>
        </w:trPr>
        <w:tc>
          <w:tcPr>
            <w:tcW w:w="7627" w:type="dxa"/>
            <w:gridSpan w:val="3"/>
          </w:tcPr>
          <w:p w14:paraId="53A3D4E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4F2CA1B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1541,80</w:t>
            </w:r>
          </w:p>
        </w:tc>
        <w:tc>
          <w:tcPr>
            <w:tcW w:w="1846" w:type="dxa"/>
          </w:tcPr>
          <w:p w14:paraId="7E4437C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51" w:type="dxa"/>
          </w:tcPr>
          <w:p w14:paraId="1A1DA34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1541,80</w:t>
            </w:r>
          </w:p>
        </w:tc>
      </w:tr>
      <w:tr w:rsidR="001F5037" w:rsidRPr="001F5037" w14:paraId="14644CB9" w14:textId="77777777" w:rsidTr="001F5037">
        <w:trPr>
          <w:trHeight w:val="360"/>
          <w:jc w:val="center"/>
        </w:trPr>
        <w:tc>
          <w:tcPr>
            <w:tcW w:w="3039" w:type="dxa"/>
            <w:vMerge w:val="restart"/>
          </w:tcPr>
          <w:p w14:paraId="5DA3C2A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Комплекс процессных мероприятий «Развитие культуры на территории поселения»</w:t>
            </w:r>
          </w:p>
        </w:tc>
        <w:tc>
          <w:tcPr>
            <w:tcW w:w="2887" w:type="dxa"/>
            <w:vMerge w:val="restart"/>
          </w:tcPr>
          <w:p w14:paraId="6E6F49B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3E6C1BD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5475EF96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34120,8075</w:t>
            </w:r>
          </w:p>
        </w:tc>
        <w:tc>
          <w:tcPr>
            <w:tcW w:w="1846" w:type="dxa"/>
          </w:tcPr>
          <w:p w14:paraId="4B75227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67B7E1F4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28775,0075</w:t>
            </w:r>
          </w:p>
        </w:tc>
      </w:tr>
      <w:tr w:rsidR="001F5037" w:rsidRPr="001F5037" w14:paraId="18451648" w14:textId="77777777" w:rsidTr="001F5037">
        <w:trPr>
          <w:jc w:val="center"/>
        </w:trPr>
        <w:tc>
          <w:tcPr>
            <w:tcW w:w="3039" w:type="dxa"/>
            <w:vMerge/>
          </w:tcPr>
          <w:p w14:paraId="66E00B1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3C15EF1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82CDC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251D2582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33636,97004</w:t>
            </w:r>
          </w:p>
        </w:tc>
        <w:tc>
          <w:tcPr>
            <w:tcW w:w="1846" w:type="dxa"/>
          </w:tcPr>
          <w:p w14:paraId="6A34BA6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5855,200</w:t>
            </w:r>
          </w:p>
        </w:tc>
        <w:tc>
          <w:tcPr>
            <w:tcW w:w="2551" w:type="dxa"/>
          </w:tcPr>
          <w:p w14:paraId="03DEE007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27781,77004</w:t>
            </w:r>
          </w:p>
        </w:tc>
      </w:tr>
      <w:tr w:rsidR="001F5037" w:rsidRPr="001F5037" w14:paraId="5E0788D0" w14:textId="77777777" w:rsidTr="001F5037">
        <w:trPr>
          <w:jc w:val="center"/>
        </w:trPr>
        <w:tc>
          <w:tcPr>
            <w:tcW w:w="3039" w:type="dxa"/>
            <w:vMerge/>
          </w:tcPr>
          <w:p w14:paraId="2D74824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69B79C0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9095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5E1817CF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32705,4624</w:t>
            </w:r>
          </w:p>
        </w:tc>
        <w:tc>
          <w:tcPr>
            <w:tcW w:w="1846" w:type="dxa"/>
          </w:tcPr>
          <w:p w14:paraId="5D564BC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52A6A4A7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27560,0624</w:t>
            </w:r>
          </w:p>
        </w:tc>
      </w:tr>
      <w:tr w:rsidR="001F5037" w:rsidRPr="001F5037" w14:paraId="6618E83B" w14:textId="77777777" w:rsidTr="001F5037">
        <w:trPr>
          <w:jc w:val="center"/>
        </w:trPr>
        <w:tc>
          <w:tcPr>
            <w:tcW w:w="3039" w:type="dxa"/>
            <w:vMerge/>
          </w:tcPr>
          <w:p w14:paraId="62186DD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5E3B195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6F91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69CEB7D4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32705,4624</w:t>
            </w:r>
          </w:p>
        </w:tc>
        <w:tc>
          <w:tcPr>
            <w:tcW w:w="1846" w:type="dxa"/>
          </w:tcPr>
          <w:p w14:paraId="3A6F1D0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53B872CC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27560,0624</w:t>
            </w:r>
          </w:p>
        </w:tc>
      </w:tr>
      <w:tr w:rsidR="001F5037" w:rsidRPr="001F5037" w14:paraId="3F1A4024" w14:textId="77777777" w:rsidTr="001F5037">
        <w:trPr>
          <w:jc w:val="center"/>
        </w:trPr>
        <w:tc>
          <w:tcPr>
            <w:tcW w:w="7627" w:type="dxa"/>
            <w:gridSpan w:val="3"/>
          </w:tcPr>
          <w:p w14:paraId="6491FD6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4FB2DCFD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037">
              <w:rPr>
                <w:rFonts w:ascii="Times New Roman" w:eastAsia="Times New Roman" w:hAnsi="Times New Roman" w:cs="Times New Roman"/>
                <w:b/>
                <w:color w:val="000000"/>
              </w:rPr>
              <w:t>133168,70234</w:t>
            </w:r>
          </w:p>
        </w:tc>
        <w:tc>
          <w:tcPr>
            <w:tcW w:w="1846" w:type="dxa"/>
          </w:tcPr>
          <w:p w14:paraId="1BD4B2D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21491,80</w:t>
            </w:r>
          </w:p>
        </w:tc>
        <w:tc>
          <w:tcPr>
            <w:tcW w:w="2551" w:type="dxa"/>
          </w:tcPr>
          <w:p w14:paraId="49DD051F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037">
              <w:rPr>
                <w:rFonts w:ascii="Times New Roman" w:eastAsia="Times New Roman" w:hAnsi="Times New Roman" w:cs="Times New Roman"/>
                <w:b/>
                <w:color w:val="000000"/>
              </w:rPr>
              <w:t>111676,90234</w:t>
            </w:r>
          </w:p>
        </w:tc>
      </w:tr>
      <w:tr w:rsidR="001F5037" w:rsidRPr="001F5037" w14:paraId="0AEBE1D8" w14:textId="77777777" w:rsidTr="001F5037">
        <w:trPr>
          <w:jc w:val="center"/>
        </w:trPr>
        <w:tc>
          <w:tcPr>
            <w:tcW w:w="3039" w:type="dxa"/>
            <w:vMerge w:val="restart"/>
          </w:tcPr>
          <w:p w14:paraId="6D1B82A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3.1. Расходы на обеспечение деятельности муниципальных казенных учреждений;</w:t>
            </w:r>
          </w:p>
          <w:p w14:paraId="5370889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1F3460E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3776F85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6A218A00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22015,75750</w:t>
            </w:r>
          </w:p>
        </w:tc>
        <w:tc>
          <w:tcPr>
            <w:tcW w:w="1846" w:type="dxa"/>
          </w:tcPr>
          <w:p w14:paraId="23B819E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68C5E4E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22015,75750</w:t>
            </w:r>
          </w:p>
        </w:tc>
      </w:tr>
      <w:tr w:rsidR="001F5037" w:rsidRPr="001F5037" w14:paraId="1A443F4C" w14:textId="77777777" w:rsidTr="001F5037">
        <w:trPr>
          <w:jc w:val="center"/>
        </w:trPr>
        <w:tc>
          <w:tcPr>
            <w:tcW w:w="3039" w:type="dxa"/>
            <w:vMerge/>
          </w:tcPr>
          <w:p w14:paraId="1643C01D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02DC53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2CC8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1B9D4E2E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21359,3174</w:t>
            </w:r>
          </w:p>
        </w:tc>
        <w:tc>
          <w:tcPr>
            <w:tcW w:w="1846" w:type="dxa"/>
          </w:tcPr>
          <w:p w14:paraId="7CCD0D3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6180839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 xml:space="preserve">21359,3174  </w:t>
            </w:r>
          </w:p>
        </w:tc>
      </w:tr>
      <w:tr w:rsidR="001F5037" w:rsidRPr="001F5037" w14:paraId="591FCF02" w14:textId="77777777" w:rsidTr="001F5037">
        <w:trPr>
          <w:jc w:val="center"/>
        </w:trPr>
        <w:tc>
          <w:tcPr>
            <w:tcW w:w="3039" w:type="dxa"/>
            <w:vMerge/>
          </w:tcPr>
          <w:p w14:paraId="473D167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D945EA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FEAB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67DC0AE0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21398,86240</w:t>
            </w:r>
          </w:p>
        </w:tc>
        <w:tc>
          <w:tcPr>
            <w:tcW w:w="1846" w:type="dxa"/>
          </w:tcPr>
          <w:p w14:paraId="7F9A2D8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58D0B0E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21398,86240</w:t>
            </w:r>
          </w:p>
        </w:tc>
      </w:tr>
      <w:tr w:rsidR="001F5037" w:rsidRPr="001F5037" w14:paraId="462FC83F" w14:textId="77777777" w:rsidTr="001F5037">
        <w:trPr>
          <w:jc w:val="center"/>
        </w:trPr>
        <w:tc>
          <w:tcPr>
            <w:tcW w:w="3039" w:type="dxa"/>
            <w:vMerge/>
          </w:tcPr>
          <w:p w14:paraId="34555CF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9DB3B8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8789C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3CBE5C8F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21388,46240</w:t>
            </w:r>
          </w:p>
        </w:tc>
        <w:tc>
          <w:tcPr>
            <w:tcW w:w="1846" w:type="dxa"/>
          </w:tcPr>
          <w:p w14:paraId="6DF1A0C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69B0FEE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21388,46240</w:t>
            </w:r>
          </w:p>
        </w:tc>
      </w:tr>
      <w:tr w:rsidR="001F5037" w:rsidRPr="001F5037" w14:paraId="56FC2D8E" w14:textId="77777777" w:rsidTr="001F5037">
        <w:trPr>
          <w:jc w:val="center"/>
        </w:trPr>
        <w:tc>
          <w:tcPr>
            <w:tcW w:w="3039" w:type="dxa"/>
            <w:vMerge w:val="restart"/>
          </w:tcPr>
          <w:p w14:paraId="3221FB0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87" w:type="dxa"/>
            <w:vMerge w:val="restart"/>
          </w:tcPr>
          <w:p w14:paraId="5CA8ACE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4DFD5CC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0BDD0FBE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10691,6000</w:t>
            </w:r>
          </w:p>
        </w:tc>
        <w:tc>
          <w:tcPr>
            <w:tcW w:w="1846" w:type="dxa"/>
          </w:tcPr>
          <w:p w14:paraId="3AB1B082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4DCD45D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5345,8000</w:t>
            </w:r>
          </w:p>
        </w:tc>
      </w:tr>
      <w:tr w:rsidR="001F5037" w:rsidRPr="001F5037" w14:paraId="13F38619" w14:textId="77777777" w:rsidTr="001F5037">
        <w:trPr>
          <w:jc w:val="center"/>
        </w:trPr>
        <w:tc>
          <w:tcPr>
            <w:tcW w:w="3039" w:type="dxa"/>
            <w:vMerge/>
          </w:tcPr>
          <w:p w14:paraId="236C772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322FEF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9BF24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9A9FECF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10910,4000</w:t>
            </w:r>
          </w:p>
        </w:tc>
        <w:tc>
          <w:tcPr>
            <w:tcW w:w="1846" w:type="dxa"/>
          </w:tcPr>
          <w:p w14:paraId="49A11873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5455,200</w:t>
            </w:r>
          </w:p>
        </w:tc>
        <w:tc>
          <w:tcPr>
            <w:tcW w:w="2551" w:type="dxa"/>
          </w:tcPr>
          <w:p w14:paraId="4433D80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5455,2000</w:t>
            </w:r>
          </w:p>
        </w:tc>
      </w:tr>
      <w:tr w:rsidR="001F5037" w:rsidRPr="001F5037" w14:paraId="591719B6" w14:textId="77777777" w:rsidTr="001F5037">
        <w:trPr>
          <w:jc w:val="center"/>
        </w:trPr>
        <w:tc>
          <w:tcPr>
            <w:tcW w:w="3039" w:type="dxa"/>
            <w:vMerge/>
          </w:tcPr>
          <w:p w14:paraId="006C22B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F7D3BD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6EAEF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3B3BB7BD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10290,8000</w:t>
            </w:r>
          </w:p>
        </w:tc>
        <w:tc>
          <w:tcPr>
            <w:tcW w:w="1846" w:type="dxa"/>
          </w:tcPr>
          <w:p w14:paraId="7D049E5B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353BFAF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5145,4000</w:t>
            </w:r>
          </w:p>
        </w:tc>
      </w:tr>
      <w:tr w:rsidR="001F5037" w:rsidRPr="001F5037" w14:paraId="3898AC2D" w14:textId="77777777" w:rsidTr="001F5037">
        <w:trPr>
          <w:jc w:val="center"/>
        </w:trPr>
        <w:tc>
          <w:tcPr>
            <w:tcW w:w="3039" w:type="dxa"/>
            <w:vMerge/>
          </w:tcPr>
          <w:p w14:paraId="6642485C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7DEEB2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F123E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06FBD0E8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10290,8000</w:t>
            </w:r>
          </w:p>
        </w:tc>
        <w:tc>
          <w:tcPr>
            <w:tcW w:w="1846" w:type="dxa"/>
          </w:tcPr>
          <w:p w14:paraId="058A024B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1A86989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5145,4000</w:t>
            </w:r>
          </w:p>
        </w:tc>
      </w:tr>
      <w:tr w:rsidR="001F5037" w:rsidRPr="001F5037" w14:paraId="432EFDB3" w14:textId="77777777" w:rsidTr="001F5037">
        <w:trPr>
          <w:jc w:val="center"/>
        </w:trPr>
        <w:tc>
          <w:tcPr>
            <w:tcW w:w="3039" w:type="dxa"/>
            <w:vMerge w:val="restart"/>
          </w:tcPr>
          <w:p w14:paraId="5412139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3.3. Организация и проведение мероприятий в сфере культуры</w:t>
            </w:r>
          </w:p>
          <w:p w14:paraId="5486482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3E8A877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637A9EE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722F5EE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1413,450</w:t>
            </w:r>
          </w:p>
        </w:tc>
        <w:tc>
          <w:tcPr>
            <w:tcW w:w="1846" w:type="dxa"/>
          </w:tcPr>
          <w:p w14:paraId="1E59CE31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647FFD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1413,450</w:t>
            </w:r>
          </w:p>
        </w:tc>
      </w:tr>
      <w:tr w:rsidR="001F5037" w:rsidRPr="001F5037" w14:paraId="16089A6C" w14:textId="77777777" w:rsidTr="001F5037">
        <w:trPr>
          <w:jc w:val="center"/>
        </w:trPr>
        <w:tc>
          <w:tcPr>
            <w:tcW w:w="3039" w:type="dxa"/>
            <w:vMerge/>
          </w:tcPr>
          <w:p w14:paraId="7CC79C2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0BEAC7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ADD2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632A9B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946,200</w:t>
            </w:r>
          </w:p>
        </w:tc>
        <w:tc>
          <w:tcPr>
            <w:tcW w:w="1846" w:type="dxa"/>
          </w:tcPr>
          <w:p w14:paraId="50A579D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7410FD0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946,200</w:t>
            </w:r>
          </w:p>
        </w:tc>
      </w:tr>
      <w:tr w:rsidR="001F5037" w:rsidRPr="001F5037" w14:paraId="112B421A" w14:textId="77777777" w:rsidTr="001F5037">
        <w:trPr>
          <w:jc w:val="center"/>
        </w:trPr>
        <w:tc>
          <w:tcPr>
            <w:tcW w:w="3039" w:type="dxa"/>
            <w:vMerge/>
          </w:tcPr>
          <w:p w14:paraId="6318DE73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C1ACAF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E9B38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329A4D8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1 015,800</w:t>
            </w:r>
          </w:p>
        </w:tc>
        <w:tc>
          <w:tcPr>
            <w:tcW w:w="1846" w:type="dxa"/>
          </w:tcPr>
          <w:p w14:paraId="649C8F40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5308355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1 015,800</w:t>
            </w:r>
          </w:p>
        </w:tc>
      </w:tr>
      <w:tr w:rsidR="001F5037" w:rsidRPr="001F5037" w14:paraId="2A3E7096" w14:textId="77777777" w:rsidTr="001F5037">
        <w:trPr>
          <w:jc w:val="center"/>
        </w:trPr>
        <w:tc>
          <w:tcPr>
            <w:tcW w:w="3039" w:type="dxa"/>
            <w:vMerge/>
          </w:tcPr>
          <w:p w14:paraId="43939A5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094CC9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7A1759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61DE7E48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1 026,200</w:t>
            </w:r>
          </w:p>
        </w:tc>
        <w:tc>
          <w:tcPr>
            <w:tcW w:w="1846" w:type="dxa"/>
          </w:tcPr>
          <w:p w14:paraId="2F9F7EE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14D4293B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1 026,200</w:t>
            </w:r>
          </w:p>
        </w:tc>
      </w:tr>
      <w:tr w:rsidR="001F5037" w:rsidRPr="001F5037" w14:paraId="7EA556D3" w14:textId="77777777" w:rsidTr="001F5037">
        <w:trPr>
          <w:jc w:val="center"/>
        </w:trPr>
        <w:tc>
          <w:tcPr>
            <w:tcW w:w="3039" w:type="dxa"/>
          </w:tcPr>
          <w:p w14:paraId="3871EE27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3.4. Поддержка развития общественной инфраструктуры муниципального значения</w:t>
            </w:r>
          </w:p>
        </w:tc>
        <w:tc>
          <w:tcPr>
            <w:tcW w:w="2887" w:type="dxa"/>
          </w:tcPr>
          <w:p w14:paraId="05CA28D6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378D44FA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419BFD3E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421,05264</w:t>
            </w:r>
          </w:p>
        </w:tc>
        <w:tc>
          <w:tcPr>
            <w:tcW w:w="1846" w:type="dxa"/>
          </w:tcPr>
          <w:p w14:paraId="184F05DF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2551" w:type="dxa"/>
          </w:tcPr>
          <w:p w14:paraId="2AA10764" w14:textId="77777777" w:rsidR="001F5037" w:rsidRPr="001F5037" w:rsidRDefault="001F5037" w:rsidP="001F50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21,05264</w:t>
            </w:r>
          </w:p>
        </w:tc>
      </w:tr>
    </w:tbl>
    <w:p w14:paraId="2800D224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A81B9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  <w:sectPr w:rsidR="001F5037" w:rsidRPr="001F5037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569F7D75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 к муниципальной программе</w:t>
      </w:r>
    </w:p>
    <w:p w14:paraId="3F9CD6E2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C6CB9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  <w:t xml:space="preserve">«Развитие культуры Никольского городского поселения Тосненского района Ленинградской области» и их значениях </w:t>
      </w:r>
    </w:p>
    <w:p w14:paraId="4F13E021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107"/>
        <w:gridCol w:w="3260"/>
        <w:gridCol w:w="1134"/>
        <w:gridCol w:w="1134"/>
        <w:gridCol w:w="1418"/>
        <w:gridCol w:w="1134"/>
        <w:gridCol w:w="1134"/>
        <w:gridCol w:w="1134"/>
        <w:gridCol w:w="1145"/>
      </w:tblGrid>
      <w:tr w:rsidR="001F5037" w:rsidRPr="001F5037" w14:paraId="3F6689E0" w14:textId="77777777" w:rsidTr="001F5037">
        <w:trPr>
          <w:trHeight w:val="360"/>
          <w:tblCellSpacing w:w="5" w:type="nil"/>
          <w:jc w:val="center"/>
        </w:trPr>
        <w:tc>
          <w:tcPr>
            <w:tcW w:w="564" w:type="dxa"/>
            <w:vMerge w:val="restart"/>
          </w:tcPr>
          <w:p w14:paraId="488A339F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07" w:type="dxa"/>
            <w:vMerge w:val="restart"/>
          </w:tcPr>
          <w:p w14:paraId="78EB283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 (наименование)</w:t>
            </w:r>
          </w:p>
        </w:tc>
        <w:tc>
          <w:tcPr>
            <w:tcW w:w="3260" w:type="dxa"/>
            <w:vMerge w:val="restart"/>
          </w:tcPr>
          <w:p w14:paraId="70737EF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Количественные </w:t>
            </w:r>
          </w:p>
          <w:p w14:paraId="19DA4BE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и/ или качественные   </w:t>
            </w:r>
          </w:p>
          <w:p w14:paraId="669EC11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показатели, характеризующие</w:t>
            </w:r>
          </w:p>
          <w:p w14:paraId="7362B04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2C125A1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099" w:type="dxa"/>
            <w:gridSpan w:val="6"/>
          </w:tcPr>
          <w:p w14:paraId="5717997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1F5037" w:rsidRPr="001F5037" w14:paraId="6CF4468A" w14:textId="77777777" w:rsidTr="001F5037">
        <w:trPr>
          <w:trHeight w:val="720"/>
          <w:tblCellSpacing w:w="5" w:type="nil"/>
          <w:jc w:val="center"/>
        </w:trPr>
        <w:tc>
          <w:tcPr>
            <w:tcW w:w="564" w:type="dxa"/>
            <w:vMerge/>
          </w:tcPr>
          <w:p w14:paraId="5BC4199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14:paraId="0D1666B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6F181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FB8770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7BB2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(2020 год)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39240E2E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год 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3740BEF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Второй год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49EB1C2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</w:tc>
        <w:tc>
          <w:tcPr>
            <w:tcW w:w="1134" w:type="dxa"/>
          </w:tcPr>
          <w:p w14:paraId="5BA3681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</w:tc>
        <w:tc>
          <w:tcPr>
            <w:tcW w:w="1145" w:type="dxa"/>
          </w:tcPr>
          <w:p w14:paraId="26DC4FF6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 год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1F5037" w:rsidRPr="001F5037" w14:paraId="187B233F" w14:textId="77777777" w:rsidTr="001F5037">
        <w:trPr>
          <w:tblCellSpacing w:w="5" w:type="nil"/>
          <w:jc w:val="center"/>
        </w:trPr>
        <w:tc>
          <w:tcPr>
            <w:tcW w:w="564" w:type="dxa"/>
          </w:tcPr>
          <w:p w14:paraId="7243027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7" w:type="dxa"/>
          </w:tcPr>
          <w:p w14:paraId="0FC32DAF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4DBC55EF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996FA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561D6E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57E2CD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48B148A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14:paraId="769FC33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</w:tcPr>
          <w:p w14:paraId="6A10904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037" w:rsidRPr="001F5037" w14:paraId="7E3EFFB3" w14:textId="77777777" w:rsidTr="001F5037">
        <w:trPr>
          <w:tblCellSpacing w:w="5" w:type="nil"/>
          <w:jc w:val="center"/>
        </w:trPr>
        <w:tc>
          <w:tcPr>
            <w:tcW w:w="15164" w:type="dxa"/>
            <w:gridSpan w:val="10"/>
          </w:tcPr>
          <w:p w14:paraId="4703F79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культуры Никольского городского поселения Тосненского района Ленинградской области»</w:t>
            </w:r>
          </w:p>
        </w:tc>
      </w:tr>
      <w:tr w:rsidR="001F5037" w:rsidRPr="001F5037" w14:paraId="1265B272" w14:textId="77777777" w:rsidTr="001F5037">
        <w:trPr>
          <w:trHeight w:val="930"/>
          <w:tblCellSpacing w:w="5" w:type="nil"/>
          <w:jc w:val="center"/>
        </w:trPr>
        <w:tc>
          <w:tcPr>
            <w:tcW w:w="564" w:type="dxa"/>
            <w:vMerge w:val="restart"/>
          </w:tcPr>
          <w:p w14:paraId="51E462A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07" w:type="dxa"/>
            <w:vMerge w:val="restart"/>
          </w:tcPr>
          <w:p w14:paraId="41AA490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прав граждан на участие в культурной жизни, реализации творческого потенциала; укрепление и развитие материально-технической базы, обновление и модернизация оборудования; повышение доступности и востребованности услуг, предоставляемых в сфере культуры.</w:t>
            </w:r>
          </w:p>
        </w:tc>
        <w:tc>
          <w:tcPr>
            <w:tcW w:w="3260" w:type="dxa"/>
          </w:tcPr>
          <w:p w14:paraId="3CBFBA7A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культурно-массовых мероприятий не менее 26927 человек в год</w:t>
            </w:r>
          </w:p>
        </w:tc>
        <w:tc>
          <w:tcPr>
            <w:tcW w:w="1134" w:type="dxa"/>
          </w:tcPr>
          <w:p w14:paraId="2261B19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EF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A35C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18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848A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82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A6AFF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46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A251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C9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2285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45" w:type="dxa"/>
          </w:tcPr>
          <w:p w14:paraId="5011756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0EEC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</w:tr>
      <w:tr w:rsidR="001F5037" w:rsidRPr="001F5037" w14:paraId="34503C67" w14:textId="77777777" w:rsidTr="001F5037">
        <w:trPr>
          <w:trHeight w:val="930"/>
          <w:tblCellSpacing w:w="5" w:type="nil"/>
          <w:jc w:val="center"/>
        </w:trPr>
        <w:tc>
          <w:tcPr>
            <w:tcW w:w="564" w:type="dxa"/>
            <w:vMerge/>
          </w:tcPr>
          <w:p w14:paraId="627B8AF1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14:paraId="388E1CF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FADCC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клубных формирований не менее 1119 человек в год</w:t>
            </w:r>
          </w:p>
        </w:tc>
        <w:tc>
          <w:tcPr>
            <w:tcW w:w="1134" w:type="dxa"/>
          </w:tcPr>
          <w:p w14:paraId="38F52B2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44A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36A70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217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CCA94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AA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1066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1BA" w14:textId="77777777" w:rsidR="001F5037" w:rsidRPr="001F5037" w:rsidRDefault="001F5037" w:rsidP="001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7FFE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FD8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F9D23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45" w:type="dxa"/>
          </w:tcPr>
          <w:p w14:paraId="3C7C489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9B2E2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1F5037" w:rsidRPr="001F5037" w14:paraId="2358E6F3" w14:textId="77777777" w:rsidTr="001F5037">
        <w:trPr>
          <w:trHeight w:val="930"/>
          <w:tblCellSpacing w:w="5" w:type="nil"/>
          <w:jc w:val="center"/>
        </w:trPr>
        <w:tc>
          <w:tcPr>
            <w:tcW w:w="564" w:type="dxa"/>
          </w:tcPr>
          <w:p w14:paraId="052A0D0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7" w:type="dxa"/>
          </w:tcPr>
          <w:p w14:paraId="394224E0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  <w:tc>
          <w:tcPr>
            <w:tcW w:w="3260" w:type="dxa"/>
          </w:tcPr>
          <w:p w14:paraId="398D77B9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молодых граждан, принявших участие в культурно-массовых мероприятиях (увеличение на 1% ежегодно, но не менее 3618 человек в год)</w:t>
            </w:r>
          </w:p>
        </w:tc>
        <w:tc>
          <w:tcPr>
            <w:tcW w:w="1134" w:type="dxa"/>
          </w:tcPr>
          <w:p w14:paraId="0336BF9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CF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95B67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41B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97494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19A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237DB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083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217745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832" w14:textId="77777777" w:rsidR="001F5037" w:rsidRPr="001F5037" w:rsidRDefault="001F5037" w:rsidP="001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976F8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4DC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DE11AD" w14:textId="77777777" w:rsidR="001F5037" w:rsidRPr="001F5037" w:rsidRDefault="001F5037" w:rsidP="001F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</w:tr>
    </w:tbl>
    <w:p w14:paraId="24A0CE99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  <w:sectPr w:rsidR="001F5037" w:rsidRPr="001F5037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482280A6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 к муниципальной программе</w:t>
      </w:r>
    </w:p>
    <w:p w14:paraId="6EAE3B91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300CA8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276260ED" w14:textId="77777777" w:rsidR="001F5037" w:rsidRPr="001F5037" w:rsidRDefault="001F5037" w:rsidP="001F5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969"/>
        <w:gridCol w:w="2694"/>
        <w:gridCol w:w="2693"/>
        <w:gridCol w:w="2551"/>
      </w:tblGrid>
      <w:tr w:rsidR="001F5037" w:rsidRPr="001F5037" w14:paraId="06835C03" w14:textId="77777777" w:rsidTr="001F5037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A0D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0FCE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CB0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029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5E4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</w:t>
            </w:r>
          </w:p>
        </w:tc>
      </w:tr>
      <w:tr w:rsidR="001F5037" w:rsidRPr="001F5037" w14:paraId="13580046" w14:textId="77777777" w:rsidTr="001F5037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AB2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3EE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F47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B04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238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1F5037" w:rsidRPr="001F5037" w14:paraId="5100B7CF" w14:textId="77777777" w:rsidTr="001F5037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FB5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0BA60807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Развитие потенциала молодежи в интересах Никольского городского поселения Тосненского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C7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Обеспечение прав граждан на участие в культурной жизни, реализации творческого потенциала;</w:t>
            </w:r>
          </w:p>
          <w:p w14:paraId="29216CE4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025B1E34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3. Укрепление и развитие материально-технической базы, обновление и модернизация оборудования;</w:t>
            </w:r>
          </w:p>
          <w:p w14:paraId="7CA26D48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4. Повышение доступности и востребованности услуг, предоставляемых в сфере культуры.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C6E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 Увеличение количества молодых граждан, принявших участие в культурно-массовых мероприятиях;</w:t>
            </w:r>
          </w:p>
          <w:p w14:paraId="104C10AC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Количество посещений культурно-массовых мероприятий не менее 26927 человек в год;</w:t>
            </w:r>
          </w:p>
          <w:p w14:paraId="512861F0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3. Количество участников клубных формирований не менее 1119 человек в год;</w:t>
            </w:r>
          </w:p>
          <w:p w14:paraId="15420AA8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A09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Развитие культуры 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E4B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- Обеспечение прав граждан на участие в культурной жизни, реализации творческого потенциала; укрепление и развитие материально-технической базы, обновление и модернизация оборудования; повышение доступности и востребованности услуг, предоставляемых в сфере культуры;</w:t>
            </w:r>
          </w:p>
          <w:p w14:paraId="2AC7E09D" w14:textId="77777777" w:rsidR="001F5037" w:rsidRPr="001F5037" w:rsidRDefault="001F5037" w:rsidP="001F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-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</w:tr>
    </w:tbl>
    <w:p w14:paraId="239869B3" w14:textId="77777777" w:rsidR="001F5037" w:rsidRPr="001F5037" w:rsidRDefault="001F5037" w:rsidP="001F503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564209" w14:textId="020813B5" w:rsidR="00373AFC" w:rsidRDefault="00373AFC" w:rsidP="00B141A4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73AFC" w:rsidSect="001F5037">
      <w:pgSz w:w="16838" w:h="11906" w:orient="landscape"/>
      <w:pgMar w:top="1701" w:right="567" w:bottom="56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928F" w14:textId="77777777" w:rsidR="001E4602" w:rsidRDefault="001E4602" w:rsidP="00981186">
      <w:pPr>
        <w:spacing w:after="0" w:line="240" w:lineRule="auto"/>
      </w:pPr>
      <w:r>
        <w:separator/>
      </w:r>
    </w:p>
  </w:endnote>
  <w:endnote w:type="continuationSeparator" w:id="0">
    <w:p w14:paraId="7EB681ED" w14:textId="77777777" w:rsidR="001E4602" w:rsidRDefault="001E4602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12BEF" w14:textId="77777777" w:rsidR="001E4602" w:rsidRDefault="001E4602" w:rsidP="00981186">
      <w:pPr>
        <w:spacing w:after="0" w:line="240" w:lineRule="auto"/>
      </w:pPr>
      <w:r>
        <w:separator/>
      </w:r>
    </w:p>
  </w:footnote>
  <w:footnote w:type="continuationSeparator" w:id="0">
    <w:p w14:paraId="6EB313AD" w14:textId="77777777" w:rsidR="001E4602" w:rsidRDefault="001E4602" w:rsidP="009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4ED5" w14:textId="77777777" w:rsidR="001F5037" w:rsidRDefault="001F50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A47B72"/>
    <w:multiLevelType w:val="hybridMultilevel"/>
    <w:tmpl w:val="20C47408"/>
    <w:lvl w:ilvl="0" w:tplc="A502A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9"/>
  </w:num>
  <w:num w:numId="18">
    <w:abstractNumId w:val="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5444D"/>
    <w:rsid w:val="00066851"/>
    <w:rsid w:val="00066FA4"/>
    <w:rsid w:val="00075937"/>
    <w:rsid w:val="00075CA1"/>
    <w:rsid w:val="00081CDB"/>
    <w:rsid w:val="00091B7F"/>
    <w:rsid w:val="000A0289"/>
    <w:rsid w:val="000A178C"/>
    <w:rsid w:val="000A66E1"/>
    <w:rsid w:val="000B2872"/>
    <w:rsid w:val="000B394C"/>
    <w:rsid w:val="000B4309"/>
    <w:rsid w:val="000C0976"/>
    <w:rsid w:val="000C673B"/>
    <w:rsid w:val="000C752E"/>
    <w:rsid w:val="000C7ECC"/>
    <w:rsid w:val="000E4C78"/>
    <w:rsid w:val="000E512C"/>
    <w:rsid w:val="000E61DF"/>
    <w:rsid w:val="000F12C2"/>
    <w:rsid w:val="000F54C7"/>
    <w:rsid w:val="00100899"/>
    <w:rsid w:val="00101C37"/>
    <w:rsid w:val="00105129"/>
    <w:rsid w:val="00107AD5"/>
    <w:rsid w:val="00116743"/>
    <w:rsid w:val="001210C7"/>
    <w:rsid w:val="0013349D"/>
    <w:rsid w:val="00134B0A"/>
    <w:rsid w:val="0014154E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4602"/>
    <w:rsid w:val="001E59E9"/>
    <w:rsid w:val="001F5037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0CD"/>
    <w:rsid w:val="00294FF7"/>
    <w:rsid w:val="00296BE3"/>
    <w:rsid w:val="002A158D"/>
    <w:rsid w:val="002A41D5"/>
    <w:rsid w:val="002A5CF9"/>
    <w:rsid w:val="002B4A12"/>
    <w:rsid w:val="002B5A97"/>
    <w:rsid w:val="002C1036"/>
    <w:rsid w:val="002C26F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2A94"/>
    <w:rsid w:val="003652B5"/>
    <w:rsid w:val="00367251"/>
    <w:rsid w:val="00373AFC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6A1D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0E3"/>
    <w:rsid w:val="00776D5E"/>
    <w:rsid w:val="00781DC0"/>
    <w:rsid w:val="0078503A"/>
    <w:rsid w:val="00787204"/>
    <w:rsid w:val="0079127A"/>
    <w:rsid w:val="00791715"/>
    <w:rsid w:val="007918A6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7F46E4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50BF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0CDA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3A12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41A4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5619F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4790E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0D04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9807-8EAE-498A-9E9A-232E9CB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5</cp:revision>
  <cp:lastPrinted>2023-04-21T11:56:00Z</cp:lastPrinted>
  <dcterms:created xsi:type="dcterms:W3CDTF">2023-04-21T11:48:00Z</dcterms:created>
  <dcterms:modified xsi:type="dcterms:W3CDTF">2023-04-21T13:38:00Z</dcterms:modified>
</cp:coreProperties>
</file>