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A0F35" w14:textId="77777777" w:rsidR="004A464D" w:rsidRPr="004A464D" w:rsidRDefault="004A464D" w:rsidP="004A4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64D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427655D8" w14:textId="77777777" w:rsidR="004A464D" w:rsidRPr="004A464D" w:rsidRDefault="004A464D" w:rsidP="004A4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64D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50C82765" w14:textId="77777777" w:rsidR="004A464D" w:rsidRPr="004A464D" w:rsidRDefault="004A464D" w:rsidP="004A4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9C250F" w14:textId="77777777" w:rsidR="004A464D" w:rsidRPr="004A464D" w:rsidRDefault="004A464D" w:rsidP="004A4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464D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66468258" w14:textId="77777777" w:rsidR="004A464D" w:rsidRPr="004A464D" w:rsidRDefault="004A464D" w:rsidP="004A4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035844" w14:textId="77777777" w:rsidR="004A464D" w:rsidRPr="004A464D" w:rsidRDefault="004A464D" w:rsidP="004A4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83B03E" w14:textId="2D5DEA91" w:rsidR="00E6024E" w:rsidRPr="00E6024E" w:rsidRDefault="004A464D" w:rsidP="004A4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64D">
        <w:rPr>
          <w:rFonts w:ascii="Times New Roman" w:eastAsia="Times New Roman" w:hAnsi="Times New Roman" w:cs="Times New Roman"/>
          <w:b/>
          <w:sz w:val="36"/>
          <w:szCs w:val="36"/>
        </w:rPr>
        <w:t xml:space="preserve">П О С Т А Н О В </w:t>
      </w:r>
      <w:bookmarkStart w:id="0" w:name="_GoBack"/>
      <w:bookmarkEnd w:id="0"/>
      <w:r w:rsidRPr="004A464D">
        <w:rPr>
          <w:rFonts w:ascii="Times New Roman" w:eastAsia="Times New Roman" w:hAnsi="Times New Roman" w:cs="Times New Roman"/>
          <w:b/>
          <w:sz w:val="36"/>
          <w:szCs w:val="36"/>
        </w:rPr>
        <w:t>Л Е Н И Е</w:t>
      </w:r>
    </w:p>
    <w:p w14:paraId="44FBD220" w14:textId="746D8728" w:rsidR="00CA4CA0" w:rsidRPr="00CA4CA0" w:rsidRDefault="00043C66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024E">
        <w:rPr>
          <w:rFonts w:ascii="Times New Roman" w:hAnsi="Times New Roman" w:cs="Times New Roman"/>
          <w:sz w:val="28"/>
          <w:szCs w:val="28"/>
        </w:rPr>
        <w:t>31.10</w:t>
      </w:r>
      <w:r w:rsidR="002351E5">
        <w:rPr>
          <w:rFonts w:ascii="Times New Roman" w:hAnsi="Times New Roman" w:cs="Times New Roman"/>
          <w:sz w:val="28"/>
          <w:szCs w:val="28"/>
        </w:rPr>
        <w:t>.</w:t>
      </w:r>
      <w:r w:rsidR="00340755" w:rsidRPr="0019610C">
        <w:rPr>
          <w:rFonts w:ascii="Times New Roman" w:hAnsi="Times New Roman" w:cs="Times New Roman"/>
          <w:sz w:val="28"/>
          <w:szCs w:val="28"/>
        </w:rPr>
        <w:t>2023</w:t>
      </w:r>
      <w:r w:rsidR="00E04D0C" w:rsidRPr="0019610C">
        <w:rPr>
          <w:rFonts w:ascii="Times New Roman" w:hAnsi="Times New Roman" w:cs="Times New Roman"/>
          <w:sz w:val="28"/>
          <w:szCs w:val="28"/>
        </w:rPr>
        <w:t xml:space="preserve">   </w:t>
      </w:r>
      <w:r w:rsidR="00FF0342" w:rsidRPr="0019610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6024E">
        <w:rPr>
          <w:rFonts w:ascii="Times New Roman" w:hAnsi="Times New Roman" w:cs="Times New Roman"/>
          <w:sz w:val="28"/>
          <w:szCs w:val="28"/>
        </w:rPr>
        <w:t>1</w:t>
      </w:r>
      <w:r w:rsidR="00A01664">
        <w:rPr>
          <w:rFonts w:ascii="Times New Roman" w:hAnsi="Times New Roman" w:cs="Times New Roman"/>
          <w:sz w:val="28"/>
          <w:szCs w:val="28"/>
        </w:rPr>
        <w:t>5</w:t>
      </w:r>
      <w:r w:rsidR="00A253D3">
        <w:rPr>
          <w:rFonts w:ascii="Times New Roman" w:hAnsi="Times New Roman" w:cs="Times New Roman"/>
          <w:sz w:val="28"/>
          <w:szCs w:val="28"/>
        </w:rPr>
        <w:t>6</w:t>
      </w:r>
      <w:r w:rsidR="00E04D0C" w:rsidRPr="0019610C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4"/>
        <w:rPr>
          <w:sz w:val="24"/>
          <w:szCs w:val="24"/>
        </w:rPr>
      </w:pPr>
    </w:p>
    <w:p w14:paraId="2B1BF9C5" w14:textId="22D9D84E" w:rsidR="00F311F6" w:rsidRPr="00A1076D" w:rsidRDefault="00A253D3" w:rsidP="00FC6557">
      <w:pPr>
        <w:pStyle w:val="a4"/>
        <w:ind w:right="2977"/>
        <w:jc w:val="both"/>
        <w:rPr>
          <w:sz w:val="28"/>
          <w:szCs w:val="28"/>
        </w:rPr>
      </w:pPr>
      <w:r w:rsidRPr="00A253D3">
        <w:rPr>
          <w:sz w:val="28"/>
          <w:szCs w:val="28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23.12.2020 № 229-па </w:t>
      </w:r>
      <w:r w:rsidRPr="00A253D3">
        <w:rPr>
          <w:sz w:val="28"/>
          <w:szCs w:val="28"/>
        </w:rPr>
        <w:br/>
        <w:t>«Об утверждении муниципальной программы Никольского городского 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</w:t>
      </w:r>
    </w:p>
    <w:p w14:paraId="6B49BB14" w14:textId="77777777" w:rsidR="003F3E53" w:rsidRPr="00DA02DD" w:rsidRDefault="003F3E53" w:rsidP="003F3E53">
      <w:pPr>
        <w:pStyle w:val="ConsPlusNormal"/>
        <w:jc w:val="both"/>
        <w:rPr>
          <w:sz w:val="24"/>
          <w:szCs w:val="24"/>
        </w:rPr>
      </w:pPr>
    </w:p>
    <w:p w14:paraId="7A35FD49" w14:textId="383F595C" w:rsidR="0045539C" w:rsidRPr="0045539C" w:rsidRDefault="00A253D3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3D3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Никольского городского поселения Тосненского района Ленинградской области от 20.06.2022 № 48-пa «Об утверждении Порядка разработки, утверждения, изменения, реализации и оценки эффективности муниципальных программ Никольского городского поселения Тосненского района Ленинградской области» администрация Никольского городского поселения Тосненского района Ленинградской области</w:t>
      </w:r>
      <w:r w:rsidR="0045539C" w:rsidRPr="004553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B3FC24C" w14:textId="77777777" w:rsidR="00BA4BE9" w:rsidRPr="0045539C" w:rsidRDefault="00BA4BE9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A6DE95" w14:textId="7AFB3FF5" w:rsidR="002A175F" w:rsidRPr="002A175F" w:rsidRDefault="00A253D3" w:rsidP="00B14D0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3D3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изменения в постановление администрации Никольского городского поселения Тосненского района Ленинградской области </w:t>
      </w:r>
      <w:r w:rsidRPr="00A253D3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от 23.12.2020 № 229-па «Об утверждении муниципальной программы Никольского городского 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 (далее – Постановление), изложив приложение </w:t>
      </w:r>
      <w:r w:rsidRPr="00A253D3">
        <w:rPr>
          <w:rFonts w:ascii="Times New Roman" w:eastAsia="Times New Roman" w:hAnsi="Times New Roman" w:cs="Times New Roman"/>
          <w:bCs/>
          <w:sz w:val="28"/>
          <w:szCs w:val="28"/>
        </w:rPr>
        <w:br/>
        <w:t>к Постановлению в редакции согласно приложению к настоящему постановлению.</w:t>
      </w:r>
    </w:p>
    <w:p w14:paraId="3E8D290C" w14:textId="771C0FE3" w:rsidR="00E15674" w:rsidRDefault="00A253D3" w:rsidP="00B14D0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3D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Признать утратившим силу постановление администрации Никольского городского поселения Тосненского района Ленинградской области от 14.04.2023 </w:t>
      </w:r>
      <w:r w:rsidRPr="00A253D3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№ 38-па «О внесении изменений в постановление администрации Никольского городского поселения Тосненского района Ленинградской области от 23.12.2020 </w:t>
      </w:r>
      <w:r w:rsidRPr="00A253D3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№ 229-па «Об утверждении муниципальной программы Никольского городского </w:t>
      </w:r>
      <w:r w:rsidRPr="00A253D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области».</w:t>
      </w:r>
    </w:p>
    <w:p w14:paraId="0BE3894B" w14:textId="7774440E" w:rsidR="00772354" w:rsidRDefault="00A01664" w:rsidP="00B14D0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664">
        <w:rPr>
          <w:rFonts w:ascii="Times New Roman" w:eastAsia="Times New Roman" w:hAnsi="Times New Roman" w:cs="Times New Roman"/>
          <w:bCs/>
          <w:sz w:val="28"/>
          <w:szCs w:val="28"/>
        </w:rPr>
        <w:t>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области, курирующего отдел по жилищно-коммунальному хозяйству и инженерной инфраструктуры.</w:t>
      </w:r>
    </w:p>
    <w:p w14:paraId="196B1BE8" w14:textId="203BD095" w:rsidR="00772354" w:rsidRPr="00772354" w:rsidRDefault="00912054" w:rsidP="00B14D0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2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опубликования, подлежит размещению на официальном сайте Никольского городского поселения Тосненского района Ленинградской области в 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41FE5383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54D6941E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46FD2055" w14:textId="77777777" w:rsidR="00BA4BE9" w:rsidRPr="00A1076D" w:rsidRDefault="00BA4BE9" w:rsidP="00D27199">
      <w:pPr>
        <w:pStyle w:val="a4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4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3C6608AD" w:rsidR="00E65FE8" w:rsidRDefault="001B398E" w:rsidP="001B398E">
      <w:pPr>
        <w:pStyle w:val="a4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</w:t>
      </w:r>
      <w:r w:rsidR="00DA02DD">
        <w:rPr>
          <w:sz w:val="28"/>
          <w:szCs w:val="28"/>
        </w:rPr>
        <w:t xml:space="preserve">  </w:t>
      </w:r>
      <w:r w:rsidR="00FF0CD5">
        <w:rPr>
          <w:sz w:val="28"/>
          <w:szCs w:val="28"/>
        </w:rPr>
        <w:t xml:space="preserve">     </w:t>
      </w:r>
      <w:r w:rsidR="00DA02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1B398E">
        <w:rPr>
          <w:sz w:val="28"/>
          <w:szCs w:val="28"/>
        </w:rPr>
        <w:t xml:space="preserve">           </w:t>
      </w:r>
      <w:r w:rsidR="006F032E">
        <w:rPr>
          <w:sz w:val="28"/>
          <w:szCs w:val="28"/>
        </w:rPr>
        <w:t>И.Н.Миронов</w:t>
      </w:r>
    </w:p>
    <w:p w14:paraId="77CE4A1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810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A87D1A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4115FC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F56C8A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51DE0C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C04C1F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4353254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D89E06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334064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53A31F7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9BB177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3F3E8D0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375172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3C731C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18B3D7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8B8218F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FA5E4F" w14:textId="77777777" w:rsidR="00611AA4" w:rsidRDefault="00611AA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79BB18D" w14:textId="77777777" w:rsidR="00F85E0F" w:rsidRDefault="00F85E0F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542BCF5" w14:textId="77777777" w:rsidR="00E55772" w:rsidRDefault="00E55772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3452E18" w14:textId="77777777" w:rsidR="00905757" w:rsidRDefault="00905757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9E645A0" w14:textId="77777777" w:rsidR="003E1E86" w:rsidRDefault="003E1E86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8A8A43" w14:textId="77777777" w:rsidR="006F6E23" w:rsidRDefault="006F6E23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E70342" w14:textId="77777777" w:rsidR="006F6E23" w:rsidRDefault="006F6E23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74C96D" w14:textId="77777777" w:rsidR="006F6E23" w:rsidRDefault="006F6E23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5603B42" w14:textId="77777777" w:rsidR="006F6E23" w:rsidRDefault="006F6E23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20A0422" w14:textId="77777777" w:rsidR="003E1E86" w:rsidRDefault="003E1E86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54D739B" w14:textId="77777777" w:rsidR="003E1E86" w:rsidRDefault="003E1E86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947E06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344845E" w14:textId="2D639DC9" w:rsidR="00772354" w:rsidRPr="00611AA4" w:rsidRDefault="00A01664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Антонов М.М</w:t>
      </w:r>
      <w:r w:rsidR="00F85E0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632D034" w14:textId="0002795D" w:rsidR="00A13F08" w:rsidRDefault="00912054" w:rsidP="00DA02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13F08" w:rsidSect="00FF0CD5">
          <w:pgSz w:w="11906" w:h="16838"/>
          <w:pgMar w:top="1135" w:right="566" w:bottom="1701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8(813</w:t>
      </w:r>
      <w:r w:rsidR="00772354" w:rsidRPr="00772354">
        <w:rPr>
          <w:rFonts w:ascii="Times New Roman" w:eastAsia="Times New Roman" w:hAnsi="Times New Roman" w:cs="Times New Roman"/>
          <w:sz w:val="20"/>
          <w:szCs w:val="20"/>
        </w:rPr>
        <w:t>61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F85E0F">
        <w:rPr>
          <w:rFonts w:ascii="Times New Roman" w:eastAsia="Times New Roman" w:hAnsi="Times New Roman" w:cs="Times New Roman"/>
          <w:sz w:val="20"/>
          <w:szCs w:val="20"/>
        </w:rPr>
        <w:t>56-832</w:t>
      </w:r>
    </w:p>
    <w:p w14:paraId="0D42EC75" w14:textId="77777777" w:rsidR="00A01664" w:rsidRPr="00912054" w:rsidRDefault="00A01664" w:rsidP="00A01664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5B75FFFF" w14:textId="77777777" w:rsidR="00A01664" w:rsidRPr="00912054" w:rsidRDefault="00A01664" w:rsidP="00A01664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58EABC04" w14:textId="77777777" w:rsidR="00A01664" w:rsidRPr="00912054" w:rsidRDefault="00A01664" w:rsidP="00A01664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>Никольского городского поселения</w:t>
      </w:r>
    </w:p>
    <w:p w14:paraId="403BD240" w14:textId="77777777" w:rsidR="00A01664" w:rsidRPr="00912054" w:rsidRDefault="00A01664" w:rsidP="00A01664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Тосненского района </w:t>
      </w:r>
    </w:p>
    <w:p w14:paraId="51FDB133" w14:textId="77777777" w:rsidR="00A01664" w:rsidRPr="00912054" w:rsidRDefault="00A01664" w:rsidP="00A01664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54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</w:p>
    <w:p w14:paraId="184D4AEB" w14:textId="5B0F5E03" w:rsidR="00EF6B82" w:rsidRDefault="00A01664" w:rsidP="00A01664">
      <w:pPr>
        <w:spacing w:after="0" w:line="240" w:lineRule="auto"/>
        <w:ind w:left="4253" w:firstLine="5812"/>
        <w:rPr>
          <w:rFonts w:ascii="Times New Roman" w:eastAsia="Times New Roman" w:hAnsi="Times New Roman" w:cs="Times New Roman"/>
          <w:sz w:val="28"/>
          <w:szCs w:val="28"/>
        </w:rPr>
      </w:pPr>
      <w:r w:rsidRPr="0077034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31.10.2023</w:t>
      </w:r>
      <w:r w:rsidRPr="0077034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A253D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70342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006D502D" w14:textId="77777777" w:rsidR="00FC273F" w:rsidRDefault="00FC273F" w:rsidP="00A01664">
      <w:pPr>
        <w:spacing w:after="0" w:line="240" w:lineRule="auto"/>
        <w:ind w:left="4253" w:firstLine="5812"/>
        <w:rPr>
          <w:rFonts w:ascii="Times New Roman" w:eastAsia="Times New Roman" w:hAnsi="Times New Roman" w:cs="Times New Roman"/>
          <w:sz w:val="28"/>
          <w:szCs w:val="28"/>
        </w:rPr>
      </w:pPr>
    </w:p>
    <w:p w14:paraId="4FEC8148" w14:textId="77777777" w:rsidR="00A253D3" w:rsidRPr="00A253D3" w:rsidRDefault="00A253D3" w:rsidP="00A25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1" w:name="_Toc283218736"/>
      <w:bookmarkStart w:id="2" w:name="_Toc284838301"/>
      <w:bookmarkStart w:id="3" w:name="_Toc284838579"/>
      <w:bookmarkStart w:id="4" w:name="_Toc286650224"/>
      <w:bookmarkStart w:id="5" w:name="_Toc290045181"/>
      <w:bookmarkStart w:id="6" w:name="_Toc290544404"/>
      <w:r w:rsidRPr="00A253D3">
        <w:rPr>
          <w:rFonts w:ascii="Times New Roman" w:eastAsia="Times New Roman" w:hAnsi="Times New Roman" w:cs="Times New Roman"/>
          <w:sz w:val="28"/>
          <w:szCs w:val="24"/>
        </w:rPr>
        <w:t xml:space="preserve">ПАСПОРТ </w:t>
      </w:r>
    </w:p>
    <w:p w14:paraId="3F288E68" w14:textId="77777777" w:rsidR="00A253D3" w:rsidRDefault="00A253D3" w:rsidP="00A25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3D3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муниципальной программы Никольского городского поселения Тосненского района Ленинградской области </w:t>
      </w:r>
      <w:r w:rsidRPr="00A253D3">
        <w:rPr>
          <w:rFonts w:ascii="Times New Roman" w:eastAsia="Times New Roman" w:hAnsi="Times New Roman" w:cs="Times New Roman"/>
          <w:sz w:val="28"/>
          <w:szCs w:val="24"/>
        </w:rPr>
        <w:br/>
      </w:r>
      <w:r w:rsidRPr="00A253D3">
        <w:rPr>
          <w:rFonts w:ascii="Times New Roman" w:eastAsia="Times New Roman" w:hAnsi="Times New Roman" w:cs="Times New Roman"/>
          <w:sz w:val="28"/>
          <w:szCs w:val="28"/>
        </w:rPr>
        <w:t>«Газификация территории Никольского городского поселения Тосненского района Ленинградской области»</w:t>
      </w:r>
    </w:p>
    <w:p w14:paraId="23311870" w14:textId="77777777" w:rsidR="00A253D3" w:rsidRPr="00A253D3" w:rsidRDefault="00A253D3" w:rsidP="00A25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0"/>
        <w:gridCol w:w="14"/>
        <w:gridCol w:w="851"/>
        <w:gridCol w:w="1730"/>
        <w:gridCol w:w="1701"/>
        <w:gridCol w:w="1559"/>
        <w:gridCol w:w="1701"/>
        <w:gridCol w:w="2523"/>
      </w:tblGrid>
      <w:tr w:rsidR="00A253D3" w:rsidRPr="00A253D3" w14:paraId="4B480CE0" w14:textId="77777777" w:rsidTr="007F6B72">
        <w:trPr>
          <w:trHeight w:val="109"/>
        </w:trPr>
        <w:tc>
          <w:tcPr>
            <w:tcW w:w="4630" w:type="dxa"/>
            <w:shd w:val="clear" w:color="auto" w:fill="auto"/>
          </w:tcPr>
          <w:p w14:paraId="11EC112A" w14:textId="77777777" w:rsidR="00A253D3" w:rsidRPr="00A253D3" w:rsidRDefault="00A253D3" w:rsidP="00A2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285B2285" w14:textId="77777777" w:rsidR="00A253D3" w:rsidRPr="00A253D3" w:rsidRDefault="00A253D3" w:rsidP="00A2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t>2021-2026</w:t>
            </w:r>
          </w:p>
        </w:tc>
      </w:tr>
      <w:tr w:rsidR="00A253D3" w:rsidRPr="00A253D3" w14:paraId="07942CCD" w14:textId="77777777" w:rsidTr="007F6B72">
        <w:trPr>
          <w:trHeight w:val="247"/>
        </w:trPr>
        <w:tc>
          <w:tcPr>
            <w:tcW w:w="4630" w:type="dxa"/>
            <w:shd w:val="clear" w:color="auto" w:fill="auto"/>
          </w:tcPr>
          <w:p w14:paraId="2622CEEF" w14:textId="77777777" w:rsidR="00A253D3" w:rsidRPr="00A253D3" w:rsidRDefault="00A253D3" w:rsidP="00A2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20696D56" w14:textId="77777777" w:rsidR="00A253D3" w:rsidRPr="00A253D3" w:rsidRDefault="00A253D3" w:rsidP="00A2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</w:tr>
      <w:tr w:rsidR="00A253D3" w:rsidRPr="00A253D3" w14:paraId="3561B249" w14:textId="77777777" w:rsidTr="007F6B72">
        <w:trPr>
          <w:trHeight w:val="109"/>
        </w:trPr>
        <w:tc>
          <w:tcPr>
            <w:tcW w:w="4630" w:type="dxa"/>
            <w:shd w:val="clear" w:color="auto" w:fill="auto"/>
          </w:tcPr>
          <w:p w14:paraId="5A875C8F" w14:textId="77777777" w:rsidR="00A253D3" w:rsidRPr="00A253D3" w:rsidRDefault="00A253D3" w:rsidP="00A2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15F6BA9C" w14:textId="77777777" w:rsidR="00A253D3" w:rsidRPr="00A253D3" w:rsidRDefault="00A253D3" w:rsidP="00A2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</w:tr>
      <w:tr w:rsidR="00A253D3" w:rsidRPr="00A253D3" w14:paraId="186E955D" w14:textId="77777777" w:rsidTr="007F6B72">
        <w:trPr>
          <w:trHeight w:val="364"/>
        </w:trPr>
        <w:tc>
          <w:tcPr>
            <w:tcW w:w="4630" w:type="dxa"/>
            <w:shd w:val="clear" w:color="auto" w:fill="auto"/>
          </w:tcPr>
          <w:p w14:paraId="00017C88" w14:textId="77777777" w:rsidR="00A253D3" w:rsidRPr="00A253D3" w:rsidRDefault="00A253D3" w:rsidP="00A2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541310FF" w14:textId="77777777" w:rsidR="00A253D3" w:rsidRPr="00A253D3" w:rsidRDefault="00A253D3" w:rsidP="00A253D3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администрация Никольского городского поселения Тосненского района Ленинградской области </w:t>
            </w:r>
          </w:p>
          <w:p w14:paraId="7A7FEB30" w14:textId="77777777" w:rsidR="00A253D3" w:rsidRPr="00A253D3" w:rsidRDefault="00A253D3" w:rsidP="00A253D3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организации, определяемые в порядке, установленном Федеральным законом от 05.04.2013   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253D3" w:rsidRPr="00A253D3" w14:paraId="7EAC9544" w14:textId="77777777" w:rsidTr="007F6B72">
        <w:trPr>
          <w:trHeight w:val="109"/>
        </w:trPr>
        <w:tc>
          <w:tcPr>
            <w:tcW w:w="4630" w:type="dxa"/>
            <w:shd w:val="clear" w:color="auto" w:fill="auto"/>
          </w:tcPr>
          <w:p w14:paraId="6564CD40" w14:textId="77777777" w:rsidR="00A253D3" w:rsidRPr="00A253D3" w:rsidRDefault="00A253D3" w:rsidP="00A2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6723007E" w14:textId="77777777" w:rsidR="00A253D3" w:rsidRPr="00A253D3" w:rsidRDefault="00A253D3" w:rsidP="00A253D3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t>- газификация природным газом индивидуального жилого фонда в Никольском городском поселении Тосненского района Ленинградской области</w:t>
            </w:r>
          </w:p>
          <w:p w14:paraId="44D6BF5C" w14:textId="77777777" w:rsidR="00A253D3" w:rsidRPr="00A253D3" w:rsidRDefault="00A253D3" w:rsidP="00A253D3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безопасных и благоприятных условий проживания граждан;</w:t>
            </w:r>
          </w:p>
          <w:p w14:paraId="7D78013D" w14:textId="77777777" w:rsidR="00A253D3" w:rsidRPr="00A253D3" w:rsidRDefault="00A253D3" w:rsidP="00A253D3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t>- частичное реформирование жилищно-коммунального хозяйства;</w:t>
            </w:r>
          </w:p>
          <w:p w14:paraId="7FD472AC" w14:textId="77777777" w:rsidR="00A253D3" w:rsidRPr="00A253D3" w:rsidRDefault="00A253D3" w:rsidP="00A253D3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t>- удовлетворение потребностей граждан в газовом топливе для бытовых нужд;</w:t>
            </w:r>
          </w:p>
          <w:p w14:paraId="144037E2" w14:textId="77777777" w:rsidR="00A253D3" w:rsidRPr="00A253D3" w:rsidRDefault="00A253D3" w:rsidP="00A253D3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затрат граждан на газификацию индивидуальных жилых домов, независимо от форм собственности</w:t>
            </w:r>
          </w:p>
        </w:tc>
      </w:tr>
      <w:tr w:rsidR="00A253D3" w:rsidRPr="00A253D3" w14:paraId="69F5B1C0" w14:textId="77777777" w:rsidTr="007F6B72">
        <w:trPr>
          <w:trHeight w:val="109"/>
        </w:trPr>
        <w:tc>
          <w:tcPr>
            <w:tcW w:w="4630" w:type="dxa"/>
            <w:shd w:val="clear" w:color="auto" w:fill="auto"/>
          </w:tcPr>
          <w:p w14:paraId="3DE74C70" w14:textId="77777777" w:rsidR="00A253D3" w:rsidRPr="00A253D3" w:rsidRDefault="00A253D3" w:rsidP="00A2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6D6C2C8B" w14:textId="77777777" w:rsidR="00A253D3" w:rsidRPr="00A253D3" w:rsidRDefault="00A253D3" w:rsidP="00A253D3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природным газом индивидуальных жилых домов, расположенных на территории Никольского городского поселения Тосненского района Ленинградской области, в целях отопления, пищеприготовления и горячего водоснабжения, а также бесперебойной и безопасной работы объектов газоснабжения в Никольском городском поселении</w:t>
            </w:r>
          </w:p>
        </w:tc>
      </w:tr>
      <w:tr w:rsidR="00A253D3" w:rsidRPr="00A253D3" w14:paraId="15F8E2D9" w14:textId="77777777" w:rsidTr="007F6B72">
        <w:trPr>
          <w:trHeight w:val="109"/>
        </w:trPr>
        <w:tc>
          <w:tcPr>
            <w:tcW w:w="4630" w:type="dxa"/>
            <w:shd w:val="clear" w:color="auto" w:fill="auto"/>
          </w:tcPr>
          <w:p w14:paraId="11B10A44" w14:textId="77777777" w:rsidR="00A253D3" w:rsidRPr="00A253D3" w:rsidRDefault="00A253D3" w:rsidP="00A2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4FE37B50" w14:textId="77777777" w:rsidR="00A253D3" w:rsidRPr="00A253D3" w:rsidRDefault="00A253D3" w:rsidP="00A253D3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t>-достижение уровня газоснабжения граждан, проживающих в жилищном фонде, не обеспеченном природным газом для удовлетворения потребности в газе в качестве топлива, пищеприготовления и горячего водоснабжения, не ниже 90%;</w:t>
            </w:r>
          </w:p>
          <w:p w14:paraId="64FE9722" w14:textId="77777777" w:rsidR="00A253D3" w:rsidRPr="00A253D3" w:rsidRDefault="00A253D3" w:rsidP="00A253D3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обязательств государства перед гражданами, проживающими в жилищном фонде, не обеспеченном природным газом, для удовлетворения потребности в газоснабжении</w:t>
            </w:r>
          </w:p>
        </w:tc>
      </w:tr>
      <w:tr w:rsidR="00A253D3" w:rsidRPr="00A253D3" w14:paraId="48E11028" w14:textId="77777777" w:rsidTr="007F6B72">
        <w:trPr>
          <w:trHeight w:val="109"/>
        </w:trPr>
        <w:tc>
          <w:tcPr>
            <w:tcW w:w="4630" w:type="dxa"/>
            <w:shd w:val="clear" w:color="auto" w:fill="auto"/>
          </w:tcPr>
          <w:p w14:paraId="08235D1A" w14:textId="77777777" w:rsidR="00A253D3" w:rsidRPr="00A253D3" w:rsidRDefault="00A253D3" w:rsidP="00A2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4FB75FBF" w14:textId="77777777" w:rsidR="00A253D3" w:rsidRPr="00A253D3" w:rsidRDefault="00A253D3" w:rsidP="00A253D3">
            <w:pPr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253D3" w:rsidRPr="00A253D3" w14:paraId="10B8CEBF" w14:textId="77777777" w:rsidTr="007F6B72">
        <w:trPr>
          <w:trHeight w:val="109"/>
        </w:trPr>
        <w:tc>
          <w:tcPr>
            <w:tcW w:w="4630" w:type="dxa"/>
            <w:shd w:val="clear" w:color="auto" w:fill="auto"/>
          </w:tcPr>
          <w:p w14:paraId="7D35AC57" w14:textId="77777777" w:rsidR="00A253D3" w:rsidRPr="00A253D3" w:rsidRDefault="00A253D3" w:rsidP="00A2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реализуемые в рамках муниципальной программы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0F216F55" w14:textId="77777777" w:rsidR="00A253D3" w:rsidRPr="00A253D3" w:rsidRDefault="00A253D3" w:rsidP="00A2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«Организация газоснабжения»</w:t>
            </w:r>
          </w:p>
        </w:tc>
      </w:tr>
      <w:tr w:rsidR="00A253D3" w:rsidRPr="00A253D3" w14:paraId="3FB8C333" w14:textId="77777777" w:rsidTr="007F6B72">
        <w:trPr>
          <w:trHeight w:val="247"/>
        </w:trPr>
        <w:tc>
          <w:tcPr>
            <w:tcW w:w="4630" w:type="dxa"/>
            <w:shd w:val="clear" w:color="auto" w:fill="auto"/>
          </w:tcPr>
          <w:p w14:paraId="1CE03813" w14:textId="77777777" w:rsidR="00A253D3" w:rsidRPr="00A253D3" w:rsidRDefault="00A253D3" w:rsidP="00A2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10079" w:type="dxa"/>
            <w:gridSpan w:val="7"/>
            <w:shd w:val="clear" w:color="auto" w:fill="auto"/>
          </w:tcPr>
          <w:p w14:paraId="60D3FDB4" w14:textId="77777777" w:rsidR="00A253D3" w:rsidRPr="00A253D3" w:rsidRDefault="00A253D3" w:rsidP="00A2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Объем финансирования в 2021-2026 годы, в том числе по годам (тыс. руб.)</w:t>
            </w:r>
          </w:p>
        </w:tc>
      </w:tr>
      <w:tr w:rsidR="00A253D3" w:rsidRPr="00A253D3" w14:paraId="0DBE652B" w14:textId="77777777" w:rsidTr="007F6B72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6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254914" w14:textId="77777777" w:rsidR="00A253D3" w:rsidRPr="00A253D3" w:rsidRDefault="00A253D3" w:rsidP="00A2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5E07" w14:textId="77777777" w:rsidR="00A253D3" w:rsidRPr="00A253D3" w:rsidRDefault="00A253D3" w:rsidP="00A2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239D" w14:textId="77777777" w:rsidR="00A253D3" w:rsidRPr="00A253D3" w:rsidRDefault="00A253D3" w:rsidP="00A2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F530" w14:textId="77777777" w:rsidR="00A253D3" w:rsidRPr="00A253D3" w:rsidRDefault="00A253D3" w:rsidP="00A2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D9ED" w14:textId="77777777" w:rsidR="00A253D3" w:rsidRPr="00A253D3" w:rsidRDefault="00A253D3" w:rsidP="00A2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E3F61" w14:textId="77777777" w:rsidR="00A253D3" w:rsidRPr="00A253D3" w:rsidRDefault="00A253D3" w:rsidP="00A2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Местный бюджет НГП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21D64" w14:textId="77777777" w:rsidR="00A253D3" w:rsidRPr="00A253D3" w:rsidRDefault="00A253D3" w:rsidP="00A2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Прочие источники</w:t>
            </w:r>
          </w:p>
        </w:tc>
      </w:tr>
      <w:tr w:rsidR="00A253D3" w:rsidRPr="00A253D3" w14:paraId="0205C0D7" w14:textId="77777777" w:rsidTr="007F6B72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BD2F3" w14:textId="77777777" w:rsidR="00A253D3" w:rsidRPr="00A253D3" w:rsidRDefault="00A253D3" w:rsidP="00A2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942F" w14:textId="77777777" w:rsidR="00A253D3" w:rsidRPr="00A253D3" w:rsidRDefault="00A253D3" w:rsidP="00A2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BC19" w14:textId="77777777" w:rsidR="00A253D3" w:rsidRPr="00A253D3" w:rsidRDefault="00A253D3" w:rsidP="00A2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5 102,111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C9A5" w14:textId="77777777" w:rsidR="00A253D3" w:rsidRPr="00A253D3" w:rsidRDefault="00A253D3" w:rsidP="00A2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B27C" w14:textId="77777777" w:rsidR="00A253D3" w:rsidRPr="00A253D3" w:rsidRDefault="00A253D3" w:rsidP="00A2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861,9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D78F61F" w14:textId="77777777" w:rsidR="00A253D3" w:rsidRPr="00A253D3" w:rsidRDefault="00A253D3" w:rsidP="00A2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4 240,211</w:t>
            </w: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14:paraId="4486CA25" w14:textId="77777777" w:rsidR="00A253D3" w:rsidRPr="00A253D3" w:rsidRDefault="00A253D3" w:rsidP="00A2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253D3" w:rsidRPr="00A253D3" w14:paraId="3746E25F" w14:textId="77777777" w:rsidTr="007F6B72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3B1F4" w14:textId="77777777" w:rsidR="00A253D3" w:rsidRPr="00A253D3" w:rsidRDefault="00A253D3" w:rsidP="00A2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99D0" w14:textId="77777777" w:rsidR="00A253D3" w:rsidRPr="00A253D3" w:rsidRDefault="00A253D3" w:rsidP="00A2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8592" w14:textId="77777777" w:rsidR="00A253D3" w:rsidRPr="00A253D3" w:rsidRDefault="00A253D3" w:rsidP="00A2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394,016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170B" w14:textId="77777777" w:rsidR="00A253D3" w:rsidRPr="00A253D3" w:rsidRDefault="00A253D3" w:rsidP="00A2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D525" w14:textId="77777777" w:rsidR="00A253D3" w:rsidRPr="00A253D3" w:rsidRDefault="00A253D3" w:rsidP="00A2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4419F3F" w14:textId="77777777" w:rsidR="00A253D3" w:rsidRPr="00A253D3" w:rsidRDefault="00A253D3" w:rsidP="00A2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394,016</w:t>
            </w: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14:paraId="3486ED35" w14:textId="77777777" w:rsidR="00A253D3" w:rsidRPr="00A253D3" w:rsidRDefault="00A253D3" w:rsidP="00A2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253D3" w:rsidRPr="00A253D3" w14:paraId="745A3C0E" w14:textId="77777777" w:rsidTr="007F6B72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7215E" w14:textId="77777777" w:rsidR="00A253D3" w:rsidRPr="00A253D3" w:rsidRDefault="00A253D3" w:rsidP="00A2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D83B" w14:textId="77777777" w:rsidR="00A253D3" w:rsidRPr="00A253D3" w:rsidRDefault="00A253D3" w:rsidP="00A2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3B68" w14:textId="77777777" w:rsidR="00A253D3" w:rsidRPr="00A253D3" w:rsidRDefault="00A253D3" w:rsidP="00A2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925,016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D4CD" w14:textId="77777777" w:rsidR="00A253D3" w:rsidRPr="00A253D3" w:rsidRDefault="00A253D3" w:rsidP="00A2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BC60" w14:textId="77777777" w:rsidR="00A253D3" w:rsidRPr="00A253D3" w:rsidRDefault="00A253D3" w:rsidP="00A2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CAD8B1D" w14:textId="77777777" w:rsidR="00A253D3" w:rsidRPr="00A253D3" w:rsidRDefault="00A253D3" w:rsidP="00A2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925,016</w:t>
            </w: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14:paraId="68BEA203" w14:textId="77777777" w:rsidR="00A253D3" w:rsidRPr="00A253D3" w:rsidRDefault="00A253D3" w:rsidP="00A2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253D3" w:rsidRPr="00A253D3" w14:paraId="5CAC12F6" w14:textId="77777777" w:rsidTr="007F6B72">
        <w:tblPrEx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EE5AA" w14:textId="77777777" w:rsidR="00A253D3" w:rsidRPr="00A253D3" w:rsidRDefault="00A253D3" w:rsidP="00A2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78E8" w14:textId="77777777" w:rsidR="00A253D3" w:rsidRPr="00A253D3" w:rsidRDefault="00A253D3" w:rsidP="00A2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476D" w14:textId="77777777" w:rsidR="00A253D3" w:rsidRPr="00A253D3" w:rsidRDefault="00A253D3" w:rsidP="00A2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 xml:space="preserve">420,000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170F" w14:textId="77777777" w:rsidR="00A253D3" w:rsidRPr="00A253D3" w:rsidRDefault="00A253D3" w:rsidP="00A2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7AF4" w14:textId="77777777" w:rsidR="00A253D3" w:rsidRPr="00A253D3" w:rsidRDefault="00A253D3" w:rsidP="00A2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EC3E10C" w14:textId="77777777" w:rsidR="00A253D3" w:rsidRPr="00A253D3" w:rsidRDefault="00A253D3" w:rsidP="00A2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420,000</w:t>
            </w: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14:paraId="7B9D4D51" w14:textId="77777777" w:rsidR="00A253D3" w:rsidRPr="00A253D3" w:rsidRDefault="00A253D3" w:rsidP="00A2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253D3" w:rsidRPr="00A253D3" w14:paraId="30BEEB59" w14:textId="77777777" w:rsidTr="007F6B72">
        <w:tblPrEx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04EFE" w14:textId="77777777" w:rsidR="00A253D3" w:rsidRPr="00A253D3" w:rsidRDefault="00A253D3" w:rsidP="00A2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4822" w14:textId="77777777" w:rsidR="00A253D3" w:rsidRPr="00A253D3" w:rsidRDefault="00A253D3" w:rsidP="00A2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FC5E" w14:textId="77777777" w:rsidR="00A253D3" w:rsidRPr="00A253D3" w:rsidRDefault="00A253D3" w:rsidP="00A2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 xml:space="preserve">394,016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8EF2" w14:textId="77777777" w:rsidR="00A253D3" w:rsidRPr="00A253D3" w:rsidRDefault="00A253D3" w:rsidP="00A2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A9DC" w14:textId="77777777" w:rsidR="00A253D3" w:rsidRPr="00A253D3" w:rsidRDefault="00A253D3" w:rsidP="00A2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6E155DB" w14:textId="77777777" w:rsidR="00A253D3" w:rsidRPr="00A253D3" w:rsidRDefault="00A253D3" w:rsidP="00A2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394,016</w:t>
            </w: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14:paraId="4DA792FE" w14:textId="77777777" w:rsidR="00A253D3" w:rsidRPr="00A253D3" w:rsidRDefault="00A253D3" w:rsidP="00A2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253D3" w:rsidRPr="00A253D3" w14:paraId="7630147B" w14:textId="77777777" w:rsidTr="007F6B72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77D57" w14:textId="77777777" w:rsidR="00A253D3" w:rsidRPr="00A253D3" w:rsidRDefault="00A253D3" w:rsidP="00A2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3B6F" w14:textId="77777777" w:rsidR="00A253D3" w:rsidRPr="00A253D3" w:rsidRDefault="00A253D3" w:rsidP="00A2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0072" w14:textId="77777777" w:rsidR="00A253D3" w:rsidRPr="00A253D3" w:rsidRDefault="00A253D3" w:rsidP="00A2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394,016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D735" w14:textId="77777777" w:rsidR="00A253D3" w:rsidRPr="00A253D3" w:rsidRDefault="00A253D3" w:rsidP="00A2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ABCC" w14:textId="77777777" w:rsidR="00A253D3" w:rsidRPr="00A253D3" w:rsidRDefault="00A253D3" w:rsidP="00A2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3659D02" w14:textId="77777777" w:rsidR="00A253D3" w:rsidRPr="00A253D3" w:rsidRDefault="00A253D3" w:rsidP="00A2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394,016</w:t>
            </w: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14:paraId="2C4535DC" w14:textId="77777777" w:rsidR="00A253D3" w:rsidRPr="00A253D3" w:rsidRDefault="00A253D3" w:rsidP="00A2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A253D3" w:rsidRPr="00A253D3" w14:paraId="7CE0527E" w14:textId="77777777" w:rsidTr="007F6B72">
        <w:tblPrEx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EB18A" w14:textId="77777777" w:rsidR="00A253D3" w:rsidRPr="00A253D3" w:rsidRDefault="00A253D3" w:rsidP="00A2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C28A" w14:textId="77777777" w:rsidR="00A253D3" w:rsidRPr="00A253D3" w:rsidRDefault="00A253D3" w:rsidP="00A2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05F2" w14:textId="77777777" w:rsidR="00A253D3" w:rsidRPr="00A253D3" w:rsidRDefault="00A253D3" w:rsidP="00A2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253D3">
              <w:rPr>
                <w:rFonts w:ascii="Times New Roman" w:eastAsia="Times New Roman" w:hAnsi="Times New Roman" w:cs="Times New Roman"/>
                <w:b/>
              </w:rPr>
              <w:t>7629,175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D845" w14:textId="77777777" w:rsidR="00A253D3" w:rsidRPr="00A253D3" w:rsidRDefault="00A253D3" w:rsidP="00A2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253D3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DA95" w14:textId="77777777" w:rsidR="00A253D3" w:rsidRPr="00A253D3" w:rsidRDefault="00A253D3" w:rsidP="00A2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253D3">
              <w:rPr>
                <w:rFonts w:ascii="Times New Roman" w:eastAsia="Times New Roman" w:hAnsi="Times New Roman" w:cs="Times New Roman"/>
                <w:b/>
              </w:rPr>
              <w:t>861,9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E90685B" w14:textId="77777777" w:rsidR="00A253D3" w:rsidRPr="00A253D3" w:rsidRDefault="00A253D3" w:rsidP="00A2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253D3">
              <w:rPr>
                <w:rFonts w:ascii="Times New Roman" w:eastAsia="Times New Roman" w:hAnsi="Times New Roman" w:cs="Times New Roman"/>
                <w:b/>
              </w:rPr>
              <w:t>6 767,275</w:t>
            </w: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14:paraId="05007049" w14:textId="77777777" w:rsidR="00A253D3" w:rsidRPr="00A253D3" w:rsidRDefault="00A253D3" w:rsidP="00A25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253D3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</w:tbl>
    <w:p w14:paraId="44C9B1E5" w14:textId="77777777" w:rsidR="00A253D3" w:rsidRPr="00A253D3" w:rsidRDefault="00A253D3" w:rsidP="00A25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BA7D6E" w14:textId="77777777" w:rsidR="00A253D3" w:rsidRPr="00A253D3" w:rsidRDefault="00A253D3" w:rsidP="00A25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6A9344" w14:textId="77777777" w:rsidR="00A253D3" w:rsidRPr="00A253D3" w:rsidRDefault="00A253D3" w:rsidP="00A25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253D3" w:rsidRPr="00A253D3" w:rsidSect="003F7ED7">
          <w:pgSz w:w="16838" w:h="11906" w:orient="landscape"/>
          <w:pgMar w:top="1702" w:right="1701" w:bottom="142" w:left="567" w:header="709" w:footer="709" w:gutter="0"/>
          <w:cols w:space="708"/>
          <w:docGrid w:linePitch="360"/>
        </w:sectPr>
      </w:pPr>
    </w:p>
    <w:p w14:paraId="14A07B49" w14:textId="77777777" w:rsidR="00A253D3" w:rsidRPr="00A253D3" w:rsidRDefault="00A253D3" w:rsidP="00A253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BA6626E" w14:textId="77777777" w:rsidR="00A253D3" w:rsidRPr="00A253D3" w:rsidRDefault="00A253D3" w:rsidP="00A253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91AF7AA" w14:textId="77777777" w:rsidR="00A253D3" w:rsidRPr="00A253D3" w:rsidRDefault="00A253D3" w:rsidP="00A253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9C2F91" w14:textId="77777777" w:rsidR="00A253D3" w:rsidRPr="00A253D3" w:rsidRDefault="00A253D3" w:rsidP="00A25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3D3">
        <w:rPr>
          <w:rFonts w:ascii="Times New Roman" w:eastAsia="Times New Roman" w:hAnsi="Times New Roman" w:cs="Times New Roman"/>
          <w:sz w:val="28"/>
          <w:szCs w:val="28"/>
        </w:rPr>
        <w:t>План реализации муниципальной программы муниципальной программы «Газификация территории Никольского городского поселения Тосненского района Ленинградской области»</w:t>
      </w:r>
    </w:p>
    <w:p w14:paraId="64D99C59" w14:textId="77777777" w:rsidR="00A253D3" w:rsidRPr="00A253D3" w:rsidRDefault="00A253D3" w:rsidP="00A25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38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545"/>
        <w:gridCol w:w="1984"/>
        <w:gridCol w:w="1365"/>
        <w:gridCol w:w="1470"/>
        <w:gridCol w:w="1701"/>
        <w:gridCol w:w="1701"/>
        <w:gridCol w:w="1576"/>
      </w:tblGrid>
      <w:tr w:rsidR="00A253D3" w:rsidRPr="00A253D3" w14:paraId="4E140926" w14:textId="77777777" w:rsidTr="007F6B72">
        <w:trPr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F7E6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E5CF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F2F8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Годы реализации</w:t>
            </w:r>
          </w:p>
        </w:tc>
        <w:tc>
          <w:tcPr>
            <w:tcW w:w="7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D37C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Оценка расходов (тыс. руб., в ценах соответствующих лет)</w:t>
            </w:r>
          </w:p>
        </w:tc>
      </w:tr>
      <w:tr w:rsidR="00A253D3" w:rsidRPr="00A253D3" w14:paraId="3012F973" w14:textId="77777777" w:rsidTr="007F6B72">
        <w:trPr>
          <w:jc w:val="center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CD1F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01B2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BEA4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5D2B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F654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DC8C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BD41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Местные бюджеты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AA6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Прочие источники</w:t>
            </w:r>
          </w:p>
        </w:tc>
      </w:tr>
      <w:tr w:rsidR="00A253D3" w:rsidRPr="00A253D3" w14:paraId="1087A9A1" w14:textId="77777777" w:rsidTr="007F6B72">
        <w:trPr>
          <w:trHeight w:val="70"/>
          <w:jc w:val="center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6DC4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F2DC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C906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C2A0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26A0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B24C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F636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3EF8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253D3" w:rsidRPr="00A253D3" w14:paraId="0DF8AD1A" w14:textId="77777777" w:rsidTr="007F6B72">
        <w:trPr>
          <w:trHeight w:val="76"/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350CB" w14:textId="77777777" w:rsidR="00A253D3" w:rsidRPr="00A253D3" w:rsidRDefault="00A253D3" w:rsidP="00A25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  <w:p w14:paraId="2BBF4447" w14:textId="77777777" w:rsidR="00A253D3" w:rsidRPr="00A253D3" w:rsidRDefault="00A253D3" w:rsidP="00A2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«Газификация территории Никольского городского поселения Тосненского района Ленинградской области»</w:t>
            </w:r>
          </w:p>
          <w:p w14:paraId="63AB2B09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9EF0E8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B8B1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31EB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5 102,111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F97C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E037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861,9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737A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4 240,211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CC76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53D3" w:rsidRPr="00A253D3" w14:paraId="29491831" w14:textId="77777777" w:rsidTr="007F6B72">
        <w:trPr>
          <w:trHeight w:val="168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576F2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0D3BF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F1D9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2022год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D2CB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394,016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A217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3F39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32B7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394,016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7B7C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53D3" w:rsidRPr="00A253D3" w14:paraId="5465CEED" w14:textId="77777777" w:rsidTr="00A253D3">
        <w:trPr>
          <w:trHeight w:val="340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1E8F6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32B6A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59B4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2023год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F9D9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925,016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E129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A7E2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2F3D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925,016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2277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53D3" w:rsidRPr="00A253D3" w14:paraId="7A55A18B" w14:textId="77777777" w:rsidTr="007F6B72">
        <w:trPr>
          <w:trHeight w:val="240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02D91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0FADA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5B9C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2024год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1E0D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420,000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C346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1325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4D8E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420,000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15A2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53D3" w:rsidRPr="00A253D3" w14:paraId="0FACA57B" w14:textId="77777777" w:rsidTr="007F6B72">
        <w:trPr>
          <w:trHeight w:val="342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34C74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8DAD3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4F1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27CA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394,016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7335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97CA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EA91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394,016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6969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53D3" w:rsidRPr="00A253D3" w14:paraId="5A2C67BC" w14:textId="77777777" w:rsidTr="007F6B72">
        <w:trPr>
          <w:trHeight w:val="208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52C56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2C91D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50B3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C3E9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394,016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962B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9EE6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CF00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394,016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E6A1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53D3" w:rsidRPr="00A253D3" w14:paraId="4D5256F0" w14:textId="77777777" w:rsidTr="00A253D3">
        <w:trPr>
          <w:trHeight w:val="299"/>
          <w:jc w:val="center"/>
        </w:trPr>
        <w:tc>
          <w:tcPr>
            <w:tcW w:w="3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73F1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E892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2B57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7DA6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7629,175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295E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A988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8A98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6 767,275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A7EF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A253D3" w:rsidRPr="00A253D3" w14:paraId="633B597D" w14:textId="77777777" w:rsidTr="007F6B72">
        <w:trPr>
          <w:trHeight w:val="76"/>
          <w:jc w:val="center"/>
        </w:trPr>
        <w:tc>
          <w:tcPr>
            <w:tcW w:w="14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0A3B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</w:rPr>
              <w:t>Процессная часть</w:t>
            </w:r>
          </w:p>
        </w:tc>
      </w:tr>
      <w:tr w:rsidR="00A253D3" w:rsidRPr="00A253D3" w14:paraId="7FDD38AA" w14:textId="77777777" w:rsidTr="00A253D3">
        <w:trPr>
          <w:trHeight w:val="20"/>
          <w:jc w:val="center"/>
        </w:trPr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50B84" w14:textId="77777777" w:rsidR="00A253D3" w:rsidRPr="00A253D3" w:rsidRDefault="00A253D3" w:rsidP="00A2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процессных мероприятий «Организация газоснабжения»</w:t>
            </w:r>
          </w:p>
          <w:p w14:paraId="4BF7B180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6160BA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жилищно-коммунальному хозяйству и инженерной инфраструктуре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A89F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A8B7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5 102,111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3CDD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AF98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861,9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34BB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4 240,211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D3F5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53D3" w:rsidRPr="00A253D3" w14:paraId="32B526AB" w14:textId="77777777" w:rsidTr="007F6B72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3C9B7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E6A57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64EB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78FD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394,016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7839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F547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8514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394,016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1367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53D3" w:rsidRPr="00A253D3" w14:paraId="144C3833" w14:textId="77777777" w:rsidTr="007F6B72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93633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138B1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A2F0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9359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925,016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A615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4B11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CA68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925,016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BBE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53D3" w:rsidRPr="00A253D3" w14:paraId="0AF18F93" w14:textId="77777777" w:rsidTr="007F6B72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4BDA4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C107F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C2C2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7899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420,000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638C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9CF1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B467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420,000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87A4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53D3" w:rsidRPr="00A253D3" w14:paraId="3F88A34E" w14:textId="77777777" w:rsidTr="00A253D3">
        <w:trPr>
          <w:trHeight w:val="83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DAA94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5E81A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FC7E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5FD2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394,016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9A16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0A92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65F2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394,016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C5C3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53D3" w:rsidRPr="00A253D3" w14:paraId="79B375A5" w14:textId="77777777" w:rsidTr="007F6B72">
        <w:trPr>
          <w:trHeight w:val="801"/>
          <w:jc w:val="center"/>
        </w:trPr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DBC87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67509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CCFC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BCFB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394,016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D66F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0D82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FC01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394,016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B305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53D3" w:rsidRPr="00A253D3" w14:paraId="30F17CB7" w14:textId="77777777" w:rsidTr="007F6B72">
        <w:trPr>
          <w:jc w:val="center"/>
        </w:trPr>
        <w:tc>
          <w:tcPr>
            <w:tcW w:w="3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28EF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4B8A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CA91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09ED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7629,175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7647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6FF0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247B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6 767,275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3170" w14:textId="77777777" w:rsidR="00A253D3" w:rsidRPr="00A253D3" w:rsidRDefault="00A253D3" w:rsidP="00A253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53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14:paraId="3B4A48F4" w14:textId="77777777" w:rsidR="00A253D3" w:rsidRPr="00A253D3" w:rsidRDefault="00A253D3" w:rsidP="00A253D3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14:paraId="7CB03511" w14:textId="77777777" w:rsidR="00A253D3" w:rsidRPr="00A253D3" w:rsidRDefault="00A253D3" w:rsidP="00A253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bookmarkEnd w:id="2"/>
    <w:bookmarkEnd w:id="3"/>
    <w:bookmarkEnd w:id="4"/>
    <w:bookmarkEnd w:id="5"/>
    <w:bookmarkEnd w:id="6"/>
    <w:p w14:paraId="0EF0CFDB" w14:textId="77777777" w:rsidR="00A253D3" w:rsidRPr="00A253D3" w:rsidRDefault="00A253D3" w:rsidP="00A25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3D3">
        <w:rPr>
          <w:rFonts w:ascii="Times New Roman" w:eastAsia="Times New Roman" w:hAnsi="Times New Roman" w:cs="Times New Roman"/>
          <w:sz w:val="28"/>
          <w:szCs w:val="28"/>
        </w:rPr>
        <w:t>Сведения о целевых показателях муниципальной программы «Газификация территории Никольского городского поселения Тосненского района Ленинградской области»</w:t>
      </w:r>
    </w:p>
    <w:p w14:paraId="4762AFA4" w14:textId="77777777" w:rsidR="00A253D3" w:rsidRPr="00A253D3" w:rsidRDefault="00A253D3" w:rsidP="00A25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6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4"/>
        <w:gridCol w:w="3119"/>
        <w:gridCol w:w="1275"/>
        <w:gridCol w:w="1985"/>
        <w:gridCol w:w="1701"/>
        <w:gridCol w:w="1843"/>
        <w:gridCol w:w="1417"/>
        <w:gridCol w:w="1701"/>
        <w:gridCol w:w="1418"/>
      </w:tblGrid>
      <w:tr w:rsidR="00A253D3" w:rsidRPr="00A253D3" w14:paraId="4B504DFC" w14:textId="77777777" w:rsidTr="007F6B72">
        <w:trPr>
          <w:trHeight w:val="360"/>
          <w:tblCellSpacing w:w="5" w:type="nil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116D" w14:textId="77777777" w:rsidR="00A253D3" w:rsidRPr="00A253D3" w:rsidRDefault="00A253D3" w:rsidP="00A2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5D31" w14:textId="77777777" w:rsidR="00A253D3" w:rsidRPr="00A253D3" w:rsidRDefault="00A253D3" w:rsidP="00A2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 (наименование)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C512" w14:textId="77777777" w:rsidR="00A253D3" w:rsidRPr="00A253D3" w:rsidRDefault="00A253D3" w:rsidP="00A2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 </w:t>
            </w: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F3B9" w14:textId="77777777" w:rsidR="00A253D3" w:rsidRPr="00A253D3" w:rsidRDefault="00A253D3" w:rsidP="00A2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B750" w14:textId="77777777" w:rsidR="00A253D3" w:rsidRPr="00A253D3" w:rsidRDefault="00A253D3" w:rsidP="00A2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3D3" w:rsidRPr="00A253D3" w14:paraId="45DAC308" w14:textId="77777777" w:rsidTr="007F6B72">
        <w:trPr>
          <w:trHeight w:val="720"/>
          <w:tblCellSpacing w:w="5" w:type="nil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AB5D" w14:textId="77777777" w:rsidR="00A253D3" w:rsidRPr="00A253D3" w:rsidRDefault="00A253D3" w:rsidP="00A2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016C" w14:textId="77777777" w:rsidR="00A253D3" w:rsidRPr="00A253D3" w:rsidRDefault="00A253D3" w:rsidP="00A2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88FE" w14:textId="77777777" w:rsidR="00A253D3" w:rsidRPr="00A253D3" w:rsidRDefault="00A253D3" w:rsidP="00A2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3C4F" w14:textId="77777777" w:rsidR="00A253D3" w:rsidRPr="00A253D3" w:rsidRDefault="00A253D3" w:rsidP="00A2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период </w:t>
            </w: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(2021 год) </w:t>
            </w: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79D8" w14:textId="77777777" w:rsidR="00A253D3" w:rsidRPr="00A253D3" w:rsidRDefault="00A253D3" w:rsidP="00A2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год   </w:t>
            </w: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 2022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1076" w14:textId="77777777" w:rsidR="00A253D3" w:rsidRPr="00A253D3" w:rsidRDefault="00A253D3" w:rsidP="00A2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год   </w:t>
            </w: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 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1F532A" w14:textId="77777777" w:rsidR="00A253D3" w:rsidRPr="00A253D3" w:rsidRDefault="00A253D3" w:rsidP="00A2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год реализации</w:t>
            </w:r>
          </w:p>
          <w:p w14:paraId="3CC632FF" w14:textId="77777777" w:rsidR="00A253D3" w:rsidRPr="00A253D3" w:rsidRDefault="00A253D3" w:rsidP="00A2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  <w:p w14:paraId="1A9F3815" w14:textId="77777777" w:rsidR="00A253D3" w:rsidRPr="00A253D3" w:rsidRDefault="00A253D3" w:rsidP="00A2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373021" w14:textId="77777777" w:rsidR="00A253D3" w:rsidRPr="00A253D3" w:rsidRDefault="00A253D3" w:rsidP="00A2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3E4C2A" w14:textId="77777777" w:rsidR="00A253D3" w:rsidRPr="00A253D3" w:rsidRDefault="00A253D3" w:rsidP="00A2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FCA97F" w14:textId="77777777" w:rsidR="00A253D3" w:rsidRPr="00A253D3" w:rsidRDefault="00A253D3" w:rsidP="00A2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FF367F" w14:textId="77777777" w:rsidR="00A253D3" w:rsidRPr="00A253D3" w:rsidRDefault="00A253D3" w:rsidP="00A2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DA52F2" w14:textId="77777777" w:rsidR="00A253D3" w:rsidRPr="00A253D3" w:rsidRDefault="00A253D3" w:rsidP="00A2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ACD937" w14:textId="77777777" w:rsidR="00A253D3" w:rsidRPr="00A253D3" w:rsidRDefault="00A253D3" w:rsidP="00A2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Четвертый год реализации </w:t>
            </w: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2025 год</w:t>
            </w:r>
          </w:p>
          <w:p w14:paraId="111601E1" w14:textId="77777777" w:rsidR="00A253D3" w:rsidRPr="00A253D3" w:rsidRDefault="00A253D3" w:rsidP="00A2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52C1A0" w14:textId="77777777" w:rsidR="00A253D3" w:rsidRPr="00A253D3" w:rsidRDefault="00A253D3" w:rsidP="00A253D3">
            <w:r w:rsidRPr="00A253D3">
              <w:t>Пятый год реализации 2026год</w:t>
            </w:r>
          </w:p>
        </w:tc>
      </w:tr>
      <w:tr w:rsidR="00A253D3" w:rsidRPr="00A253D3" w14:paraId="1BE43433" w14:textId="77777777" w:rsidTr="007F6B72">
        <w:trPr>
          <w:tblCellSpacing w:w="5" w:type="nil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F4AD" w14:textId="77777777" w:rsidR="00A253D3" w:rsidRPr="00A253D3" w:rsidRDefault="00A253D3" w:rsidP="00A2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8AD4" w14:textId="77777777" w:rsidR="00A253D3" w:rsidRPr="00A253D3" w:rsidRDefault="00A253D3" w:rsidP="00A2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DC22" w14:textId="77777777" w:rsidR="00A253D3" w:rsidRPr="00A253D3" w:rsidRDefault="00A253D3" w:rsidP="00A2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B428" w14:textId="77777777" w:rsidR="00A253D3" w:rsidRPr="00A253D3" w:rsidRDefault="00A253D3" w:rsidP="00A2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3806" w14:textId="77777777" w:rsidR="00A253D3" w:rsidRPr="00A253D3" w:rsidRDefault="00A253D3" w:rsidP="00A2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21B0" w14:textId="77777777" w:rsidR="00A253D3" w:rsidRPr="00A253D3" w:rsidRDefault="00A253D3" w:rsidP="00A2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3918CD" w14:textId="77777777" w:rsidR="00A253D3" w:rsidRPr="00A253D3" w:rsidRDefault="00A253D3" w:rsidP="00A2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7975B1" w14:textId="77777777" w:rsidR="00A253D3" w:rsidRPr="00A253D3" w:rsidRDefault="00A253D3" w:rsidP="00A2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A50600" w14:textId="77777777" w:rsidR="00A253D3" w:rsidRPr="00A253D3" w:rsidRDefault="00A253D3" w:rsidP="00A2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53D3" w:rsidRPr="00A253D3" w14:paraId="0A4490E1" w14:textId="77777777" w:rsidTr="007F6B72">
        <w:trPr>
          <w:tblCellSpacing w:w="5" w:type="nil"/>
          <w:jc w:val="center"/>
        </w:trPr>
        <w:tc>
          <w:tcPr>
            <w:tcW w:w="137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484B" w14:textId="77777777" w:rsidR="00A253D3" w:rsidRPr="00A253D3" w:rsidRDefault="00A253D3" w:rsidP="00A25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A253D3">
              <w:rPr>
                <w:rFonts w:ascii="Times New Roman" w:eastAsia="Times New Roman" w:hAnsi="Times New Roman" w:cs="Times New Roman"/>
              </w:rPr>
              <w:t>«Газификация территории Никольского городского поселения Тосненского района Ленинградской области»</w:t>
            </w:r>
          </w:p>
          <w:p w14:paraId="24E92ED4" w14:textId="77777777" w:rsidR="00A253D3" w:rsidRPr="00A253D3" w:rsidRDefault="00A253D3" w:rsidP="00A25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3CBB" w14:textId="77777777" w:rsidR="00A253D3" w:rsidRPr="00A253D3" w:rsidRDefault="00A253D3" w:rsidP="00A25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3D3" w:rsidRPr="00A253D3" w14:paraId="28849D26" w14:textId="77777777" w:rsidTr="007F6B72">
        <w:trPr>
          <w:trHeight w:val="358"/>
          <w:tblCellSpacing w:w="5" w:type="nil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AB09" w14:textId="77777777" w:rsidR="00A253D3" w:rsidRPr="00A253D3" w:rsidRDefault="00A253D3" w:rsidP="00A2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1A95" w14:textId="77777777" w:rsidR="00A253D3" w:rsidRPr="00A253D3" w:rsidRDefault="00A253D3" w:rsidP="00A2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газификации жилищного фонда Никольского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CDAC" w14:textId="77777777" w:rsidR="00A253D3" w:rsidRPr="00A253D3" w:rsidRDefault="00A253D3" w:rsidP="00A2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2FF4" w14:textId="77777777" w:rsidR="00A253D3" w:rsidRPr="00A253D3" w:rsidRDefault="00A253D3" w:rsidP="00A2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6FD8" w14:textId="77777777" w:rsidR="00A253D3" w:rsidRPr="00A253D3" w:rsidRDefault="00A253D3" w:rsidP="00A2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80E4" w14:textId="77777777" w:rsidR="00A253D3" w:rsidRPr="00A253D3" w:rsidRDefault="00A253D3" w:rsidP="00A2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9959" w14:textId="77777777" w:rsidR="00A253D3" w:rsidRPr="00A253D3" w:rsidRDefault="00A253D3" w:rsidP="00A2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C219" w14:textId="77777777" w:rsidR="00A253D3" w:rsidRPr="00A253D3" w:rsidRDefault="00A253D3" w:rsidP="00A2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1FF5" w14:textId="77777777" w:rsidR="00A253D3" w:rsidRPr="00A253D3" w:rsidRDefault="00A253D3" w:rsidP="00A2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E3E2E8" w14:textId="77777777" w:rsidR="00A253D3" w:rsidRPr="00A253D3" w:rsidRDefault="00A253D3" w:rsidP="00A2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53D3" w:rsidRPr="00A253D3" w14:paraId="62D94336" w14:textId="77777777" w:rsidTr="007F6B72">
        <w:trPr>
          <w:tblCellSpacing w:w="5" w:type="nil"/>
          <w:jc w:val="center"/>
        </w:trPr>
        <w:tc>
          <w:tcPr>
            <w:tcW w:w="13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7D7F" w14:textId="77777777" w:rsidR="00A253D3" w:rsidRPr="00A253D3" w:rsidRDefault="00A253D3" w:rsidP="00A2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1794" w14:textId="77777777" w:rsidR="00A253D3" w:rsidRPr="00A253D3" w:rsidRDefault="00A253D3" w:rsidP="00A2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F45329" w14:textId="77777777" w:rsidR="00A253D3" w:rsidRPr="00A253D3" w:rsidRDefault="00A253D3" w:rsidP="00A253D3">
      <w:pPr>
        <w:spacing w:after="160" w:line="259" w:lineRule="auto"/>
        <w:rPr>
          <w:rFonts w:ascii="Calibri" w:eastAsia="Calibri" w:hAnsi="Calibri" w:cs="Times New Roman"/>
          <w:szCs w:val="28"/>
          <w:lang w:eastAsia="en-US"/>
        </w:rPr>
        <w:sectPr w:rsidR="00A253D3" w:rsidRPr="00A253D3" w:rsidSect="003C0D6A">
          <w:footerReference w:type="default" r:id="rId8"/>
          <w:pgSz w:w="16840" w:h="11907" w:orient="landscape"/>
          <w:pgMar w:top="426" w:right="1134" w:bottom="0" w:left="1134" w:header="709" w:footer="0" w:gutter="0"/>
          <w:cols w:space="708"/>
          <w:docGrid w:linePitch="360"/>
        </w:sectPr>
      </w:pPr>
    </w:p>
    <w:p w14:paraId="0F2733AC" w14:textId="77777777" w:rsidR="00A253D3" w:rsidRPr="00A253D3" w:rsidRDefault="00A253D3" w:rsidP="00A253D3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F616E9" w14:textId="77777777" w:rsidR="00A253D3" w:rsidRPr="00A253D3" w:rsidRDefault="00A253D3" w:rsidP="00A25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D9E926" w14:textId="77777777" w:rsidR="00A253D3" w:rsidRPr="00A253D3" w:rsidRDefault="00A253D3" w:rsidP="00A25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53D3">
        <w:rPr>
          <w:rFonts w:ascii="Times New Roman" w:eastAsia="Times New Roman" w:hAnsi="Times New Roman" w:cs="Times New Roman"/>
          <w:sz w:val="28"/>
          <w:szCs w:val="28"/>
        </w:rPr>
        <w:t>Информация о взаимосвязи целей, задач, ожидаемых результатов, показателей и мероприятий муниципальной программы</w:t>
      </w:r>
    </w:p>
    <w:p w14:paraId="06D21E11" w14:textId="77777777" w:rsidR="00A253D3" w:rsidRPr="00A253D3" w:rsidRDefault="00A253D3" w:rsidP="00A253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5D81BB0" w14:textId="77777777" w:rsidR="00A253D3" w:rsidRPr="00A253D3" w:rsidRDefault="00A253D3" w:rsidP="00A253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18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6"/>
        <w:gridCol w:w="2384"/>
        <w:gridCol w:w="2384"/>
        <w:gridCol w:w="2453"/>
        <w:gridCol w:w="2447"/>
      </w:tblGrid>
      <w:tr w:rsidR="00A253D3" w:rsidRPr="00A253D3" w14:paraId="0C830385" w14:textId="77777777" w:rsidTr="007F6B72">
        <w:trPr>
          <w:trHeight w:val="1065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FA8B" w14:textId="77777777" w:rsidR="00A253D3" w:rsidRPr="00A253D3" w:rsidRDefault="00A253D3" w:rsidP="00A25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18"/>
                <w:szCs w:val="24"/>
              </w:rPr>
              <w:t>Цель муниципальной программы/</w:t>
            </w:r>
          </w:p>
          <w:p w14:paraId="505A6489" w14:textId="77777777" w:rsidR="00A253D3" w:rsidRPr="00A253D3" w:rsidRDefault="00A253D3" w:rsidP="00A25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18"/>
                <w:szCs w:val="24"/>
              </w:rPr>
              <w:t>подпрограммы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C4E5" w14:textId="77777777" w:rsidR="00A253D3" w:rsidRPr="00A253D3" w:rsidRDefault="00A253D3" w:rsidP="00A25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18"/>
                <w:szCs w:val="24"/>
              </w:rPr>
              <w:t>Задача муниципальной программы/</w:t>
            </w:r>
          </w:p>
          <w:p w14:paraId="5BC158F6" w14:textId="77777777" w:rsidR="00A253D3" w:rsidRPr="00A253D3" w:rsidRDefault="00A253D3" w:rsidP="00A25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18"/>
                <w:szCs w:val="24"/>
              </w:rPr>
              <w:t>подпрограммы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B20E" w14:textId="77777777" w:rsidR="00A253D3" w:rsidRPr="00A253D3" w:rsidRDefault="00A253D3" w:rsidP="00A25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18"/>
                <w:szCs w:val="24"/>
              </w:rPr>
              <w:t>Ожидаемый результат муниципальной программы/</w:t>
            </w:r>
          </w:p>
          <w:p w14:paraId="4E819103" w14:textId="77777777" w:rsidR="00A253D3" w:rsidRPr="00A253D3" w:rsidRDefault="00A253D3" w:rsidP="00A25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18"/>
                <w:szCs w:val="24"/>
              </w:rPr>
              <w:t>подпрограммы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F655" w14:textId="77777777" w:rsidR="00A253D3" w:rsidRPr="00A253D3" w:rsidRDefault="00A253D3" w:rsidP="00A25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18"/>
                <w:szCs w:val="24"/>
              </w:rPr>
              <w:t>Основное мероприятие (проект/подпрограмма)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F757" w14:textId="77777777" w:rsidR="00A253D3" w:rsidRPr="00A253D3" w:rsidRDefault="00A253D3" w:rsidP="00A25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18"/>
                <w:szCs w:val="24"/>
              </w:rPr>
              <w:t>Целевой показатель муниципальной программы/</w:t>
            </w:r>
          </w:p>
          <w:p w14:paraId="083FA3FE" w14:textId="77777777" w:rsidR="00A253D3" w:rsidRPr="00A253D3" w:rsidRDefault="00A253D3" w:rsidP="00A25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18"/>
                <w:szCs w:val="24"/>
              </w:rPr>
              <w:t>подпрограммы</w:t>
            </w:r>
          </w:p>
        </w:tc>
      </w:tr>
      <w:tr w:rsidR="00A253D3" w:rsidRPr="00A253D3" w14:paraId="56955711" w14:textId="77777777" w:rsidTr="007F6B72">
        <w:trPr>
          <w:trHeight w:val="290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BA4B" w14:textId="77777777" w:rsidR="00A253D3" w:rsidRPr="00A253D3" w:rsidRDefault="00A253D3" w:rsidP="00A25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92D6" w14:textId="77777777" w:rsidR="00A253D3" w:rsidRPr="00A253D3" w:rsidRDefault="00A253D3" w:rsidP="00A25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C914" w14:textId="77777777" w:rsidR="00A253D3" w:rsidRPr="00A253D3" w:rsidRDefault="00A253D3" w:rsidP="00A25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B39F" w14:textId="77777777" w:rsidR="00A253D3" w:rsidRPr="00A253D3" w:rsidRDefault="00A253D3" w:rsidP="00A25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ACCE" w14:textId="77777777" w:rsidR="00A253D3" w:rsidRPr="00A253D3" w:rsidRDefault="00A253D3" w:rsidP="00A25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18"/>
                <w:szCs w:val="24"/>
              </w:rPr>
              <w:t>5</w:t>
            </w:r>
          </w:p>
        </w:tc>
      </w:tr>
      <w:tr w:rsidR="00A253D3" w:rsidRPr="00A253D3" w14:paraId="23A090F2" w14:textId="77777777" w:rsidTr="007F6B72">
        <w:trPr>
          <w:trHeight w:val="2672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0729" w14:textId="77777777" w:rsidR="00A253D3" w:rsidRPr="00A253D3" w:rsidRDefault="00A253D3" w:rsidP="00A2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18"/>
                <w:szCs w:val="24"/>
              </w:rPr>
              <w:t>- Газификация природным газом индивидуального жилого фонда в Никольском городском поселении Тосненского района Ленинградской области</w:t>
            </w:r>
          </w:p>
          <w:p w14:paraId="5F317D85" w14:textId="77777777" w:rsidR="00A253D3" w:rsidRPr="00A253D3" w:rsidRDefault="00A253D3" w:rsidP="00A2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18"/>
                <w:szCs w:val="24"/>
              </w:rPr>
              <w:t>- создание безопасных и благоприятных условий проживания граждан;</w:t>
            </w:r>
          </w:p>
          <w:p w14:paraId="08A9380D" w14:textId="77777777" w:rsidR="00A253D3" w:rsidRPr="00A253D3" w:rsidRDefault="00A253D3" w:rsidP="00A2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18"/>
                <w:szCs w:val="24"/>
              </w:rPr>
              <w:t>- частичное реформирование жилищно-коммунального хозяйства;</w:t>
            </w:r>
          </w:p>
          <w:p w14:paraId="5ED8114E" w14:textId="77777777" w:rsidR="00A253D3" w:rsidRPr="00A253D3" w:rsidRDefault="00A253D3" w:rsidP="00A2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18"/>
                <w:szCs w:val="24"/>
              </w:rPr>
              <w:t>- удовлетворение потребностей граждан в газовом топливе для бытовых нужд;</w:t>
            </w:r>
          </w:p>
          <w:p w14:paraId="221CBB39" w14:textId="77777777" w:rsidR="00A253D3" w:rsidRPr="00A253D3" w:rsidRDefault="00A253D3" w:rsidP="00A2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18"/>
                <w:szCs w:val="24"/>
              </w:rPr>
              <w:t>- снижение затрат граждан на газификацию индивидуальных жилых домов, независимо от форм собственности.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4409" w14:textId="77777777" w:rsidR="00A253D3" w:rsidRPr="00A253D3" w:rsidRDefault="00A253D3" w:rsidP="00A2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53D3">
              <w:rPr>
                <w:rFonts w:ascii="Times New Roman" w:eastAsia="Calibri" w:hAnsi="Times New Roman" w:cs="Times New Roman"/>
                <w:sz w:val="18"/>
                <w:szCs w:val="18"/>
              </w:rPr>
              <w:t>- Обеспечение природным газом индивидуальных жилых домов, расположенных на территории Никольского городского поселения Тосненского района Ленинградской области, в целях отопления, пищеприготовления и горячего водоснабжения, а также бесперебойной и безопасной работы объектов газоснабжения в Никольском городском поселении.</w:t>
            </w:r>
          </w:p>
          <w:p w14:paraId="2009EE4E" w14:textId="77777777" w:rsidR="00A253D3" w:rsidRPr="00A253D3" w:rsidRDefault="00A253D3" w:rsidP="00A2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E26E" w14:textId="77777777" w:rsidR="00A253D3" w:rsidRPr="00A253D3" w:rsidRDefault="00A253D3" w:rsidP="00A2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253D3">
              <w:rPr>
                <w:rFonts w:ascii="Times New Roman" w:eastAsia="Calibri" w:hAnsi="Times New Roman" w:cs="Times New Roman"/>
                <w:sz w:val="18"/>
                <w:szCs w:val="18"/>
              </w:rPr>
              <w:t>-Достижение уровня газоснабжения граждан, проживающих в жилищном фонде, не обеспеченном природным газом для удовлетворения потребности в газе в качестве топлива, пищеприготовления и горячего водоснабжения, не ниже 90%;</w:t>
            </w:r>
          </w:p>
          <w:p w14:paraId="2186635D" w14:textId="77777777" w:rsidR="00A253D3" w:rsidRPr="00A253D3" w:rsidRDefault="00A253D3" w:rsidP="00A2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253D3">
              <w:rPr>
                <w:rFonts w:ascii="Times New Roman" w:eastAsia="Calibri" w:hAnsi="Times New Roman" w:cs="Times New Roman"/>
                <w:sz w:val="18"/>
                <w:szCs w:val="18"/>
              </w:rPr>
              <w:t>- выполнение обязательств государства перед гражданами, проживающими в жилищном фонде, не обеспеченном природным газом, для удовлетворения потребности в газоснабжении.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B29D" w14:textId="77777777" w:rsidR="00A253D3" w:rsidRPr="00A253D3" w:rsidRDefault="00A253D3" w:rsidP="00A2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18"/>
                <w:szCs w:val="24"/>
              </w:rPr>
              <w:t>Организация газоснабжения.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03FB" w14:textId="77777777" w:rsidR="00A253D3" w:rsidRPr="00A253D3" w:rsidRDefault="00A253D3" w:rsidP="00A2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253D3">
              <w:rPr>
                <w:rFonts w:ascii="Times New Roman" w:eastAsia="Times New Roman" w:hAnsi="Times New Roman" w:cs="Times New Roman"/>
                <w:sz w:val="18"/>
                <w:szCs w:val="24"/>
              </w:rPr>
              <w:t>Количество жилых домов обеспеченных природным газом.</w:t>
            </w:r>
          </w:p>
        </w:tc>
      </w:tr>
    </w:tbl>
    <w:p w14:paraId="61E568CE" w14:textId="77777777" w:rsidR="00A253D3" w:rsidRPr="00A253D3" w:rsidRDefault="00A253D3" w:rsidP="00A253D3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F29F52" w14:textId="77777777" w:rsidR="00A253D3" w:rsidRPr="00A253D3" w:rsidRDefault="00A253D3" w:rsidP="00A253D3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D6E9A0" w14:textId="77777777" w:rsidR="00A253D3" w:rsidRPr="00A253D3" w:rsidRDefault="00A253D3" w:rsidP="00A253D3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CD7AFD" w14:textId="77777777" w:rsidR="00A253D3" w:rsidRPr="00A253D3" w:rsidRDefault="00A253D3" w:rsidP="00A253D3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F409E9" w14:textId="77777777" w:rsidR="00A253D3" w:rsidRPr="00A253D3" w:rsidRDefault="00A253D3" w:rsidP="00A253D3">
      <w:pPr>
        <w:tabs>
          <w:tab w:val="left" w:pos="35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253D3" w:rsidRPr="00A253D3" w:rsidSect="00B53026">
          <w:footerReference w:type="default" r:id="rId9"/>
          <w:pgSz w:w="16840" w:h="11907" w:orient="landscape"/>
          <w:pgMar w:top="851" w:right="1134" w:bottom="1701" w:left="1134" w:header="720" w:footer="720" w:gutter="0"/>
          <w:cols w:space="708"/>
          <w:docGrid w:linePitch="360"/>
        </w:sectPr>
      </w:pPr>
    </w:p>
    <w:p w14:paraId="3A5305E6" w14:textId="77777777" w:rsidR="00A253D3" w:rsidRPr="00A253D3" w:rsidRDefault="00A253D3" w:rsidP="007F103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3D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Анализ ситуации. Цели и задачи Программы</w:t>
      </w:r>
    </w:p>
    <w:p w14:paraId="1E162864" w14:textId="77777777" w:rsidR="00A253D3" w:rsidRPr="00A253D3" w:rsidRDefault="00A253D3" w:rsidP="00A253D3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184404" w14:textId="77777777" w:rsidR="00A253D3" w:rsidRPr="00A253D3" w:rsidRDefault="00A253D3" w:rsidP="00A253D3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3D3">
        <w:rPr>
          <w:rFonts w:ascii="Times New Roman" w:eastAsia="Times New Roman" w:hAnsi="Times New Roman" w:cs="Times New Roman"/>
          <w:sz w:val="28"/>
          <w:szCs w:val="28"/>
        </w:rPr>
        <w:t>1.1. Основная задача программы «Газификация территории Никольского городского поселения Тосненского района Ленинградской области», – обеспечить выполнение обязательств муниципального образования по реализации права создания более благоприятных условий для проживания граждан в целях повышения социально-экономического уровня и качества жизни населения.</w:t>
      </w:r>
    </w:p>
    <w:p w14:paraId="64F6366D" w14:textId="77777777" w:rsidR="00A253D3" w:rsidRPr="00A253D3" w:rsidRDefault="00A253D3" w:rsidP="00A253D3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3D3">
        <w:rPr>
          <w:rFonts w:ascii="Times New Roman" w:eastAsia="Times New Roman" w:hAnsi="Times New Roman" w:cs="Times New Roman"/>
          <w:sz w:val="28"/>
          <w:szCs w:val="28"/>
        </w:rPr>
        <w:t xml:space="preserve">Дальнейшее развитие газораспределения и газоснабжения способствует проведению работ по расширению газовых сетей по частному сектору. Что приведет к дальнейшему росту уровня благоустройства индивидуальных жилых домов, улучшению социально-экономических условий жизни населения и улучшению экологической обстановки. </w:t>
      </w:r>
    </w:p>
    <w:p w14:paraId="5492DFCB" w14:textId="77777777" w:rsidR="00A253D3" w:rsidRPr="00A253D3" w:rsidRDefault="00A253D3" w:rsidP="00A253D3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53D3">
        <w:rPr>
          <w:rFonts w:ascii="Times New Roman" w:eastAsia="Times New Roman" w:hAnsi="Times New Roman" w:cs="Times New Roman"/>
          <w:sz w:val="28"/>
          <w:szCs w:val="28"/>
        </w:rPr>
        <w:t xml:space="preserve">1.2.Главной целью Программы является газификация природным газом индивидуального жилого фонда в Никольском городском поселении, финансовое и организационное обеспечение выполнения мероприятий программы. </w:t>
      </w:r>
    </w:p>
    <w:p w14:paraId="21A053AD" w14:textId="77777777" w:rsidR="00A253D3" w:rsidRPr="00A253D3" w:rsidRDefault="00A253D3" w:rsidP="00A253D3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3D3">
        <w:rPr>
          <w:rFonts w:ascii="Times New Roman" w:eastAsia="Times New Roman" w:hAnsi="Times New Roman" w:cs="Times New Roman"/>
          <w:sz w:val="28"/>
          <w:szCs w:val="28"/>
        </w:rPr>
        <w:t xml:space="preserve"> Задачи Программы:</w:t>
      </w:r>
    </w:p>
    <w:p w14:paraId="1EB6E107" w14:textId="77777777" w:rsidR="00A253D3" w:rsidRPr="00A253D3" w:rsidRDefault="00A253D3" w:rsidP="00A253D3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3D3">
        <w:rPr>
          <w:rFonts w:ascii="Times New Roman" w:eastAsia="Times New Roman" w:hAnsi="Times New Roman" w:cs="Times New Roman"/>
          <w:sz w:val="28"/>
          <w:szCs w:val="28"/>
        </w:rPr>
        <w:t>- обеспечение природным газом индивидуальных жилых домов, расположенных на территории Никольского городского поселения Тосненского района Ленинградской области, в целях отопления, пищеприготовления и горячего водоснабжения, а также бесперебойной и безопасной работы объектов газоснабжения в Никольском городском поселении.</w:t>
      </w:r>
    </w:p>
    <w:p w14:paraId="68E38077" w14:textId="77777777" w:rsidR="00A253D3" w:rsidRPr="00A253D3" w:rsidRDefault="00A253D3" w:rsidP="00A253D3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3D3">
        <w:rPr>
          <w:rFonts w:ascii="Times New Roman" w:eastAsia="Times New Roman" w:hAnsi="Times New Roman" w:cs="Times New Roman"/>
          <w:sz w:val="28"/>
          <w:szCs w:val="28"/>
        </w:rPr>
        <w:t>- снижение риска возникновения аварийных ситуаций;</w:t>
      </w:r>
    </w:p>
    <w:p w14:paraId="7AC43489" w14:textId="77777777" w:rsidR="00A253D3" w:rsidRPr="00A253D3" w:rsidRDefault="00A253D3" w:rsidP="00A253D3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3D3">
        <w:rPr>
          <w:rFonts w:ascii="Times New Roman" w:eastAsia="Times New Roman" w:hAnsi="Times New Roman" w:cs="Times New Roman"/>
          <w:sz w:val="28"/>
          <w:szCs w:val="28"/>
        </w:rPr>
        <w:t>-газификация дер.Пустынка;</w:t>
      </w:r>
    </w:p>
    <w:p w14:paraId="54206DC5" w14:textId="77777777" w:rsidR="00A253D3" w:rsidRPr="00A253D3" w:rsidRDefault="00A253D3" w:rsidP="00A253D3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3D3">
        <w:rPr>
          <w:rFonts w:ascii="Times New Roman" w:eastAsia="Times New Roman" w:hAnsi="Times New Roman" w:cs="Times New Roman"/>
          <w:sz w:val="28"/>
          <w:szCs w:val="28"/>
        </w:rPr>
        <w:t xml:space="preserve">-газификация п.Гладкое. </w:t>
      </w:r>
    </w:p>
    <w:p w14:paraId="7B1FFE19" w14:textId="77777777" w:rsidR="00A253D3" w:rsidRPr="00A253D3" w:rsidRDefault="00A253D3" w:rsidP="00A253D3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3D3">
        <w:rPr>
          <w:rFonts w:ascii="Times New Roman" w:eastAsia="Times New Roman" w:hAnsi="Times New Roman" w:cs="Times New Roman"/>
          <w:sz w:val="28"/>
          <w:szCs w:val="28"/>
        </w:rPr>
        <w:t>Настоящая Программа в соответствии с Положением о газификации</w:t>
      </w:r>
      <w:r w:rsidRPr="00A253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53D3">
        <w:rPr>
          <w:rFonts w:ascii="Times New Roman" w:eastAsia="Times New Roman" w:hAnsi="Times New Roman" w:cs="Times New Roman"/>
          <w:sz w:val="28"/>
          <w:szCs w:val="28"/>
        </w:rPr>
        <w:t>Никольского городского поселения обеспечит решение проблемы газификации жилищного фонда Никольского городского поселения Тосненского района Ленинградской области:</w:t>
      </w:r>
    </w:p>
    <w:p w14:paraId="1563F5A1" w14:textId="77777777" w:rsidR="00A253D3" w:rsidRPr="00A253D3" w:rsidRDefault="00A253D3" w:rsidP="00A253D3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3D3">
        <w:rPr>
          <w:rFonts w:ascii="Times New Roman" w:eastAsia="Times New Roman" w:hAnsi="Times New Roman" w:cs="Times New Roman"/>
          <w:sz w:val="28"/>
          <w:szCs w:val="28"/>
        </w:rPr>
        <w:t>а) на областном уровне: определение сроков решения проблемы газификации жилищного фонда, формирование законодательной базы для обеспечения условий исполнения данной Программы и определения финансовой поддержки муниципальному образованию;</w:t>
      </w:r>
    </w:p>
    <w:p w14:paraId="36D2CE5F" w14:textId="77777777" w:rsidR="00A253D3" w:rsidRPr="00A253D3" w:rsidRDefault="00A253D3" w:rsidP="00A253D3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3D3">
        <w:rPr>
          <w:rFonts w:ascii="Times New Roman" w:eastAsia="Times New Roman" w:hAnsi="Times New Roman" w:cs="Times New Roman"/>
          <w:sz w:val="28"/>
          <w:szCs w:val="28"/>
        </w:rPr>
        <w:t>б) на уровне муниципального образования: муниципальная адресная программа по газификации жилищного фонда, эффективное целевое использование средств областного бюджета, направленных на финансирование программных мероприятий, предназначенных для выполнения работ по газификации жилищного фонда, с привлечением внебюджетных источников.</w:t>
      </w:r>
    </w:p>
    <w:p w14:paraId="57ACB76E" w14:textId="77777777" w:rsidR="00A253D3" w:rsidRPr="00A253D3" w:rsidRDefault="00A253D3" w:rsidP="00A253D3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05CA95" w14:textId="77777777" w:rsidR="00A253D3" w:rsidRPr="00A253D3" w:rsidRDefault="00A253D3" w:rsidP="007F1033">
      <w:pPr>
        <w:numPr>
          <w:ilvl w:val="0"/>
          <w:numId w:val="3"/>
        </w:numPr>
        <w:tabs>
          <w:tab w:val="left" w:pos="3559"/>
        </w:tabs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3D3">
        <w:rPr>
          <w:rFonts w:ascii="Times New Roman" w:eastAsia="Times New Roman" w:hAnsi="Times New Roman" w:cs="Times New Roman"/>
          <w:b/>
          <w:sz w:val="28"/>
          <w:szCs w:val="28"/>
        </w:rPr>
        <w:t>Мероприятия Программы и расчет необходимого ресурсного обеспечения</w:t>
      </w:r>
    </w:p>
    <w:p w14:paraId="313984E1" w14:textId="77777777" w:rsidR="00A253D3" w:rsidRPr="00A253D3" w:rsidRDefault="00A253D3" w:rsidP="00A253D3">
      <w:pPr>
        <w:tabs>
          <w:tab w:val="left" w:pos="355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AB81E9" w14:textId="77777777" w:rsidR="00A253D3" w:rsidRPr="00A253D3" w:rsidRDefault="00A253D3" w:rsidP="00A25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3D3">
        <w:rPr>
          <w:rFonts w:ascii="Times New Roman" w:eastAsia="Times New Roman" w:hAnsi="Times New Roman" w:cs="Times New Roman"/>
          <w:sz w:val="28"/>
          <w:szCs w:val="28"/>
        </w:rPr>
        <w:t>2.1. Для решения задачи Программа включает в себя работу по следующим направлениям:</w:t>
      </w:r>
    </w:p>
    <w:p w14:paraId="7CA376C5" w14:textId="77777777" w:rsidR="00A253D3" w:rsidRPr="00A253D3" w:rsidRDefault="00A253D3" w:rsidP="00A25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3D3">
        <w:rPr>
          <w:rFonts w:ascii="Times New Roman" w:eastAsia="Times New Roman" w:hAnsi="Times New Roman" w:cs="Times New Roman"/>
          <w:sz w:val="28"/>
          <w:szCs w:val="28"/>
        </w:rPr>
        <w:lastRenderedPageBreak/>
        <w:t>- формирование законодательной и нормативной базы для обеспечения удовлетворения потребностей граждан в газовом топливе для бытовых нужд;</w:t>
      </w:r>
    </w:p>
    <w:p w14:paraId="26106D70" w14:textId="77777777" w:rsidR="00A253D3" w:rsidRPr="00A253D3" w:rsidRDefault="00A253D3" w:rsidP="00A25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3D3">
        <w:rPr>
          <w:rFonts w:ascii="Times New Roman" w:eastAsia="Times New Roman" w:hAnsi="Times New Roman" w:cs="Times New Roman"/>
          <w:sz w:val="28"/>
          <w:szCs w:val="28"/>
        </w:rPr>
        <w:t>- снижение затрат граждан на газификацию индивидуальных жилых домов, расположенных на территории поселения, независимо от форм собственности;</w:t>
      </w:r>
    </w:p>
    <w:p w14:paraId="5F431D8E" w14:textId="77777777" w:rsidR="00A253D3" w:rsidRPr="00A253D3" w:rsidRDefault="00A253D3" w:rsidP="00A25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3D3">
        <w:rPr>
          <w:rFonts w:ascii="Times New Roman" w:eastAsia="Times New Roman" w:hAnsi="Times New Roman" w:cs="Times New Roman"/>
          <w:sz w:val="28"/>
          <w:szCs w:val="28"/>
        </w:rPr>
        <w:t>-  формирование и ведение реестра объектов газификации жилищного фонда;</w:t>
      </w:r>
    </w:p>
    <w:p w14:paraId="2CD1AF72" w14:textId="624FCC52" w:rsidR="00A253D3" w:rsidRPr="00A253D3" w:rsidRDefault="00A253D3" w:rsidP="00A25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3D3">
        <w:rPr>
          <w:rFonts w:ascii="Times New Roman" w:eastAsia="Times New Roman" w:hAnsi="Times New Roman" w:cs="Times New Roman"/>
          <w:sz w:val="28"/>
          <w:szCs w:val="28"/>
        </w:rPr>
        <w:t>- обеспечение содержания и технического обслуживания газораспределительных сетей на территории Никольского городского поселения Тосненского района Ленинградской области;</w:t>
      </w:r>
    </w:p>
    <w:p w14:paraId="0344809C" w14:textId="77777777" w:rsidR="00A253D3" w:rsidRPr="00A253D3" w:rsidRDefault="00A253D3" w:rsidP="00A25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3D3">
        <w:rPr>
          <w:rFonts w:ascii="Times New Roman" w:eastAsia="Times New Roman" w:hAnsi="Times New Roman" w:cs="Times New Roman"/>
          <w:sz w:val="28"/>
          <w:szCs w:val="28"/>
        </w:rPr>
        <w:t>- установление очередности работ по газификации жилищного фонда;</w:t>
      </w:r>
    </w:p>
    <w:p w14:paraId="76068C21" w14:textId="77777777" w:rsidR="00A253D3" w:rsidRPr="00A253D3" w:rsidRDefault="00A253D3" w:rsidP="00A25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3D3">
        <w:rPr>
          <w:rFonts w:ascii="Times New Roman" w:eastAsia="Times New Roman" w:hAnsi="Times New Roman" w:cs="Times New Roman"/>
          <w:sz w:val="28"/>
          <w:szCs w:val="28"/>
        </w:rPr>
        <w:t>- реализация обязанности собственников, пользователей, арендаторов жилищного фонда по несению бремени ответственности за выполнение нормативного комплекса работ по газификации жилищного фонда</w:t>
      </w:r>
    </w:p>
    <w:p w14:paraId="0B4AC16A" w14:textId="77777777" w:rsidR="00A253D3" w:rsidRPr="00A253D3" w:rsidRDefault="00A253D3" w:rsidP="00A25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3D3">
        <w:rPr>
          <w:rFonts w:ascii="Times New Roman" w:eastAsia="Times New Roman" w:hAnsi="Times New Roman" w:cs="Times New Roman"/>
          <w:sz w:val="28"/>
          <w:szCs w:val="28"/>
        </w:rPr>
        <w:t>2.2. Формирование нормативной правовой базы для газификации жилищного фонда поселения.</w:t>
      </w:r>
    </w:p>
    <w:p w14:paraId="4DEAC305" w14:textId="77777777" w:rsidR="00A253D3" w:rsidRPr="00A253D3" w:rsidRDefault="00A253D3" w:rsidP="00A25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3D3">
        <w:rPr>
          <w:rFonts w:ascii="Times New Roman" w:eastAsia="Times New Roman" w:hAnsi="Times New Roman" w:cs="Times New Roman"/>
          <w:sz w:val="28"/>
          <w:szCs w:val="28"/>
        </w:rPr>
        <w:t xml:space="preserve">Юридические вопросы газификации жилищного фонда на территории МО Никольское городское поселение будут решаться в рамках действующего законодательства. Реализация Программы включает формирование муниципальной нормативно-методической базы, определяющей условия выполнения мероприятий по газификации жилищного фонда. </w:t>
      </w:r>
    </w:p>
    <w:p w14:paraId="4248638B" w14:textId="77777777" w:rsidR="00A253D3" w:rsidRPr="00A253D3" w:rsidRDefault="00A253D3" w:rsidP="00A25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3D3">
        <w:rPr>
          <w:rFonts w:ascii="Times New Roman" w:eastAsia="Times New Roman" w:hAnsi="Times New Roman" w:cs="Times New Roman"/>
          <w:sz w:val="28"/>
          <w:szCs w:val="28"/>
        </w:rPr>
        <w:t xml:space="preserve">Программа реализуется в соответствии с Федеральными законами от 06.10.2003 № 131-ФЗ «Об общих принципах организации местного самоуправления в РФ»; от 31.03.1999 № 69-ФЗ «О газоснабжении в Российской Федерации»; в соответствии с постановлением Правительства Российской Федерации от 13.09.2021 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промышленных и иных организаций», постановлением Правительства Ленинградской области от 13.12.2018 № 484 «Об утверждении региональной программы газификации жилищно-коммунального хозяйства, промышленных и иных организаций Ленинградской области на 2018-2022 годы», от 30.08.2013 № 282 «Об утверждении Порядка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 газораспределения в рамках подпрограммы «Газификация Ленинградской области» государственной программы Ленинградской области «Обеспечения устойчивого </w:t>
      </w:r>
      <w:r w:rsidRPr="00A253D3">
        <w:rPr>
          <w:rFonts w:ascii="Times New Roman" w:eastAsia="Times New Roman" w:hAnsi="Times New Roman" w:cs="Times New Roman"/>
          <w:sz w:val="28"/>
          <w:szCs w:val="28"/>
        </w:rPr>
        <w:lastRenderedPageBreak/>
        <w:t>функционирования и развития коммунальной и инженерной инфраструктуры и повышение энергоэффективности в Ленинградской области».</w:t>
      </w:r>
    </w:p>
    <w:p w14:paraId="6E1FA555" w14:textId="77777777" w:rsidR="00A253D3" w:rsidRPr="00A253D3" w:rsidRDefault="00A253D3" w:rsidP="00A25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3D3">
        <w:rPr>
          <w:rFonts w:ascii="Times New Roman" w:eastAsia="Times New Roman" w:hAnsi="Times New Roman" w:cs="Times New Roman"/>
          <w:sz w:val="28"/>
          <w:szCs w:val="28"/>
        </w:rPr>
        <w:t>2.3. Формирование и ведение реестра объектов газификации жилищного фонда поселения.</w:t>
      </w:r>
    </w:p>
    <w:p w14:paraId="4F16A5EA" w14:textId="77777777" w:rsidR="00A253D3" w:rsidRPr="00A253D3" w:rsidRDefault="00A253D3" w:rsidP="00A253D3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E7DB8C" w14:textId="77777777" w:rsidR="00A253D3" w:rsidRPr="00A253D3" w:rsidRDefault="00A253D3" w:rsidP="007F1033">
      <w:pPr>
        <w:numPr>
          <w:ilvl w:val="0"/>
          <w:numId w:val="3"/>
        </w:numPr>
        <w:tabs>
          <w:tab w:val="left" w:pos="3559"/>
        </w:tabs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3D3">
        <w:rPr>
          <w:rFonts w:ascii="Times New Roman" w:eastAsia="Times New Roman" w:hAnsi="Times New Roman" w:cs="Times New Roman"/>
          <w:b/>
          <w:sz w:val="28"/>
          <w:szCs w:val="28"/>
        </w:rPr>
        <w:t>Основные целевые индикаторы Программы.</w:t>
      </w:r>
    </w:p>
    <w:p w14:paraId="03DE6606" w14:textId="77777777" w:rsidR="00A253D3" w:rsidRPr="00A253D3" w:rsidRDefault="00A253D3" w:rsidP="00A253D3">
      <w:pPr>
        <w:tabs>
          <w:tab w:val="left" w:pos="3559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FCB7B2" w14:textId="77777777" w:rsidR="00A253D3" w:rsidRPr="00A253D3" w:rsidRDefault="00A253D3" w:rsidP="00A25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3D3">
        <w:rPr>
          <w:rFonts w:ascii="Times New Roman" w:eastAsia="Times New Roman" w:hAnsi="Times New Roman" w:cs="Times New Roman"/>
          <w:sz w:val="28"/>
          <w:szCs w:val="28"/>
        </w:rPr>
        <w:t>Основным целевым индикатором эффективности Программы будет являться показатель уровня газификации жилищного фонда МО Никольское городское поселение.</w:t>
      </w:r>
    </w:p>
    <w:p w14:paraId="4B1FCE07" w14:textId="77777777" w:rsidR="00A253D3" w:rsidRPr="00A253D3" w:rsidRDefault="00A253D3" w:rsidP="00A253D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3D3">
        <w:rPr>
          <w:rFonts w:ascii="Times New Roman" w:eastAsia="Times New Roman" w:hAnsi="Times New Roman" w:cs="Times New Roman"/>
          <w:sz w:val="28"/>
          <w:szCs w:val="28"/>
        </w:rPr>
        <w:t>Уровень газификации поселения будет составлять 90 %.</w:t>
      </w:r>
    </w:p>
    <w:p w14:paraId="1E2FBC62" w14:textId="77777777" w:rsidR="00A253D3" w:rsidRPr="00A253D3" w:rsidRDefault="00A253D3" w:rsidP="00A25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3D3">
        <w:rPr>
          <w:rFonts w:ascii="Times New Roman" w:eastAsia="Times New Roman" w:hAnsi="Times New Roman" w:cs="Times New Roman"/>
          <w:sz w:val="28"/>
          <w:szCs w:val="28"/>
        </w:rPr>
        <w:t>Реализация Программы обеспечит:</w:t>
      </w:r>
    </w:p>
    <w:p w14:paraId="285ACD46" w14:textId="77777777" w:rsidR="00A253D3" w:rsidRPr="00A253D3" w:rsidRDefault="00A253D3" w:rsidP="00A25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3D3">
        <w:rPr>
          <w:rFonts w:ascii="Times New Roman" w:eastAsia="Times New Roman" w:hAnsi="Times New Roman" w:cs="Times New Roman"/>
          <w:sz w:val="28"/>
          <w:szCs w:val="28"/>
        </w:rPr>
        <w:t>- выполнение обязательств государства перед гражданами, проживающими в жилищном фонде не обеспеченными природным газом для удовлетворения потребности газа в качестве топлива, пищеприготовления и горячего водоснабжения;</w:t>
      </w:r>
    </w:p>
    <w:p w14:paraId="3E81CFD2" w14:textId="77777777" w:rsidR="00A253D3" w:rsidRPr="00A253D3" w:rsidRDefault="00A253D3" w:rsidP="00A25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3D3">
        <w:rPr>
          <w:rFonts w:ascii="Times New Roman" w:eastAsia="Times New Roman" w:hAnsi="Times New Roman" w:cs="Times New Roman"/>
          <w:sz w:val="28"/>
          <w:szCs w:val="28"/>
        </w:rPr>
        <w:t>- создание на территории МО Никольское городское поселение благоприятных условий для ежегодного наращивания объемов строительства новых объектов газификации жилищного фонда;</w:t>
      </w:r>
    </w:p>
    <w:p w14:paraId="150E7984" w14:textId="77777777" w:rsidR="00A253D3" w:rsidRPr="00A253D3" w:rsidRDefault="00A253D3" w:rsidP="00A25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3D3">
        <w:rPr>
          <w:rFonts w:ascii="Times New Roman" w:eastAsia="Times New Roman" w:hAnsi="Times New Roman" w:cs="Times New Roman"/>
          <w:sz w:val="28"/>
          <w:szCs w:val="28"/>
        </w:rPr>
        <w:t>- снижение социальной напряженности;</w:t>
      </w:r>
    </w:p>
    <w:p w14:paraId="675888B4" w14:textId="77777777" w:rsidR="00A253D3" w:rsidRPr="00A253D3" w:rsidRDefault="00A253D3" w:rsidP="00A25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3D3">
        <w:rPr>
          <w:rFonts w:ascii="Times New Roman" w:eastAsia="Times New Roman" w:hAnsi="Times New Roman" w:cs="Times New Roman"/>
          <w:sz w:val="28"/>
          <w:szCs w:val="28"/>
        </w:rPr>
        <w:t>- улучшение состояния здоровья населения.</w:t>
      </w:r>
    </w:p>
    <w:p w14:paraId="4A8153BB" w14:textId="77777777" w:rsidR="00A253D3" w:rsidRPr="00A253D3" w:rsidRDefault="00A253D3" w:rsidP="00A25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3D3">
        <w:rPr>
          <w:rFonts w:ascii="Times New Roman" w:eastAsia="Times New Roman" w:hAnsi="Times New Roman" w:cs="Times New Roman"/>
          <w:sz w:val="28"/>
          <w:szCs w:val="28"/>
        </w:rPr>
        <w:t>Также будет создана нормативная правовая база, устанавливающая ответственность за состояние объектов газификации жилищного фонда в случаях разрушений, вызванных форс-мажорными обстоятельствами и недобросовестным выполнением собственником жилья своих обязанностей по несению бремени ответственности за его надлежащее содержание.</w:t>
      </w:r>
    </w:p>
    <w:p w14:paraId="5E760DD0" w14:textId="77777777" w:rsidR="00A253D3" w:rsidRPr="00A253D3" w:rsidRDefault="00A253D3" w:rsidP="00A253D3">
      <w:pPr>
        <w:tabs>
          <w:tab w:val="left" w:pos="35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FCDF71" w14:textId="77777777" w:rsidR="00A253D3" w:rsidRPr="00A253D3" w:rsidRDefault="00A253D3" w:rsidP="007F1033">
      <w:pPr>
        <w:numPr>
          <w:ilvl w:val="0"/>
          <w:numId w:val="3"/>
        </w:numPr>
        <w:tabs>
          <w:tab w:val="left" w:pos="3559"/>
        </w:tabs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3D3">
        <w:rPr>
          <w:rFonts w:ascii="Times New Roman" w:eastAsia="Times New Roman" w:hAnsi="Times New Roman" w:cs="Times New Roman"/>
          <w:b/>
          <w:sz w:val="28"/>
          <w:szCs w:val="28"/>
        </w:rPr>
        <w:t>Показатели эффективности Программы</w:t>
      </w:r>
    </w:p>
    <w:p w14:paraId="0D14EE0F" w14:textId="77777777" w:rsidR="00A253D3" w:rsidRPr="00A253D3" w:rsidRDefault="00A253D3" w:rsidP="00A253D3">
      <w:pPr>
        <w:tabs>
          <w:tab w:val="left" w:pos="355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FD8099" w14:textId="77777777" w:rsidR="00A253D3" w:rsidRPr="00A253D3" w:rsidRDefault="00A253D3" w:rsidP="00A25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3D3">
        <w:rPr>
          <w:rFonts w:ascii="Times New Roman" w:eastAsia="Times New Roman" w:hAnsi="Times New Roman" w:cs="Times New Roman"/>
          <w:sz w:val="28"/>
          <w:szCs w:val="28"/>
        </w:rPr>
        <w:t>Основным критерием эффективности Программы будет являться показатель уровня газификации жилищного фонда МО Никольское городское поселение.</w:t>
      </w:r>
    </w:p>
    <w:p w14:paraId="763B74E6" w14:textId="77777777" w:rsidR="00A253D3" w:rsidRPr="00A253D3" w:rsidRDefault="00A253D3" w:rsidP="00A25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3D3">
        <w:rPr>
          <w:rFonts w:ascii="Times New Roman" w:eastAsia="Times New Roman" w:hAnsi="Times New Roman" w:cs="Times New Roman"/>
          <w:sz w:val="28"/>
          <w:szCs w:val="28"/>
        </w:rPr>
        <w:t>При достижении уровня газификации на территории Никольского городского поселения 83% показатель эффективности программы будет составлять 100%.</w:t>
      </w:r>
    </w:p>
    <w:p w14:paraId="0EC442FD" w14:textId="77777777" w:rsidR="00FC273F" w:rsidRPr="00FC273F" w:rsidRDefault="00FC273F" w:rsidP="00A253D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sectPr w:rsidR="00FC273F" w:rsidRPr="00FC273F" w:rsidSect="00A253D3">
      <w:footerReference w:type="default" r:id="rId10"/>
      <w:pgSz w:w="11906" w:h="16838"/>
      <w:pgMar w:top="1134" w:right="707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A0449" w14:textId="77777777" w:rsidR="00E73858" w:rsidRDefault="00E73858">
      <w:pPr>
        <w:spacing w:after="0" w:line="240" w:lineRule="auto"/>
      </w:pPr>
      <w:r>
        <w:separator/>
      </w:r>
    </w:p>
  </w:endnote>
  <w:endnote w:type="continuationSeparator" w:id="0">
    <w:p w14:paraId="4CB01AD4" w14:textId="77777777" w:rsidR="00E73858" w:rsidRDefault="00E7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09D8E" w14:textId="77777777" w:rsidR="00A253D3" w:rsidRPr="00981186" w:rsidRDefault="00A253D3" w:rsidP="0098118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7DF72" w14:textId="77777777" w:rsidR="00A253D3" w:rsidRDefault="00A253D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D4022" w14:textId="77777777" w:rsidR="00F40181" w:rsidRPr="00981186" w:rsidRDefault="00F40181" w:rsidP="00F4018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7207D" w14:textId="77777777" w:rsidR="00E73858" w:rsidRDefault="00E73858">
      <w:pPr>
        <w:spacing w:after="0" w:line="240" w:lineRule="auto"/>
      </w:pPr>
      <w:r>
        <w:separator/>
      </w:r>
    </w:p>
  </w:footnote>
  <w:footnote w:type="continuationSeparator" w:id="0">
    <w:p w14:paraId="3947EC4F" w14:textId="77777777" w:rsidR="00E73858" w:rsidRDefault="00E7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462D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E975D5E"/>
    <w:multiLevelType w:val="hybridMultilevel"/>
    <w:tmpl w:val="0FD22AB6"/>
    <w:lvl w:ilvl="0" w:tplc="9DA09128">
      <w:start w:val="1"/>
      <w:numFmt w:val="decimal"/>
      <w:suff w:val="space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 w15:restartNumberingAfterBreak="0">
    <w:nsid w:val="6E062FE6"/>
    <w:multiLevelType w:val="hybridMultilevel"/>
    <w:tmpl w:val="BA12F858"/>
    <w:lvl w:ilvl="0" w:tplc="E0B65B6C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162B7"/>
    <w:rsid w:val="0001642E"/>
    <w:rsid w:val="00016985"/>
    <w:rsid w:val="000232C4"/>
    <w:rsid w:val="000404EC"/>
    <w:rsid w:val="00043C66"/>
    <w:rsid w:val="0004760E"/>
    <w:rsid w:val="00051370"/>
    <w:rsid w:val="00057245"/>
    <w:rsid w:val="0006091A"/>
    <w:rsid w:val="00062CE1"/>
    <w:rsid w:val="00066851"/>
    <w:rsid w:val="00066FA4"/>
    <w:rsid w:val="00075937"/>
    <w:rsid w:val="00081CDB"/>
    <w:rsid w:val="000A178C"/>
    <w:rsid w:val="000A41C0"/>
    <w:rsid w:val="000A66E1"/>
    <w:rsid w:val="000B2872"/>
    <w:rsid w:val="000B394C"/>
    <w:rsid w:val="000B4309"/>
    <w:rsid w:val="000C02F4"/>
    <w:rsid w:val="000C673B"/>
    <w:rsid w:val="000C7ECC"/>
    <w:rsid w:val="000E4C78"/>
    <w:rsid w:val="000E512C"/>
    <w:rsid w:val="000E61DF"/>
    <w:rsid w:val="000F12C2"/>
    <w:rsid w:val="000F54C7"/>
    <w:rsid w:val="00101C37"/>
    <w:rsid w:val="00107AD5"/>
    <w:rsid w:val="001163E9"/>
    <w:rsid w:val="00116743"/>
    <w:rsid w:val="001210C7"/>
    <w:rsid w:val="001270A9"/>
    <w:rsid w:val="0013349D"/>
    <w:rsid w:val="00134B0A"/>
    <w:rsid w:val="00143879"/>
    <w:rsid w:val="00147EDE"/>
    <w:rsid w:val="00151751"/>
    <w:rsid w:val="00153E65"/>
    <w:rsid w:val="00153F37"/>
    <w:rsid w:val="001543EC"/>
    <w:rsid w:val="00163A1C"/>
    <w:rsid w:val="001650F4"/>
    <w:rsid w:val="0017253E"/>
    <w:rsid w:val="00172BA4"/>
    <w:rsid w:val="001731E8"/>
    <w:rsid w:val="00173F89"/>
    <w:rsid w:val="00185FD1"/>
    <w:rsid w:val="00186F03"/>
    <w:rsid w:val="00195C1F"/>
    <w:rsid w:val="0019610C"/>
    <w:rsid w:val="001A5208"/>
    <w:rsid w:val="001B398E"/>
    <w:rsid w:val="001B7607"/>
    <w:rsid w:val="001C167D"/>
    <w:rsid w:val="001C35A6"/>
    <w:rsid w:val="001C574F"/>
    <w:rsid w:val="001C57A6"/>
    <w:rsid w:val="001D0571"/>
    <w:rsid w:val="001D7B06"/>
    <w:rsid w:val="001D7DA2"/>
    <w:rsid w:val="001E4014"/>
    <w:rsid w:val="001E4942"/>
    <w:rsid w:val="001E59E9"/>
    <w:rsid w:val="002010C4"/>
    <w:rsid w:val="00201295"/>
    <w:rsid w:val="002313C6"/>
    <w:rsid w:val="002351E5"/>
    <w:rsid w:val="002367C0"/>
    <w:rsid w:val="0024149A"/>
    <w:rsid w:val="00255FF4"/>
    <w:rsid w:val="0025707B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0C67"/>
    <w:rsid w:val="002A158D"/>
    <w:rsid w:val="002A175F"/>
    <w:rsid w:val="002A3D81"/>
    <w:rsid w:val="002A41D5"/>
    <w:rsid w:val="002A5CF9"/>
    <w:rsid w:val="002B0C6B"/>
    <w:rsid w:val="002B4A12"/>
    <w:rsid w:val="002B5A97"/>
    <w:rsid w:val="002C1036"/>
    <w:rsid w:val="002C7381"/>
    <w:rsid w:val="002D007E"/>
    <w:rsid w:val="002D1861"/>
    <w:rsid w:val="002D2F3C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16A47"/>
    <w:rsid w:val="00331900"/>
    <w:rsid w:val="00340755"/>
    <w:rsid w:val="00340B83"/>
    <w:rsid w:val="00350064"/>
    <w:rsid w:val="00352BF6"/>
    <w:rsid w:val="00361495"/>
    <w:rsid w:val="003652B5"/>
    <w:rsid w:val="003675F5"/>
    <w:rsid w:val="00377FAB"/>
    <w:rsid w:val="0038280B"/>
    <w:rsid w:val="003833A9"/>
    <w:rsid w:val="0038507D"/>
    <w:rsid w:val="00385D69"/>
    <w:rsid w:val="003A0717"/>
    <w:rsid w:val="003A3967"/>
    <w:rsid w:val="003A6048"/>
    <w:rsid w:val="003A634F"/>
    <w:rsid w:val="003A6A11"/>
    <w:rsid w:val="003A71B0"/>
    <w:rsid w:val="003B6801"/>
    <w:rsid w:val="003C6792"/>
    <w:rsid w:val="003D5400"/>
    <w:rsid w:val="003D73D5"/>
    <w:rsid w:val="003D777F"/>
    <w:rsid w:val="003E1243"/>
    <w:rsid w:val="003E1E86"/>
    <w:rsid w:val="003E2879"/>
    <w:rsid w:val="003E6233"/>
    <w:rsid w:val="003E69F3"/>
    <w:rsid w:val="003F2103"/>
    <w:rsid w:val="003F3E53"/>
    <w:rsid w:val="003F444F"/>
    <w:rsid w:val="003F785E"/>
    <w:rsid w:val="00411536"/>
    <w:rsid w:val="004167FA"/>
    <w:rsid w:val="004232DD"/>
    <w:rsid w:val="004507DE"/>
    <w:rsid w:val="0045539C"/>
    <w:rsid w:val="004646BC"/>
    <w:rsid w:val="00464796"/>
    <w:rsid w:val="00465FAB"/>
    <w:rsid w:val="00470AFB"/>
    <w:rsid w:val="0047423B"/>
    <w:rsid w:val="00490279"/>
    <w:rsid w:val="004A1FD9"/>
    <w:rsid w:val="004A268B"/>
    <w:rsid w:val="004A464D"/>
    <w:rsid w:val="004B46DA"/>
    <w:rsid w:val="004C24DC"/>
    <w:rsid w:val="004C34C7"/>
    <w:rsid w:val="004C5347"/>
    <w:rsid w:val="004D0197"/>
    <w:rsid w:val="004D2170"/>
    <w:rsid w:val="004F7EB2"/>
    <w:rsid w:val="00500D19"/>
    <w:rsid w:val="00500DED"/>
    <w:rsid w:val="0050402B"/>
    <w:rsid w:val="00540DBE"/>
    <w:rsid w:val="00544D22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A7419"/>
    <w:rsid w:val="005A7C9D"/>
    <w:rsid w:val="005B151C"/>
    <w:rsid w:val="005B612B"/>
    <w:rsid w:val="005C4F40"/>
    <w:rsid w:val="005C4FE9"/>
    <w:rsid w:val="005C7BBA"/>
    <w:rsid w:val="005D3172"/>
    <w:rsid w:val="005D575D"/>
    <w:rsid w:val="005F1B62"/>
    <w:rsid w:val="005F3510"/>
    <w:rsid w:val="006003B2"/>
    <w:rsid w:val="00602A3D"/>
    <w:rsid w:val="00604E2E"/>
    <w:rsid w:val="006108B8"/>
    <w:rsid w:val="00611AA4"/>
    <w:rsid w:val="006123BD"/>
    <w:rsid w:val="006244A8"/>
    <w:rsid w:val="0065490E"/>
    <w:rsid w:val="00660792"/>
    <w:rsid w:val="00664CC2"/>
    <w:rsid w:val="006722DC"/>
    <w:rsid w:val="00684452"/>
    <w:rsid w:val="00696735"/>
    <w:rsid w:val="006A2466"/>
    <w:rsid w:val="006A3F40"/>
    <w:rsid w:val="006A5106"/>
    <w:rsid w:val="006B1813"/>
    <w:rsid w:val="006C1936"/>
    <w:rsid w:val="006C228F"/>
    <w:rsid w:val="006C3396"/>
    <w:rsid w:val="006C4324"/>
    <w:rsid w:val="006C689B"/>
    <w:rsid w:val="006D04B0"/>
    <w:rsid w:val="006D25AE"/>
    <w:rsid w:val="006D2F05"/>
    <w:rsid w:val="006D3C8E"/>
    <w:rsid w:val="006D5D7C"/>
    <w:rsid w:val="006E687F"/>
    <w:rsid w:val="006F032E"/>
    <w:rsid w:val="006F45E0"/>
    <w:rsid w:val="006F6E23"/>
    <w:rsid w:val="0070473B"/>
    <w:rsid w:val="00715D3C"/>
    <w:rsid w:val="0072761D"/>
    <w:rsid w:val="00733D39"/>
    <w:rsid w:val="007340A4"/>
    <w:rsid w:val="007351A0"/>
    <w:rsid w:val="00745101"/>
    <w:rsid w:val="00746AD0"/>
    <w:rsid w:val="00747103"/>
    <w:rsid w:val="00751366"/>
    <w:rsid w:val="007514E1"/>
    <w:rsid w:val="00754F14"/>
    <w:rsid w:val="00772354"/>
    <w:rsid w:val="0077523C"/>
    <w:rsid w:val="00776D5E"/>
    <w:rsid w:val="00781DC0"/>
    <w:rsid w:val="0078503A"/>
    <w:rsid w:val="00787204"/>
    <w:rsid w:val="00791715"/>
    <w:rsid w:val="0079701B"/>
    <w:rsid w:val="007B3B3E"/>
    <w:rsid w:val="007B5002"/>
    <w:rsid w:val="007C511D"/>
    <w:rsid w:val="007C5283"/>
    <w:rsid w:val="007C7E31"/>
    <w:rsid w:val="007D22DD"/>
    <w:rsid w:val="007E28EE"/>
    <w:rsid w:val="007F0841"/>
    <w:rsid w:val="007F1033"/>
    <w:rsid w:val="007F1ECE"/>
    <w:rsid w:val="008007FA"/>
    <w:rsid w:val="00800C31"/>
    <w:rsid w:val="0080122B"/>
    <w:rsid w:val="008157BB"/>
    <w:rsid w:val="0081742F"/>
    <w:rsid w:val="00822C74"/>
    <w:rsid w:val="008246F5"/>
    <w:rsid w:val="008274A2"/>
    <w:rsid w:val="00832F69"/>
    <w:rsid w:val="008372F7"/>
    <w:rsid w:val="00840363"/>
    <w:rsid w:val="00843AC4"/>
    <w:rsid w:val="00845C9D"/>
    <w:rsid w:val="0084606E"/>
    <w:rsid w:val="00846166"/>
    <w:rsid w:val="008534F1"/>
    <w:rsid w:val="0086133C"/>
    <w:rsid w:val="00872BB8"/>
    <w:rsid w:val="00873AD7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5757"/>
    <w:rsid w:val="009061A2"/>
    <w:rsid w:val="0090706B"/>
    <w:rsid w:val="00912054"/>
    <w:rsid w:val="00912634"/>
    <w:rsid w:val="00912817"/>
    <w:rsid w:val="00913506"/>
    <w:rsid w:val="00914BFD"/>
    <w:rsid w:val="00920F75"/>
    <w:rsid w:val="00922241"/>
    <w:rsid w:val="009273C9"/>
    <w:rsid w:val="00930AB4"/>
    <w:rsid w:val="00932230"/>
    <w:rsid w:val="0094033B"/>
    <w:rsid w:val="009420A6"/>
    <w:rsid w:val="00947176"/>
    <w:rsid w:val="00956AF2"/>
    <w:rsid w:val="00960252"/>
    <w:rsid w:val="0096270D"/>
    <w:rsid w:val="00963E7C"/>
    <w:rsid w:val="00963E9B"/>
    <w:rsid w:val="00966AE1"/>
    <w:rsid w:val="00971A2D"/>
    <w:rsid w:val="009748CF"/>
    <w:rsid w:val="00975D37"/>
    <w:rsid w:val="0097675E"/>
    <w:rsid w:val="00994523"/>
    <w:rsid w:val="009A1159"/>
    <w:rsid w:val="009A12B1"/>
    <w:rsid w:val="009A65A0"/>
    <w:rsid w:val="009B5208"/>
    <w:rsid w:val="009D6DB7"/>
    <w:rsid w:val="009E4114"/>
    <w:rsid w:val="009F3A55"/>
    <w:rsid w:val="00A01664"/>
    <w:rsid w:val="00A01CD9"/>
    <w:rsid w:val="00A0723D"/>
    <w:rsid w:val="00A103E7"/>
    <w:rsid w:val="00A1076D"/>
    <w:rsid w:val="00A13F08"/>
    <w:rsid w:val="00A22B16"/>
    <w:rsid w:val="00A24DD1"/>
    <w:rsid w:val="00A253D3"/>
    <w:rsid w:val="00A54FC1"/>
    <w:rsid w:val="00A55F22"/>
    <w:rsid w:val="00A57882"/>
    <w:rsid w:val="00A60BC1"/>
    <w:rsid w:val="00A63229"/>
    <w:rsid w:val="00A742EB"/>
    <w:rsid w:val="00A8057E"/>
    <w:rsid w:val="00A94298"/>
    <w:rsid w:val="00A976F5"/>
    <w:rsid w:val="00AB0A77"/>
    <w:rsid w:val="00AB68B7"/>
    <w:rsid w:val="00AB7E8E"/>
    <w:rsid w:val="00AC0D88"/>
    <w:rsid w:val="00AC33EB"/>
    <w:rsid w:val="00AC6E50"/>
    <w:rsid w:val="00AD2ED7"/>
    <w:rsid w:val="00AD3F21"/>
    <w:rsid w:val="00AE45A6"/>
    <w:rsid w:val="00AE4ABB"/>
    <w:rsid w:val="00AF603A"/>
    <w:rsid w:val="00B015D0"/>
    <w:rsid w:val="00B0194E"/>
    <w:rsid w:val="00B10277"/>
    <w:rsid w:val="00B14D0A"/>
    <w:rsid w:val="00B172F5"/>
    <w:rsid w:val="00B179A3"/>
    <w:rsid w:val="00B267D7"/>
    <w:rsid w:val="00B47596"/>
    <w:rsid w:val="00B50932"/>
    <w:rsid w:val="00B50AB4"/>
    <w:rsid w:val="00B516D0"/>
    <w:rsid w:val="00B51B84"/>
    <w:rsid w:val="00B5261C"/>
    <w:rsid w:val="00B61C5B"/>
    <w:rsid w:val="00B637FD"/>
    <w:rsid w:val="00B64CF3"/>
    <w:rsid w:val="00B755FE"/>
    <w:rsid w:val="00B87142"/>
    <w:rsid w:val="00BA4BE9"/>
    <w:rsid w:val="00BA7FFB"/>
    <w:rsid w:val="00BB460C"/>
    <w:rsid w:val="00BC3581"/>
    <w:rsid w:val="00BC3E15"/>
    <w:rsid w:val="00BD6071"/>
    <w:rsid w:val="00BE324A"/>
    <w:rsid w:val="00BE36E2"/>
    <w:rsid w:val="00BE49C7"/>
    <w:rsid w:val="00BE7CFA"/>
    <w:rsid w:val="00BF6F10"/>
    <w:rsid w:val="00C05B36"/>
    <w:rsid w:val="00C1072C"/>
    <w:rsid w:val="00C10F06"/>
    <w:rsid w:val="00C11991"/>
    <w:rsid w:val="00C13F58"/>
    <w:rsid w:val="00C14131"/>
    <w:rsid w:val="00C16CBE"/>
    <w:rsid w:val="00C25DA8"/>
    <w:rsid w:val="00C27827"/>
    <w:rsid w:val="00C313A3"/>
    <w:rsid w:val="00C33717"/>
    <w:rsid w:val="00C37230"/>
    <w:rsid w:val="00C4087C"/>
    <w:rsid w:val="00C42F27"/>
    <w:rsid w:val="00C44D74"/>
    <w:rsid w:val="00C46B3B"/>
    <w:rsid w:val="00C46D49"/>
    <w:rsid w:val="00C52151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4CA0"/>
    <w:rsid w:val="00CB1BD2"/>
    <w:rsid w:val="00CC6902"/>
    <w:rsid w:val="00CD0147"/>
    <w:rsid w:val="00CD4F4E"/>
    <w:rsid w:val="00CE08E3"/>
    <w:rsid w:val="00CE20F2"/>
    <w:rsid w:val="00CE2A67"/>
    <w:rsid w:val="00CE4119"/>
    <w:rsid w:val="00CF13C3"/>
    <w:rsid w:val="00CF3CC8"/>
    <w:rsid w:val="00CF501F"/>
    <w:rsid w:val="00D02DBE"/>
    <w:rsid w:val="00D04C86"/>
    <w:rsid w:val="00D16212"/>
    <w:rsid w:val="00D17F3D"/>
    <w:rsid w:val="00D23CB1"/>
    <w:rsid w:val="00D27199"/>
    <w:rsid w:val="00D33694"/>
    <w:rsid w:val="00D411DF"/>
    <w:rsid w:val="00D51458"/>
    <w:rsid w:val="00D51F61"/>
    <w:rsid w:val="00D5326B"/>
    <w:rsid w:val="00D53A16"/>
    <w:rsid w:val="00D6151F"/>
    <w:rsid w:val="00D66F3C"/>
    <w:rsid w:val="00D81555"/>
    <w:rsid w:val="00D81E84"/>
    <w:rsid w:val="00D96950"/>
    <w:rsid w:val="00DA02DD"/>
    <w:rsid w:val="00DA19FA"/>
    <w:rsid w:val="00DA69E4"/>
    <w:rsid w:val="00DB42AD"/>
    <w:rsid w:val="00DB4DF3"/>
    <w:rsid w:val="00DB5BEA"/>
    <w:rsid w:val="00DC099A"/>
    <w:rsid w:val="00DC2024"/>
    <w:rsid w:val="00DD003C"/>
    <w:rsid w:val="00DD0769"/>
    <w:rsid w:val="00DD0C4A"/>
    <w:rsid w:val="00DD2BD7"/>
    <w:rsid w:val="00DD312B"/>
    <w:rsid w:val="00DD5466"/>
    <w:rsid w:val="00DD77BF"/>
    <w:rsid w:val="00DE0559"/>
    <w:rsid w:val="00DE6861"/>
    <w:rsid w:val="00DE76F1"/>
    <w:rsid w:val="00DF0C13"/>
    <w:rsid w:val="00DF17B6"/>
    <w:rsid w:val="00E00105"/>
    <w:rsid w:val="00E02B20"/>
    <w:rsid w:val="00E02C74"/>
    <w:rsid w:val="00E04D0C"/>
    <w:rsid w:val="00E07FCC"/>
    <w:rsid w:val="00E1129D"/>
    <w:rsid w:val="00E15674"/>
    <w:rsid w:val="00E22B29"/>
    <w:rsid w:val="00E238DA"/>
    <w:rsid w:val="00E23F0A"/>
    <w:rsid w:val="00E2418A"/>
    <w:rsid w:val="00E24995"/>
    <w:rsid w:val="00E30589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795D"/>
    <w:rsid w:val="00E50F63"/>
    <w:rsid w:val="00E528BC"/>
    <w:rsid w:val="00E53564"/>
    <w:rsid w:val="00E53F0E"/>
    <w:rsid w:val="00E54114"/>
    <w:rsid w:val="00E55772"/>
    <w:rsid w:val="00E6024E"/>
    <w:rsid w:val="00E63B7F"/>
    <w:rsid w:val="00E658D1"/>
    <w:rsid w:val="00E65FE8"/>
    <w:rsid w:val="00E7066E"/>
    <w:rsid w:val="00E73858"/>
    <w:rsid w:val="00E75AAA"/>
    <w:rsid w:val="00E826E0"/>
    <w:rsid w:val="00E84B98"/>
    <w:rsid w:val="00E85314"/>
    <w:rsid w:val="00E91886"/>
    <w:rsid w:val="00E93129"/>
    <w:rsid w:val="00E93BE0"/>
    <w:rsid w:val="00E96500"/>
    <w:rsid w:val="00E96C51"/>
    <w:rsid w:val="00EA3590"/>
    <w:rsid w:val="00EC167D"/>
    <w:rsid w:val="00EC1963"/>
    <w:rsid w:val="00EC4F17"/>
    <w:rsid w:val="00EC74CA"/>
    <w:rsid w:val="00ED051C"/>
    <w:rsid w:val="00ED19C3"/>
    <w:rsid w:val="00ED2DBF"/>
    <w:rsid w:val="00ED7070"/>
    <w:rsid w:val="00EE4C39"/>
    <w:rsid w:val="00EE7017"/>
    <w:rsid w:val="00EF40B7"/>
    <w:rsid w:val="00EF6B82"/>
    <w:rsid w:val="00F06D7C"/>
    <w:rsid w:val="00F13D15"/>
    <w:rsid w:val="00F20192"/>
    <w:rsid w:val="00F20700"/>
    <w:rsid w:val="00F20C64"/>
    <w:rsid w:val="00F2102B"/>
    <w:rsid w:val="00F311F6"/>
    <w:rsid w:val="00F40181"/>
    <w:rsid w:val="00F43BF6"/>
    <w:rsid w:val="00F45872"/>
    <w:rsid w:val="00F45D6F"/>
    <w:rsid w:val="00F4601B"/>
    <w:rsid w:val="00F472FA"/>
    <w:rsid w:val="00F47AD6"/>
    <w:rsid w:val="00F50CE4"/>
    <w:rsid w:val="00F5170D"/>
    <w:rsid w:val="00F51D57"/>
    <w:rsid w:val="00F5327F"/>
    <w:rsid w:val="00F547E4"/>
    <w:rsid w:val="00F547E6"/>
    <w:rsid w:val="00F54D16"/>
    <w:rsid w:val="00F734D8"/>
    <w:rsid w:val="00F76278"/>
    <w:rsid w:val="00F81301"/>
    <w:rsid w:val="00F85833"/>
    <w:rsid w:val="00F85E0F"/>
    <w:rsid w:val="00F9010F"/>
    <w:rsid w:val="00F916AC"/>
    <w:rsid w:val="00F92A33"/>
    <w:rsid w:val="00F92F21"/>
    <w:rsid w:val="00FA7826"/>
    <w:rsid w:val="00FC24AB"/>
    <w:rsid w:val="00FC273F"/>
    <w:rsid w:val="00FC435B"/>
    <w:rsid w:val="00FC58CD"/>
    <w:rsid w:val="00FC6557"/>
    <w:rsid w:val="00FD2459"/>
    <w:rsid w:val="00FD37B7"/>
    <w:rsid w:val="00FD6707"/>
    <w:rsid w:val="00FE45B2"/>
    <w:rsid w:val="00FE72A8"/>
    <w:rsid w:val="00FF0342"/>
    <w:rsid w:val="00FF0CD5"/>
    <w:rsid w:val="00FF3423"/>
    <w:rsid w:val="00FF6653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00677"/>
  <w15:docId w15:val="{3627D335-91C5-46C1-85C6-245E50E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3E53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E5577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0"/>
    <w:next w:val="a0"/>
    <w:link w:val="20"/>
    <w:qFormat/>
    <w:rsid w:val="00E557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0"/>
    <w:next w:val="a0"/>
    <w:link w:val="30"/>
    <w:qFormat/>
    <w:rsid w:val="00E5577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0"/>
    <w:next w:val="a0"/>
    <w:link w:val="40"/>
    <w:qFormat/>
    <w:rsid w:val="00E55772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55772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0"/>
    <w:next w:val="a0"/>
    <w:link w:val="60"/>
    <w:qFormat/>
    <w:rsid w:val="00E5577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0"/>
    <w:next w:val="a0"/>
    <w:link w:val="70"/>
    <w:qFormat/>
    <w:rsid w:val="00E5577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0"/>
    <w:link w:val="a6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1"/>
    <w:link w:val="a5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1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8">
    <w:name w:val="Balloon Text"/>
    <w:basedOn w:val="a0"/>
    <w:link w:val="a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0"/>
    <w:link w:val="ab"/>
    <w:qFormat/>
    <w:rsid w:val="00E318A7"/>
    <w:pPr>
      <w:ind w:left="720"/>
      <w:contextualSpacing/>
    </w:pPr>
  </w:style>
  <w:style w:type="paragraph" w:styleId="ac">
    <w:name w:val="header"/>
    <w:basedOn w:val="a0"/>
    <w:link w:val="ad"/>
    <w:rsid w:val="00A13F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A13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rsid w:val="00A13F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1"/>
    <w:link w:val="ae"/>
    <w:rsid w:val="00A13F0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3"/>
    <w:semiHidden/>
    <w:rsid w:val="00DD0C4A"/>
  </w:style>
  <w:style w:type="paragraph" w:customStyle="1" w:styleId="ConsNonformat">
    <w:name w:val="ConsNonformat"/>
    <w:rsid w:val="00DD0C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D0C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0">
    <w:name w:val="Table Grid"/>
    <w:basedOn w:val="a2"/>
    <w:uiPriority w:val="59"/>
    <w:rsid w:val="00DD0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0"/>
    <w:link w:val="af2"/>
    <w:unhideWhenUsed/>
    <w:rsid w:val="00DD0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1"/>
    <w:link w:val="af1"/>
    <w:rsid w:val="00DD0C4A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rsid w:val="00DD0C4A"/>
    <w:rPr>
      <w:vertAlign w:val="superscript"/>
    </w:rPr>
  </w:style>
  <w:style w:type="character" w:customStyle="1" w:styleId="10">
    <w:name w:val="Заголовок 1 Знак"/>
    <w:basedOn w:val="a1"/>
    <w:link w:val="1"/>
    <w:rsid w:val="00E5577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557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557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557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557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E557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E557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21">
    <w:name w:val="Нет списка2"/>
    <w:next w:val="a3"/>
    <w:semiHidden/>
    <w:rsid w:val="00E55772"/>
  </w:style>
  <w:style w:type="numbering" w:customStyle="1" w:styleId="110">
    <w:name w:val="Нет списка11"/>
    <w:next w:val="a3"/>
    <w:uiPriority w:val="99"/>
    <w:semiHidden/>
    <w:unhideWhenUsed/>
    <w:rsid w:val="00E55772"/>
  </w:style>
  <w:style w:type="character" w:customStyle="1" w:styleId="12">
    <w:name w:val="Гиперссылка1"/>
    <w:uiPriority w:val="99"/>
    <w:unhideWhenUsed/>
    <w:rsid w:val="00E55772"/>
    <w:rPr>
      <w:color w:val="0000FF"/>
      <w:u w:val="single"/>
    </w:rPr>
  </w:style>
  <w:style w:type="numbering" w:customStyle="1" w:styleId="111">
    <w:name w:val="Нет списка111"/>
    <w:next w:val="a3"/>
    <w:semiHidden/>
    <w:rsid w:val="00E55772"/>
  </w:style>
  <w:style w:type="paragraph" w:customStyle="1" w:styleId="ConsPlusCell">
    <w:name w:val="ConsPlusCell"/>
    <w:rsid w:val="00E557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0"/>
    <w:link w:val="23"/>
    <w:rsid w:val="00E5577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1"/>
    <w:link w:val="22"/>
    <w:rsid w:val="00E557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Цветовое выделение"/>
    <w:rsid w:val="00E55772"/>
    <w:rPr>
      <w:b/>
      <w:color w:val="000080"/>
      <w:sz w:val="20"/>
    </w:rPr>
  </w:style>
  <w:style w:type="paragraph" w:customStyle="1" w:styleId="af5">
    <w:name w:val="Заголовок статьи"/>
    <w:basedOn w:val="a0"/>
    <w:next w:val="a0"/>
    <w:rsid w:val="00E5577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24">
    <w:name w:val="Body Text 2"/>
    <w:basedOn w:val="a0"/>
    <w:link w:val="25"/>
    <w:rsid w:val="00E55772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5">
    <w:name w:val="Основной текст 2 Знак"/>
    <w:basedOn w:val="a1"/>
    <w:link w:val="24"/>
    <w:rsid w:val="00E557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E5577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5577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page number"/>
    <w:rsid w:val="00E55772"/>
    <w:rPr>
      <w:rFonts w:cs="Times New Roman"/>
    </w:rPr>
  </w:style>
  <w:style w:type="paragraph" w:styleId="af7">
    <w:name w:val="Body Text"/>
    <w:aliases w:val="Основной текст Знак Знак,bt"/>
    <w:basedOn w:val="a0"/>
    <w:link w:val="af8"/>
    <w:rsid w:val="00E55772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Знак"/>
    <w:aliases w:val="Основной текст Знак Знак Знак,bt Знак"/>
    <w:basedOn w:val="a1"/>
    <w:link w:val="af7"/>
    <w:rsid w:val="00E557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E557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4">
    <w:name w:val="Основной текст 3 Знак"/>
    <w:basedOn w:val="a1"/>
    <w:link w:val="33"/>
    <w:rsid w:val="00E557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3">
    <w:name w:val="Без интервала1"/>
    <w:rsid w:val="00E55772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Style5">
    <w:name w:val="Style5"/>
    <w:basedOn w:val="a0"/>
    <w:rsid w:val="00E55772"/>
    <w:pPr>
      <w:widowControl w:val="0"/>
      <w:autoSpaceDE w:val="0"/>
      <w:autoSpaceDN w:val="0"/>
      <w:adjustRightInd w:val="0"/>
      <w:spacing w:after="0" w:line="283" w:lineRule="exact"/>
      <w:ind w:firstLine="115"/>
      <w:jc w:val="both"/>
    </w:pPr>
    <w:rPr>
      <w:rFonts w:ascii="Century Gothic" w:eastAsia="Times New Roman" w:hAnsi="Century Gothic" w:cs="Times New Roman"/>
      <w:sz w:val="28"/>
      <w:szCs w:val="24"/>
    </w:rPr>
  </w:style>
  <w:style w:type="paragraph" w:styleId="a">
    <w:name w:val="List Bullet"/>
    <w:basedOn w:val="a0"/>
    <w:rsid w:val="00E55772"/>
    <w:pPr>
      <w:numPr>
        <w:numId w:val="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4">
    <w:name w:val="toc 1"/>
    <w:basedOn w:val="a0"/>
    <w:next w:val="a0"/>
    <w:autoRedefine/>
    <w:qFormat/>
    <w:rsid w:val="00E55772"/>
    <w:pPr>
      <w:spacing w:after="10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6">
    <w:name w:val="toc 2"/>
    <w:basedOn w:val="a0"/>
    <w:next w:val="a0"/>
    <w:autoRedefine/>
    <w:qFormat/>
    <w:rsid w:val="00E55772"/>
    <w:pPr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9">
    <w:name w:val="TOC Heading"/>
    <w:basedOn w:val="1"/>
    <w:next w:val="a0"/>
    <w:qFormat/>
    <w:rsid w:val="00E55772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character" w:styleId="afa">
    <w:name w:val="Strong"/>
    <w:qFormat/>
    <w:rsid w:val="00E55772"/>
    <w:rPr>
      <w:b/>
      <w:bCs/>
    </w:rPr>
  </w:style>
  <w:style w:type="numbering" w:customStyle="1" w:styleId="210">
    <w:name w:val="Нет списка21"/>
    <w:next w:val="a3"/>
    <w:semiHidden/>
    <w:rsid w:val="00E55772"/>
  </w:style>
  <w:style w:type="numbering" w:customStyle="1" w:styleId="1111">
    <w:name w:val="Нет списка1111"/>
    <w:next w:val="a3"/>
    <w:uiPriority w:val="99"/>
    <w:semiHidden/>
    <w:rsid w:val="00E55772"/>
  </w:style>
  <w:style w:type="paragraph" w:customStyle="1" w:styleId="15">
    <w:name w:val="Абзац списка1"/>
    <w:basedOn w:val="a0"/>
    <w:link w:val="ListParagraphChar"/>
    <w:qFormat/>
    <w:rsid w:val="00E55772"/>
    <w:pPr>
      <w:ind w:left="720"/>
    </w:pPr>
    <w:rPr>
      <w:rFonts w:ascii="Calibri" w:eastAsia="Calibri" w:hAnsi="Calibri" w:cs="Calibri"/>
      <w:lang w:eastAsia="en-US"/>
    </w:rPr>
  </w:style>
  <w:style w:type="character" w:customStyle="1" w:styleId="ListParagraphChar">
    <w:name w:val="List Paragraph Char"/>
    <w:link w:val="15"/>
    <w:locked/>
    <w:rsid w:val="00E55772"/>
    <w:rPr>
      <w:rFonts w:ascii="Calibri" w:eastAsia="Calibri" w:hAnsi="Calibri" w:cs="Calibri"/>
    </w:rPr>
  </w:style>
  <w:style w:type="character" w:customStyle="1" w:styleId="afb">
    <w:name w:val="Основной текст_"/>
    <w:link w:val="16"/>
    <w:locked/>
    <w:rsid w:val="00E55772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0"/>
    <w:link w:val="afb"/>
    <w:rsid w:val="00E55772"/>
    <w:pPr>
      <w:shd w:val="clear" w:color="auto" w:fill="FFFFFF"/>
      <w:spacing w:after="420" w:line="240" w:lineRule="atLeast"/>
    </w:pPr>
    <w:rPr>
      <w:rFonts w:eastAsiaTheme="minorHAnsi"/>
      <w:sz w:val="27"/>
      <w:szCs w:val="27"/>
      <w:shd w:val="clear" w:color="auto" w:fill="FFFFFF"/>
      <w:lang w:eastAsia="en-US"/>
    </w:rPr>
  </w:style>
  <w:style w:type="paragraph" w:customStyle="1" w:styleId="afc">
    <w:name w:val="Стиль"/>
    <w:rsid w:val="00E55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сновной текст2"/>
    <w:basedOn w:val="a0"/>
    <w:rsid w:val="00E55772"/>
    <w:pPr>
      <w:shd w:val="clear" w:color="auto" w:fill="FFFFFF"/>
      <w:spacing w:before="360" w:after="3660" w:line="322" w:lineRule="exact"/>
    </w:pPr>
    <w:rPr>
      <w:rFonts w:ascii="Times New Roman" w:eastAsia="Arial Unicode MS" w:hAnsi="Times New Roman" w:cs="Times New Roman"/>
      <w:color w:val="000000"/>
      <w:sz w:val="27"/>
      <w:szCs w:val="27"/>
    </w:rPr>
  </w:style>
  <w:style w:type="character" w:customStyle="1" w:styleId="28">
    <w:name w:val="Основной текст (2)_"/>
    <w:link w:val="29"/>
    <w:rsid w:val="00E55772"/>
    <w:rPr>
      <w:b/>
      <w:bCs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55772"/>
    <w:pPr>
      <w:shd w:val="clear" w:color="auto" w:fill="FFFFFF"/>
      <w:spacing w:after="0" w:line="317" w:lineRule="exact"/>
      <w:jc w:val="center"/>
    </w:pPr>
    <w:rPr>
      <w:rFonts w:eastAsiaTheme="minorHAnsi"/>
      <w:b/>
      <w:bCs/>
      <w:sz w:val="27"/>
      <w:szCs w:val="27"/>
      <w:shd w:val="clear" w:color="auto" w:fill="FFFFFF"/>
      <w:lang w:eastAsia="en-US"/>
    </w:rPr>
  </w:style>
  <w:style w:type="paragraph" w:styleId="afd">
    <w:name w:val="annotation text"/>
    <w:basedOn w:val="a0"/>
    <w:link w:val="afe"/>
    <w:uiPriority w:val="99"/>
    <w:rsid w:val="00E55772"/>
    <w:pPr>
      <w:spacing w:after="160"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fe">
    <w:name w:val="Текст примечания Знак"/>
    <w:basedOn w:val="a1"/>
    <w:link w:val="afd"/>
    <w:uiPriority w:val="99"/>
    <w:rsid w:val="00E55772"/>
    <w:rPr>
      <w:rFonts w:ascii="Calibri" w:eastAsia="Times New Roman" w:hAnsi="Calibri" w:cs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rsid w:val="00E5577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E55772"/>
    <w:rPr>
      <w:rFonts w:ascii="Calibri" w:eastAsia="Times New Roman" w:hAnsi="Calibri" w:cs="Calibri"/>
      <w:b/>
      <w:bCs/>
      <w:sz w:val="20"/>
      <w:szCs w:val="20"/>
    </w:rPr>
  </w:style>
  <w:style w:type="paragraph" w:customStyle="1" w:styleId="aff1">
    <w:name w:val="Знак"/>
    <w:basedOn w:val="a0"/>
    <w:rsid w:val="00E5577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17">
    <w:name w:val="Сетка таблицы1"/>
    <w:basedOn w:val="a2"/>
    <w:next w:val="af0"/>
    <w:uiPriority w:val="39"/>
    <w:rsid w:val="00E5577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Основной текст (3)_"/>
    <w:link w:val="36"/>
    <w:rsid w:val="00E55772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55772"/>
    <w:pPr>
      <w:shd w:val="clear" w:color="auto" w:fill="FFFFFF"/>
      <w:spacing w:after="0" w:line="0" w:lineRule="atLeast"/>
    </w:pPr>
    <w:rPr>
      <w:rFonts w:eastAsiaTheme="minorHAnsi"/>
      <w:sz w:val="23"/>
      <w:szCs w:val="23"/>
      <w:lang w:eastAsia="en-US"/>
    </w:rPr>
  </w:style>
  <w:style w:type="paragraph" w:styleId="aff2">
    <w:name w:val="Normal (Web)"/>
    <w:basedOn w:val="a0"/>
    <w:uiPriority w:val="99"/>
    <w:unhideWhenUsed/>
    <w:rsid w:val="00E5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rsid w:val="00E55772"/>
    <w:rPr>
      <w:rFonts w:eastAsiaTheme="minorEastAsia"/>
      <w:lang w:eastAsia="ru-RU"/>
    </w:rPr>
  </w:style>
  <w:style w:type="character" w:customStyle="1" w:styleId="FontStyle11">
    <w:name w:val="Font Style11"/>
    <w:uiPriority w:val="99"/>
    <w:rsid w:val="00E5577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5577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0"/>
    <w:uiPriority w:val="99"/>
    <w:rsid w:val="00E5577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Style1">
    <w:name w:val="Style1"/>
    <w:basedOn w:val="a0"/>
    <w:uiPriority w:val="99"/>
    <w:rsid w:val="00E55772"/>
    <w:pPr>
      <w:widowControl w:val="0"/>
      <w:suppressAutoHyphens/>
      <w:spacing w:after="0" w:line="301" w:lineRule="exact"/>
      <w:jc w:val="center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Style2">
    <w:name w:val="Style2"/>
    <w:basedOn w:val="a0"/>
    <w:uiPriority w:val="99"/>
    <w:rsid w:val="00E5577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printj">
    <w:name w:val="printj"/>
    <w:basedOn w:val="a0"/>
    <w:rsid w:val="00E5577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Содержимое таблицы"/>
    <w:basedOn w:val="a0"/>
    <w:rsid w:val="00E5577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7">
    <w:name w:val="Основной текст (3) + Не полужирный;Не курсив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8">
    <w:name w:val="Основной текст (3) + Не полужирный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30">
    <w:name w:val="Основной текст (3)3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0">
    <w:name w:val="Основной текст (3) + Не полужирный;Не курсив1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1"/>
    <w:rsid w:val="00E55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rsid w:val="00E55772"/>
  </w:style>
  <w:style w:type="character" w:customStyle="1" w:styleId="0pt2">
    <w:name w:val="Основной текст + Курсив;Интервал 0 pt2"/>
    <w:rsid w:val="00E55772"/>
  </w:style>
  <w:style w:type="character" w:customStyle="1" w:styleId="0pt1">
    <w:name w:val="Основной текст + Курсив;Интервал 0 pt1"/>
    <w:rsid w:val="00E55772"/>
  </w:style>
  <w:style w:type="character" w:customStyle="1" w:styleId="85pt0pt">
    <w:name w:val="Основной текст + 8;5 pt;Курсив;Интервал 0 pt"/>
    <w:rsid w:val="00E55772"/>
  </w:style>
  <w:style w:type="character" w:customStyle="1" w:styleId="85pt0pt0">
    <w:name w:val="Основной текст + 8;5 pt;Интервал 0 pt"/>
    <w:rsid w:val="00E55772"/>
  </w:style>
  <w:style w:type="character" w:customStyle="1" w:styleId="Exact">
    <w:name w:val="Основной текст Exact"/>
    <w:rsid w:val="00E55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link w:val="42"/>
    <w:rsid w:val="00E55772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rsid w:val="00E55772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44pt">
    <w:name w:val="Основной текст (4) + Интервал 4 pt"/>
    <w:rsid w:val="00E55772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40pt1">
    <w:name w:val="Основной текст (4) + Не курсив;Интервал 0 pt1"/>
    <w:rsid w:val="00E55772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51">
    <w:name w:val="Основной текст (5)_"/>
    <w:link w:val="510"/>
    <w:rsid w:val="00E55772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rsid w:val="00E55772"/>
  </w:style>
  <w:style w:type="character" w:customStyle="1" w:styleId="52">
    <w:name w:val="Основной текст (5)"/>
    <w:rsid w:val="00E55772"/>
  </w:style>
  <w:style w:type="character" w:customStyle="1" w:styleId="4pt">
    <w:name w:val="Основной текст + Курсив;Интервал 4 pt"/>
    <w:rsid w:val="00E55772"/>
  </w:style>
  <w:style w:type="character" w:customStyle="1" w:styleId="61">
    <w:name w:val="Основной текст (6)_"/>
    <w:link w:val="610"/>
    <w:rsid w:val="00E55772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rsid w:val="00E557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62">
    <w:name w:val="Основной текст (6)"/>
    <w:rsid w:val="00E55772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620">
    <w:name w:val="Основной текст (6)2"/>
    <w:rsid w:val="00E55772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E55772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rsid w:val="00E55772"/>
  </w:style>
  <w:style w:type="character" w:customStyle="1" w:styleId="10pt0pt0">
    <w:name w:val="Основной текст + 10 pt;Курсив;Интервал 0 pt"/>
    <w:rsid w:val="00E55772"/>
  </w:style>
  <w:style w:type="character" w:customStyle="1" w:styleId="Constantia13pt0pt">
    <w:name w:val="Основной текст + Constantia;13 pt;Интервал 0 pt"/>
    <w:rsid w:val="00E55772"/>
  </w:style>
  <w:style w:type="character" w:customStyle="1" w:styleId="Constantia13pt0pt1">
    <w:name w:val="Основной текст + Constantia;13 pt;Интервал 0 pt1"/>
    <w:rsid w:val="00E55772"/>
  </w:style>
  <w:style w:type="character" w:customStyle="1" w:styleId="-1pt">
    <w:name w:val="Основной текст + Курсив;Интервал -1 pt"/>
    <w:rsid w:val="00E55772"/>
  </w:style>
  <w:style w:type="character" w:customStyle="1" w:styleId="aff4">
    <w:name w:val="Подпись к таблице_"/>
    <w:link w:val="aff5"/>
    <w:rsid w:val="00E55772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rsid w:val="00E55772"/>
  </w:style>
  <w:style w:type="character" w:customStyle="1" w:styleId="39">
    <w:name w:val="Основной текст3"/>
    <w:rsid w:val="00E55772"/>
  </w:style>
  <w:style w:type="paragraph" w:customStyle="1" w:styleId="312">
    <w:name w:val="Основной текст (3)1"/>
    <w:basedOn w:val="a0"/>
    <w:rsid w:val="00E55772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17"/>
      <w:szCs w:val="17"/>
      <w:lang w:bidi="ru-RU"/>
    </w:rPr>
  </w:style>
  <w:style w:type="paragraph" w:customStyle="1" w:styleId="43">
    <w:name w:val="Основной текст4"/>
    <w:basedOn w:val="a0"/>
    <w:rsid w:val="00E55772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bidi="ru-RU"/>
    </w:rPr>
  </w:style>
  <w:style w:type="paragraph" w:customStyle="1" w:styleId="42">
    <w:name w:val="Основной текст (4)"/>
    <w:basedOn w:val="a0"/>
    <w:link w:val="41"/>
    <w:rsid w:val="00E55772"/>
    <w:pPr>
      <w:widowControl w:val="0"/>
      <w:shd w:val="clear" w:color="auto" w:fill="FFFFFF"/>
      <w:spacing w:after="120" w:line="0" w:lineRule="atLeast"/>
    </w:pPr>
    <w:rPr>
      <w:rFonts w:eastAsiaTheme="minorHAnsi"/>
      <w:i/>
      <w:iCs/>
      <w:lang w:val="en-US" w:eastAsia="en-US" w:bidi="en-US"/>
    </w:rPr>
  </w:style>
  <w:style w:type="paragraph" w:customStyle="1" w:styleId="510">
    <w:name w:val="Основной текст (5)1"/>
    <w:basedOn w:val="a0"/>
    <w:link w:val="51"/>
    <w:rsid w:val="00E55772"/>
    <w:pPr>
      <w:widowControl w:val="0"/>
      <w:shd w:val="clear" w:color="auto" w:fill="FFFFFF"/>
      <w:spacing w:after="600" w:line="313" w:lineRule="exact"/>
    </w:pPr>
    <w:rPr>
      <w:rFonts w:eastAsiaTheme="minorHAnsi"/>
      <w:spacing w:val="10"/>
      <w:sz w:val="26"/>
      <w:szCs w:val="26"/>
      <w:lang w:eastAsia="en-US"/>
    </w:rPr>
  </w:style>
  <w:style w:type="paragraph" w:customStyle="1" w:styleId="610">
    <w:name w:val="Основной текст (6)1"/>
    <w:basedOn w:val="a0"/>
    <w:link w:val="61"/>
    <w:rsid w:val="00E55772"/>
    <w:pPr>
      <w:widowControl w:val="0"/>
      <w:shd w:val="clear" w:color="auto" w:fill="FFFFFF"/>
      <w:spacing w:after="120" w:line="0" w:lineRule="atLeast"/>
      <w:jc w:val="both"/>
    </w:pPr>
    <w:rPr>
      <w:rFonts w:ascii="Calibri" w:eastAsia="Calibri" w:hAnsi="Calibri" w:cs="Calibri"/>
      <w:sz w:val="18"/>
      <w:szCs w:val="18"/>
      <w:lang w:val="en-US" w:eastAsia="en-US" w:bidi="en-US"/>
    </w:rPr>
  </w:style>
  <w:style w:type="paragraph" w:customStyle="1" w:styleId="72">
    <w:name w:val="Основной текст (7)"/>
    <w:basedOn w:val="a0"/>
    <w:link w:val="71"/>
    <w:rsid w:val="00E55772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  <w:lang w:eastAsia="en-US"/>
    </w:rPr>
  </w:style>
  <w:style w:type="paragraph" w:customStyle="1" w:styleId="aff5">
    <w:name w:val="Подпись к таблице"/>
    <w:basedOn w:val="a0"/>
    <w:link w:val="aff4"/>
    <w:rsid w:val="00E55772"/>
    <w:pPr>
      <w:widowControl w:val="0"/>
      <w:shd w:val="clear" w:color="auto" w:fill="FFFFFF"/>
      <w:spacing w:after="0" w:line="0" w:lineRule="atLeast"/>
    </w:pPr>
    <w:rPr>
      <w:rFonts w:eastAsiaTheme="minorHAnsi"/>
      <w:b/>
      <w:bCs/>
      <w:spacing w:val="20"/>
      <w:lang w:eastAsia="en-US"/>
    </w:rPr>
  </w:style>
  <w:style w:type="character" w:customStyle="1" w:styleId="aff6">
    <w:name w:val="Заголовок Знак"/>
    <w:rsid w:val="00E55772"/>
    <w:rPr>
      <w:b/>
      <w:sz w:val="28"/>
    </w:rPr>
  </w:style>
  <w:style w:type="character" w:customStyle="1" w:styleId="apple-converted-space">
    <w:name w:val="apple-converted-space"/>
    <w:rsid w:val="00E55772"/>
  </w:style>
  <w:style w:type="character" w:customStyle="1" w:styleId="extrafieldsname">
    <w:name w:val="extra_fields_name"/>
    <w:rsid w:val="00E55772"/>
  </w:style>
  <w:style w:type="character" w:customStyle="1" w:styleId="extrafieldsvalue">
    <w:name w:val="extra_fields_value"/>
    <w:rsid w:val="00E55772"/>
  </w:style>
  <w:style w:type="paragraph" w:styleId="aff7">
    <w:name w:val="Title"/>
    <w:basedOn w:val="a0"/>
    <w:next w:val="a0"/>
    <w:link w:val="aff8"/>
    <w:qFormat/>
    <w:rsid w:val="00E55772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f8">
    <w:name w:val="Название Знак"/>
    <w:basedOn w:val="a1"/>
    <w:link w:val="aff7"/>
    <w:rsid w:val="00E55772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8">
    <w:name w:val="Текст примечания Знак1"/>
    <w:uiPriority w:val="99"/>
    <w:semiHidden/>
    <w:rsid w:val="00E55772"/>
    <w:rPr>
      <w:sz w:val="20"/>
      <w:szCs w:val="20"/>
    </w:rPr>
  </w:style>
  <w:style w:type="character" w:customStyle="1" w:styleId="19">
    <w:name w:val="Верхний колонтитул Знак1"/>
    <w:uiPriority w:val="99"/>
    <w:semiHidden/>
    <w:rsid w:val="00E55772"/>
  </w:style>
  <w:style w:type="character" w:customStyle="1" w:styleId="1a">
    <w:name w:val="Нижний колонтитул Знак1"/>
    <w:uiPriority w:val="99"/>
    <w:semiHidden/>
    <w:rsid w:val="00E55772"/>
  </w:style>
  <w:style w:type="character" w:customStyle="1" w:styleId="1b">
    <w:name w:val="Основной текст Знак1"/>
    <w:uiPriority w:val="99"/>
    <w:semiHidden/>
    <w:rsid w:val="00E55772"/>
  </w:style>
  <w:style w:type="character" w:customStyle="1" w:styleId="1c">
    <w:name w:val="Основной текст с отступом Знак1"/>
    <w:uiPriority w:val="99"/>
    <w:rsid w:val="00E55772"/>
    <w:rPr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E55772"/>
  </w:style>
  <w:style w:type="character" w:customStyle="1" w:styleId="aff9">
    <w:name w:val="Текст Знак"/>
    <w:link w:val="affa"/>
    <w:uiPriority w:val="99"/>
    <w:rsid w:val="00E55772"/>
    <w:rPr>
      <w:rFonts w:ascii="Courier New" w:hAnsi="Courier New"/>
    </w:rPr>
  </w:style>
  <w:style w:type="paragraph" w:customStyle="1" w:styleId="1d">
    <w:name w:val="Текст1"/>
    <w:basedOn w:val="a0"/>
    <w:next w:val="affa"/>
    <w:uiPriority w:val="99"/>
    <w:unhideWhenUsed/>
    <w:rsid w:val="00E55772"/>
    <w:pPr>
      <w:spacing w:after="0" w:line="240" w:lineRule="auto"/>
    </w:pPr>
    <w:rPr>
      <w:rFonts w:ascii="Courier New" w:eastAsia="Calibri" w:hAnsi="Courier New" w:cs="Times New Roman"/>
      <w:lang w:eastAsia="en-US"/>
    </w:rPr>
  </w:style>
  <w:style w:type="character" w:customStyle="1" w:styleId="1e">
    <w:name w:val="Текст Знак1"/>
    <w:uiPriority w:val="99"/>
    <w:rsid w:val="00E55772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f">
    <w:name w:val="Тема примечания Знак1"/>
    <w:uiPriority w:val="99"/>
    <w:semiHidden/>
    <w:rsid w:val="00E55772"/>
    <w:rPr>
      <w:b/>
      <w:bCs/>
      <w:sz w:val="20"/>
      <w:szCs w:val="20"/>
    </w:rPr>
  </w:style>
  <w:style w:type="character" w:customStyle="1" w:styleId="1f0">
    <w:name w:val="Текст выноски Знак1"/>
    <w:uiPriority w:val="99"/>
    <w:semiHidden/>
    <w:rsid w:val="00E55772"/>
    <w:rPr>
      <w:rFonts w:ascii="Segoe UI" w:hAnsi="Segoe UI" w:cs="Segoe UI"/>
      <w:sz w:val="18"/>
      <w:szCs w:val="18"/>
    </w:rPr>
  </w:style>
  <w:style w:type="character" w:customStyle="1" w:styleId="ConsNormal">
    <w:name w:val="ConsNormal Знак"/>
    <w:link w:val="ConsNormal0"/>
    <w:semiHidden/>
    <w:locked/>
    <w:rsid w:val="00E55772"/>
    <w:rPr>
      <w:rFonts w:ascii="Arial" w:hAnsi="Arial" w:cs="Arial"/>
    </w:rPr>
  </w:style>
  <w:style w:type="paragraph" w:customStyle="1" w:styleId="ConsNormal0">
    <w:name w:val="ConsNormal"/>
    <w:link w:val="ConsNormal"/>
    <w:semiHidden/>
    <w:rsid w:val="00E557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character" w:customStyle="1" w:styleId="3a">
    <w:name w:val="Заголовок 3 Знак Знак"/>
    <w:rsid w:val="00E55772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FontStyle14">
    <w:name w:val="Font Style14"/>
    <w:uiPriority w:val="99"/>
    <w:rsid w:val="00E55772"/>
    <w:rPr>
      <w:rFonts w:ascii="Times New Roman" w:hAnsi="Times New Roman" w:cs="Times New Roman"/>
      <w:i/>
      <w:iCs/>
      <w:spacing w:val="-10"/>
      <w:sz w:val="28"/>
      <w:szCs w:val="28"/>
    </w:rPr>
  </w:style>
  <w:style w:type="paragraph" w:customStyle="1" w:styleId="Style6">
    <w:name w:val="Style6"/>
    <w:basedOn w:val="a0"/>
    <w:uiPriority w:val="99"/>
    <w:rsid w:val="00E55772"/>
    <w:pPr>
      <w:widowControl w:val="0"/>
      <w:autoSpaceDE w:val="0"/>
      <w:autoSpaceDN w:val="0"/>
      <w:adjustRightInd w:val="0"/>
      <w:spacing w:after="0" w:line="322" w:lineRule="exact"/>
      <w:ind w:firstLine="312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E55772"/>
    <w:pPr>
      <w:widowControl w:val="0"/>
      <w:autoSpaceDE w:val="0"/>
      <w:autoSpaceDN w:val="0"/>
      <w:adjustRightInd w:val="0"/>
      <w:spacing w:after="0" w:line="461" w:lineRule="exact"/>
    </w:pPr>
    <w:rPr>
      <w:rFonts w:ascii="Times New Roman" w:eastAsia="Calibri" w:hAnsi="Times New Roman" w:cs="Times New Roman"/>
      <w:sz w:val="24"/>
      <w:szCs w:val="24"/>
    </w:rPr>
  </w:style>
  <w:style w:type="table" w:customStyle="1" w:styleId="112">
    <w:name w:val="Сетка таблицы11"/>
    <w:basedOn w:val="a2"/>
    <w:next w:val="af0"/>
    <w:uiPriority w:val="59"/>
    <w:rsid w:val="00E557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Plain Text"/>
    <w:basedOn w:val="a0"/>
    <w:link w:val="aff9"/>
    <w:uiPriority w:val="99"/>
    <w:rsid w:val="00E55772"/>
    <w:pPr>
      <w:spacing w:after="0" w:line="240" w:lineRule="auto"/>
    </w:pPr>
    <w:rPr>
      <w:rFonts w:ascii="Courier New" w:eastAsiaTheme="minorHAnsi" w:hAnsi="Courier New"/>
      <w:lang w:eastAsia="en-US"/>
    </w:rPr>
  </w:style>
  <w:style w:type="character" w:customStyle="1" w:styleId="2a">
    <w:name w:val="Текст Знак2"/>
    <w:basedOn w:val="a1"/>
    <w:rsid w:val="00E55772"/>
    <w:rPr>
      <w:rFonts w:ascii="Consolas" w:eastAsiaTheme="minorEastAsia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EBECC-4E7A-4511-8155-4BD14F9A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user-m</cp:lastModifiedBy>
  <cp:revision>4</cp:revision>
  <cp:lastPrinted>2023-11-17T06:50:00Z</cp:lastPrinted>
  <dcterms:created xsi:type="dcterms:W3CDTF">2023-11-17T06:52:00Z</dcterms:created>
  <dcterms:modified xsi:type="dcterms:W3CDTF">2023-11-17T07:23:00Z</dcterms:modified>
</cp:coreProperties>
</file>