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32" w:rsidRDefault="002E4A32" w:rsidP="002E4A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НИКОЛЬСКОЕ ГОРОДСКОЕ ПОСЕЛЕНИЕ </w:t>
      </w:r>
    </w:p>
    <w:p w:rsidR="002E4A32" w:rsidRDefault="002E4A32" w:rsidP="002E4A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ТОСНЕНСКОГО РАЙОНА ЛЕНИНГРАДСКОЙ ОБЛАСТИ</w:t>
      </w:r>
    </w:p>
    <w:p w:rsidR="002E4A32" w:rsidRDefault="002E4A32" w:rsidP="002E4A32">
      <w:pPr>
        <w:jc w:val="center"/>
        <w:rPr>
          <w:sz w:val="24"/>
          <w:szCs w:val="24"/>
        </w:rPr>
      </w:pPr>
    </w:p>
    <w:p w:rsidR="002E4A32" w:rsidRDefault="002E4A32" w:rsidP="002E4A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</w:p>
    <w:p w:rsidR="002E4A32" w:rsidRDefault="002E4A32" w:rsidP="002E4A32">
      <w:pPr>
        <w:jc w:val="center"/>
        <w:rPr>
          <w:sz w:val="24"/>
          <w:szCs w:val="24"/>
        </w:rPr>
      </w:pPr>
    </w:p>
    <w:p w:rsidR="000B1159" w:rsidRDefault="002E4A32" w:rsidP="002E4A32">
      <w:pPr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РАСПОРЯЖЕНИЕ</w:t>
      </w:r>
    </w:p>
    <w:p w:rsidR="002E4A32" w:rsidRDefault="002E4A32" w:rsidP="002E4A32">
      <w:pPr>
        <w:jc w:val="center"/>
        <w:rPr>
          <w:sz w:val="28"/>
          <w:szCs w:val="28"/>
        </w:rPr>
      </w:pPr>
      <w:bookmarkStart w:id="0" w:name="_GoBack"/>
      <w:bookmarkEnd w:id="0"/>
    </w:p>
    <w:p w:rsidR="000B1159" w:rsidRDefault="003E64F0" w:rsidP="00F37297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7957DE">
        <w:rPr>
          <w:sz w:val="28"/>
          <w:szCs w:val="28"/>
        </w:rPr>
        <w:t>.</w:t>
      </w:r>
      <w:r w:rsidR="00E90F55">
        <w:rPr>
          <w:sz w:val="28"/>
          <w:szCs w:val="28"/>
        </w:rPr>
        <w:t>1</w:t>
      </w:r>
      <w:r w:rsidR="009656BC">
        <w:rPr>
          <w:sz w:val="28"/>
          <w:szCs w:val="28"/>
        </w:rPr>
        <w:t>2</w:t>
      </w:r>
      <w:r w:rsidR="000B1159">
        <w:rPr>
          <w:sz w:val="28"/>
          <w:szCs w:val="28"/>
        </w:rPr>
        <w:t>.202</w:t>
      </w:r>
      <w:r w:rsidR="00D6351C">
        <w:rPr>
          <w:sz w:val="28"/>
          <w:szCs w:val="28"/>
        </w:rPr>
        <w:t>2</w:t>
      </w:r>
      <w:r w:rsidR="000B1159">
        <w:rPr>
          <w:sz w:val="28"/>
          <w:szCs w:val="28"/>
        </w:rPr>
        <w:t xml:space="preserve">             </w:t>
      </w:r>
      <w:r w:rsidR="00D603A5">
        <w:rPr>
          <w:sz w:val="28"/>
          <w:szCs w:val="28"/>
        </w:rPr>
        <w:t xml:space="preserve"> </w:t>
      </w:r>
      <w:r w:rsidR="000B1159">
        <w:rPr>
          <w:sz w:val="28"/>
          <w:szCs w:val="28"/>
        </w:rPr>
        <w:t xml:space="preserve">   </w:t>
      </w:r>
      <w:r w:rsidR="00E90F55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="00C15C91">
        <w:rPr>
          <w:sz w:val="28"/>
          <w:szCs w:val="28"/>
        </w:rPr>
        <w:t>0</w:t>
      </w:r>
      <w:r w:rsidR="000B1159">
        <w:rPr>
          <w:sz w:val="28"/>
          <w:szCs w:val="28"/>
        </w:rPr>
        <w:t>-ра</w:t>
      </w:r>
    </w:p>
    <w:p w:rsidR="000B1159" w:rsidRDefault="000B1159" w:rsidP="00F37297">
      <w:pPr>
        <w:rPr>
          <w:sz w:val="16"/>
          <w:szCs w:val="16"/>
        </w:rPr>
      </w:pPr>
    </w:p>
    <w:p w:rsidR="00A24750" w:rsidRDefault="00A24750" w:rsidP="00F37297">
      <w:pPr>
        <w:rPr>
          <w:sz w:val="16"/>
          <w:szCs w:val="16"/>
        </w:rPr>
      </w:pPr>
    </w:p>
    <w:p w:rsidR="00F37297" w:rsidRDefault="00C15C91" w:rsidP="00C15C91">
      <w:pPr>
        <w:ind w:right="3827"/>
        <w:jc w:val="both"/>
        <w:rPr>
          <w:sz w:val="28"/>
          <w:szCs w:val="28"/>
        </w:rPr>
      </w:pPr>
      <w:r w:rsidRPr="00C15C91">
        <w:rPr>
          <w:sz w:val="28"/>
          <w:szCs w:val="28"/>
        </w:rPr>
        <w:t>Об утверждении отчета о результатах оценки эффективности налоговых расходов Никольского городского поселения Тосненского района Ленинградской области за 2021 год</w:t>
      </w:r>
    </w:p>
    <w:p w:rsidR="00A24750" w:rsidRPr="00A24750" w:rsidRDefault="00A24750" w:rsidP="006F673E">
      <w:pPr>
        <w:jc w:val="both"/>
        <w:rPr>
          <w:sz w:val="28"/>
          <w:szCs w:val="28"/>
        </w:rPr>
      </w:pPr>
    </w:p>
    <w:p w:rsidR="00B9437B" w:rsidRDefault="00C15C91" w:rsidP="006C5F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15C91">
        <w:rPr>
          <w:sz w:val="28"/>
          <w:szCs w:val="28"/>
        </w:rPr>
        <w:t>В соответствии со статьей 174.3 Бюджетного кодекса Российской Федерации и Постановлением администрации Никольского городского поселения Тосненского района Ленинградской области от 11.03.2021 №</w:t>
      </w:r>
      <w:r>
        <w:rPr>
          <w:sz w:val="28"/>
          <w:szCs w:val="28"/>
        </w:rPr>
        <w:t xml:space="preserve"> </w:t>
      </w:r>
      <w:r w:rsidRPr="00C15C91">
        <w:rPr>
          <w:sz w:val="28"/>
          <w:szCs w:val="28"/>
        </w:rPr>
        <w:t xml:space="preserve">16-па </w:t>
      </w:r>
      <w:r>
        <w:rPr>
          <w:sz w:val="28"/>
          <w:szCs w:val="28"/>
        </w:rPr>
        <w:br/>
      </w:r>
      <w:r w:rsidRPr="00C15C91">
        <w:rPr>
          <w:sz w:val="28"/>
          <w:szCs w:val="28"/>
        </w:rPr>
        <w:t xml:space="preserve">«Об утверждении Порядка формирования перечня налоговых расходов Никольского городского поселения Тосненского района Ленинградской области </w:t>
      </w:r>
      <w:r>
        <w:rPr>
          <w:sz w:val="28"/>
          <w:szCs w:val="28"/>
        </w:rPr>
        <w:br/>
      </w:r>
      <w:r w:rsidRPr="00C15C91">
        <w:rPr>
          <w:sz w:val="28"/>
          <w:szCs w:val="28"/>
        </w:rPr>
        <w:t xml:space="preserve">и осуществления оценки налоговых расходов Никольского городского поселения Тосненского района Ленинградской области», Распоряжением администрации Никольского городского поселения Тосненского района Ленинградской области </w:t>
      </w:r>
      <w:r>
        <w:rPr>
          <w:sz w:val="28"/>
          <w:szCs w:val="28"/>
        </w:rPr>
        <w:br/>
      </w:r>
      <w:r w:rsidRPr="00C15C91">
        <w:rPr>
          <w:sz w:val="28"/>
          <w:szCs w:val="28"/>
        </w:rPr>
        <w:t>от 08.04.2021 №</w:t>
      </w:r>
      <w:r>
        <w:rPr>
          <w:sz w:val="28"/>
          <w:szCs w:val="28"/>
        </w:rPr>
        <w:t xml:space="preserve"> </w:t>
      </w:r>
      <w:r w:rsidRPr="00C15C91">
        <w:rPr>
          <w:sz w:val="28"/>
          <w:szCs w:val="28"/>
        </w:rPr>
        <w:t>110-</w:t>
      </w:r>
      <w:r>
        <w:rPr>
          <w:sz w:val="28"/>
          <w:szCs w:val="28"/>
        </w:rPr>
        <w:t>р</w:t>
      </w:r>
      <w:r w:rsidRPr="00C15C91">
        <w:rPr>
          <w:sz w:val="28"/>
          <w:szCs w:val="28"/>
        </w:rPr>
        <w:t xml:space="preserve">а «Об утверждении перечня налоговых расходов Никольского городского поселения Тосненского района Ленинградской области </w:t>
      </w:r>
      <w:r>
        <w:rPr>
          <w:sz w:val="28"/>
          <w:szCs w:val="28"/>
        </w:rPr>
        <w:br/>
      </w:r>
      <w:r w:rsidRPr="00C15C91">
        <w:rPr>
          <w:sz w:val="28"/>
          <w:szCs w:val="28"/>
        </w:rPr>
        <w:t>на 2021 год и плановый период 2022-2023 годов»</w:t>
      </w:r>
    </w:p>
    <w:p w:rsidR="003E64F0" w:rsidRDefault="003E64F0" w:rsidP="006C5F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C5FEC" w:rsidRPr="006C5FEC" w:rsidRDefault="006C5FEC" w:rsidP="006C5FEC">
      <w:pPr>
        <w:pStyle w:val="a3"/>
        <w:ind w:firstLine="709"/>
        <w:jc w:val="both"/>
        <w:rPr>
          <w:sz w:val="28"/>
          <w:szCs w:val="28"/>
        </w:rPr>
      </w:pPr>
      <w:r w:rsidRPr="006C5FEC">
        <w:rPr>
          <w:sz w:val="28"/>
          <w:szCs w:val="28"/>
        </w:rPr>
        <w:t xml:space="preserve">1. </w:t>
      </w:r>
      <w:r w:rsidR="00C15C91" w:rsidRPr="00C15C91">
        <w:rPr>
          <w:sz w:val="28"/>
          <w:szCs w:val="28"/>
        </w:rPr>
        <w:t xml:space="preserve">Утвердить отчет о результатах оценки эффективности налоговых расходов Никольского городского поселения Тосненского района Ленинградской области </w:t>
      </w:r>
      <w:r w:rsidR="00C15C91">
        <w:rPr>
          <w:sz w:val="28"/>
          <w:szCs w:val="28"/>
        </w:rPr>
        <w:br/>
      </w:r>
      <w:r w:rsidR="00C15C91" w:rsidRPr="00C15C91">
        <w:rPr>
          <w:sz w:val="28"/>
          <w:szCs w:val="28"/>
        </w:rPr>
        <w:t>за 2021 год (приложение).</w:t>
      </w:r>
    </w:p>
    <w:p w:rsidR="006C5FEC" w:rsidRPr="006C5FEC" w:rsidRDefault="006C5FEC" w:rsidP="006C5FEC">
      <w:pPr>
        <w:pStyle w:val="a3"/>
        <w:ind w:firstLine="709"/>
        <w:jc w:val="both"/>
        <w:rPr>
          <w:sz w:val="28"/>
          <w:szCs w:val="28"/>
        </w:rPr>
      </w:pPr>
      <w:r w:rsidRPr="006C5FEC">
        <w:rPr>
          <w:sz w:val="28"/>
          <w:szCs w:val="28"/>
        </w:rPr>
        <w:t xml:space="preserve">2. </w:t>
      </w:r>
      <w:r w:rsidR="00C15C91" w:rsidRPr="00C15C91">
        <w:rPr>
          <w:sz w:val="28"/>
          <w:szCs w:val="28"/>
        </w:rPr>
        <w:t xml:space="preserve">Опубликовать распоряжение на официальном сайте администрации Никольского городского поселения Тосненского района Ленинградской области </w:t>
      </w:r>
      <w:r w:rsidR="00C15C91">
        <w:rPr>
          <w:sz w:val="28"/>
          <w:szCs w:val="28"/>
        </w:rPr>
        <w:br/>
      </w:r>
      <w:r w:rsidR="00C15C91" w:rsidRPr="00C15C91">
        <w:rPr>
          <w:sz w:val="28"/>
          <w:szCs w:val="28"/>
        </w:rPr>
        <w:t>в сети «Интернет».</w:t>
      </w:r>
    </w:p>
    <w:p w:rsidR="006C5FEC" w:rsidRPr="006C5FEC" w:rsidRDefault="006C5FEC" w:rsidP="006C5FEC">
      <w:pPr>
        <w:pStyle w:val="a3"/>
        <w:ind w:firstLine="709"/>
        <w:jc w:val="both"/>
        <w:rPr>
          <w:sz w:val="28"/>
          <w:szCs w:val="28"/>
        </w:rPr>
      </w:pPr>
      <w:r w:rsidRPr="006C5FEC">
        <w:rPr>
          <w:sz w:val="28"/>
          <w:szCs w:val="28"/>
        </w:rPr>
        <w:t xml:space="preserve">3. </w:t>
      </w:r>
      <w:r w:rsidR="00C15C91" w:rsidRPr="00C15C91">
        <w:rPr>
          <w:sz w:val="28"/>
          <w:szCs w:val="28"/>
        </w:rPr>
        <w:t xml:space="preserve">Контроль за исполнением настоящего распоряжения возложить </w:t>
      </w:r>
      <w:r w:rsidR="00C15C91">
        <w:rPr>
          <w:sz w:val="28"/>
          <w:szCs w:val="28"/>
        </w:rPr>
        <w:br/>
      </w:r>
      <w:r w:rsidR="00C15C91" w:rsidRPr="00C15C91">
        <w:rPr>
          <w:sz w:val="28"/>
          <w:szCs w:val="28"/>
        </w:rPr>
        <w:t>на председателя комитета финансов – главного бухгалтера администрации Никольского городского поселения Тосненского района Ленинградской области.</w:t>
      </w:r>
    </w:p>
    <w:p w:rsidR="00F37297" w:rsidRPr="00E90F55" w:rsidRDefault="00C15C91" w:rsidP="006C5FE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5FEC" w:rsidRPr="006C5FEC">
        <w:rPr>
          <w:sz w:val="28"/>
          <w:szCs w:val="28"/>
        </w:rPr>
        <w:t>. Настоящее распоряжение вступает в силу с момента его подписания.</w:t>
      </w:r>
    </w:p>
    <w:p w:rsidR="00CF2451" w:rsidRPr="00A24750" w:rsidRDefault="00CF2451" w:rsidP="00C8532C">
      <w:pPr>
        <w:pStyle w:val="a3"/>
        <w:jc w:val="both"/>
        <w:rPr>
          <w:sz w:val="28"/>
          <w:szCs w:val="28"/>
        </w:rPr>
      </w:pPr>
    </w:p>
    <w:p w:rsidR="00BA685B" w:rsidRDefault="00BA685B" w:rsidP="00C8532C">
      <w:pPr>
        <w:pStyle w:val="a3"/>
        <w:jc w:val="both"/>
        <w:rPr>
          <w:sz w:val="28"/>
          <w:szCs w:val="28"/>
        </w:rPr>
      </w:pPr>
    </w:p>
    <w:p w:rsidR="00461C95" w:rsidRDefault="00CF2451" w:rsidP="00F37297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F3729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37297">
        <w:rPr>
          <w:sz w:val="28"/>
          <w:szCs w:val="28"/>
        </w:rPr>
        <w:t xml:space="preserve"> администра</w:t>
      </w:r>
      <w:r w:rsidR="00D040FF">
        <w:rPr>
          <w:sz w:val="28"/>
          <w:szCs w:val="28"/>
        </w:rPr>
        <w:t>ции</w:t>
      </w:r>
      <w:r w:rsidR="00D040FF">
        <w:rPr>
          <w:sz w:val="28"/>
          <w:szCs w:val="28"/>
        </w:rPr>
        <w:tab/>
      </w:r>
      <w:r w:rsidR="00D040FF">
        <w:rPr>
          <w:sz w:val="28"/>
          <w:szCs w:val="28"/>
        </w:rPr>
        <w:tab/>
      </w:r>
    </w:p>
    <w:p w:rsidR="00F07FD8" w:rsidRDefault="00CF2451" w:rsidP="00F07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         </w:t>
      </w:r>
      <w:r w:rsidR="00461C95">
        <w:rPr>
          <w:sz w:val="28"/>
          <w:szCs w:val="28"/>
        </w:rPr>
        <w:t xml:space="preserve">      </w:t>
      </w:r>
      <w:r w:rsidR="00A24750">
        <w:rPr>
          <w:sz w:val="28"/>
          <w:szCs w:val="28"/>
        </w:rPr>
        <w:t xml:space="preserve">   </w:t>
      </w:r>
      <w:r w:rsidR="00461C9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М.М. Антонов</w:t>
      </w:r>
    </w:p>
    <w:p w:rsidR="00BA685B" w:rsidRDefault="00BA685B" w:rsidP="00F07FD8">
      <w:pPr>
        <w:jc w:val="both"/>
        <w:rPr>
          <w:sz w:val="28"/>
          <w:szCs w:val="28"/>
        </w:rPr>
      </w:pPr>
    </w:p>
    <w:p w:rsidR="00C15C91" w:rsidRPr="00C15C91" w:rsidRDefault="00C15C91" w:rsidP="00C15C91">
      <w:pPr>
        <w:jc w:val="both"/>
        <w:rPr>
          <w:sz w:val="16"/>
          <w:szCs w:val="16"/>
        </w:rPr>
      </w:pPr>
      <w:r w:rsidRPr="00C15C91">
        <w:rPr>
          <w:sz w:val="16"/>
          <w:szCs w:val="16"/>
        </w:rPr>
        <w:t>Т.Д. Тимофеева</w:t>
      </w:r>
    </w:p>
    <w:p w:rsidR="00BA685B" w:rsidRDefault="00C15C91" w:rsidP="00C15C91">
      <w:pPr>
        <w:jc w:val="both"/>
        <w:rPr>
          <w:sz w:val="16"/>
          <w:szCs w:val="16"/>
        </w:rPr>
      </w:pPr>
      <w:r w:rsidRPr="00C15C91">
        <w:rPr>
          <w:sz w:val="16"/>
          <w:szCs w:val="16"/>
        </w:rPr>
        <w:t>(81361) 53-821</w:t>
      </w:r>
    </w:p>
    <w:sectPr w:rsidR="00BA685B" w:rsidSect="00C15C91">
      <w:pgSz w:w="11906" w:h="16838"/>
      <w:pgMar w:top="1135" w:right="56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25891"/>
    <w:multiLevelType w:val="hybridMultilevel"/>
    <w:tmpl w:val="C0F85B6E"/>
    <w:lvl w:ilvl="0" w:tplc="A6D6CCBC">
      <w:start w:val="1"/>
      <w:numFmt w:val="decimal"/>
      <w:suff w:val="space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E068C9"/>
    <w:multiLevelType w:val="hybridMultilevel"/>
    <w:tmpl w:val="6D1071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97"/>
    <w:rsid w:val="000469AC"/>
    <w:rsid w:val="0009457F"/>
    <w:rsid w:val="000B1159"/>
    <w:rsid w:val="00192A11"/>
    <w:rsid w:val="001E08BD"/>
    <w:rsid w:val="001E13D4"/>
    <w:rsid w:val="001F5BDA"/>
    <w:rsid w:val="00260706"/>
    <w:rsid w:val="00273D1E"/>
    <w:rsid w:val="002E4A32"/>
    <w:rsid w:val="00337D87"/>
    <w:rsid w:val="00340E0A"/>
    <w:rsid w:val="003705A3"/>
    <w:rsid w:val="003A240E"/>
    <w:rsid w:val="003B4D58"/>
    <w:rsid w:val="003E64F0"/>
    <w:rsid w:val="00461C95"/>
    <w:rsid w:val="004A508E"/>
    <w:rsid w:val="005E473C"/>
    <w:rsid w:val="006077F5"/>
    <w:rsid w:val="0062034F"/>
    <w:rsid w:val="00626DCD"/>
    <w:rsid w:val="006331AE"/>
    <w:rsid w:val="00643A7F"/>
    <w:rsid w:val="00691E0A"/>
    <w:rsid w:val="006C5FEC"/>
    <w:rsid w:val="006E2701"/>
    <w:rsid w:val="006F673E"/>
    <w:rsid w:val="0073260B"/>
    <w:rsid w:val="007408A0"/>
    <w:rsid w:val="007408D1"/>
    <w:rsid w:val="00764006"/>
    <w:rsid w:val="0078654D"/>
    <w:rsid w:val="0078710D"/>
    <w:rsid w:val="007957DE"/>
    <w:rsid w:val="007C1144"/>
    <w:rsid w:val="00836BC6"/>
    <w:rsid w:val="00836FED"/>
    <w:rsid w:val="00895902"/>
    <w:rsid w:val="009110B9"/>
    <w:rsid w:val="00933CE1"/>
    <w:rsid w:val="00956EB4"/>
    <w:rsid w:val="009656BC"/>
    <w:rsid w:val="00A24750"/>
    <w:rsid w:val="00A6554E"/>
    <w:rsid w:val="00A65A51"/>
    <w:rsid w:val="00B21103"/>
    <w:rsid w:val="00B53AE6"/>
    <w:rsid w:val="00B5766F"/>
    <w:rsid w:val="00B9437B"/>
    <w:rsid w:val="00BA685B"/>
    <w:rsid w:val="00BC34B6"/>
    <w:rsid w:val="00C15C91"/>
    <w:rsid w:val="00C8532C"/>
    <w:rsid w:val="00CF2451"/>
    <w:rsid w:val="00CF5631"/>
    <w:rsid w:val="00D040FF"/>
    <w:rsid w:val="00D22AA2"/>
    <w:rsid w:val="00D603A5"/>
    <w:rsid w:val="00D61C4F"/>
    <w:rsid w:val="00D6351C"/>
    <w:rsid w:val="00DA4F35"/>
    <w:rsid w:val="00E05E73"/>
    <w:rsid w:val="00E90F55"/>
    <w:rsid w:val="00EC5C02"/>
    <w:rsid w:val="00EF4D31"/>
    <w:rsid w:val="00F07FD8"/>
    <w:rsid w:val="00F37297"/>
    <w:rsid w:val="00FA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0F09F-FA2A-4C10-A1EE-31F3FE82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11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11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user-m</cp:lastModifiedBy>
  <cp:revision>4</cp:revision>
  <cp:lastPrinted>2022-12-12T06:19:00Z</cp:lastPrinted>
  <dcterms:created xsi:type="dcterms:W3CDTF">2023-02-06T05:50:00Z</dcterms:created>
  <dcterms:modified xsi:type="dcterms:W3CDTF">2023-02-06T06:07:00Z</dcterms:modified>
</cp:coreProperties>
</file>